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C7" w:rsidRPr="00474228" w:rsidRDefault="00FD64C7" w:rsidP="00774ACF">
      <w:pPr>
        <w:spacing w:line="360" w:lineRule="auto"/>
        <w:jc w:val="center"/>
        <w:rPr>
          <w:spacing w:val="-1"/>
          <w:w w:val="102"/>
          <w:sz w:val="26"/>
          <w:szCs w:val="26"/>
        </w:rPr>
      </w:pPr>
      <w:r w:rsidRPr="00474228">
        <w:rPr>
          <w:spacing w:val="-1"/>
          <w:w w:val="102"/>
          <w:sz w:val="26"/>
          <w:szCs w:val="26"/>
        </w:rPr>
        <w:t xml:space="preserve">МИНИСТЕРСТВО </w:t>
      </w:r>
      <w:r w:rsidR="00165F8D" w:rsidRPr="00474228">
        <w:rPr>
          <w:spacing w:val="-1"/>
          <w:w w:val="102"/>
          <w:sz w:val="26"/>
          <w:szCs w:val="26"/>
        </w:rPr>
        <w:t xml:space="preserve">НАУКИ И ВЫСШЕГО </w:t>
      </w:r>
      <w:r w:rsidRPr="00474228">
        <w:rPr>
          <w:spacing w:val="-1"/>
          <w:w w:val="102"/>
          <w:sz w:val="26"/>
          <w:szCs w:val="26"/>
        </w:rPr>
        <w:t>ОБРАЗОВАНИЯ</w:t>
      </w:r>
    </w:p>
    <w:p w:rsidR="00FD64C7" w:rsidRPr="00474228" w:rsidRDefault="00FD64C7" w:rsidP="00774ACF">
      <w:pPr>
        <w:spacing w:line="360" w:lineRule="auto"/>
        <w:jc w:val="center"/>
        <w:rPr>
          <w:spacing w:val="-1"/>
          <w:w w:val="102"/>
          <w:sz w:val="26"/>
          <w:szCs w:val="26"/>
        </w:rPr>
      </w:pPr>
      <w:r w:rsidRPr="00474228">
        <w:rPr>
          <w:spacing w:val="-1"/>
          <w:w w:val="102"/>
          <w:sz w:val="26"/>
          <w:szCs w:val="26"/>
        </w:rPr>
        <w:t>РОССИЙСКОЙ ФЕДЕРАЦИИ</w:t>
      </w:r>
    </w:p>
    <w:p w:rsidR="00FD64C7" w:rsidRPr="00474228" w:rsidRDefault="00CF34B7" w:rsidP="00774ACF">
      <w:pPr>
        <w:spacing w:line="360" w:lineRule="auto"/>
        <w:jc w:val="center"/>
        <w:rPr>
          <w:caps/>
          <w:sz w:val="26"/>
          <w:szCs w:val="26"/>
        </w:rPr>
      </w:pPr>
      <w:r w:rsidRPr="00474228">
        <w:rPr>
          <w:bCs/>
          <w:color w:val="000000"/>
          <w:sz w:val="26"/>
          <w:szCs w:val="26"/>
        </w:rPr>
        <w:t>ФГ</w:t>
      </w:r>
      <w:r w:rsidR="006C6527" w:rsidRPr="00474228">
        <w:rPr>
          <w:bCs/>
          <w:color w:val="000000"/>
          <w:sz w:val="26"/>
          <w:szCs w:val="26"/>
        </w:rPr>
        <w:t>А</w:t>
      </w:r>
      <w:r w:rsidRPr="00474228">
        <w:rPr>
          <w:bCs/>
          <w:color w:val="000000"/>
          <w:sz w:val="26"/>
          <w:szCs w:val="26"/>
        </w:rPr>
        <w:t>ОУ В</w:t>
      </w:r>
      <w:r w:rsidR="002D4AC1" w:rsidRPr="00474228">
        <w:rPr>
          <w:bCs/>
          <w:color w:val="000000"/>
          <w:sz w:val="26"/>
          <w:szCs w:val="26"/>
        </w:rPr>
        <w:t>О</w:t>
      </w:r>
      <w:r w:rsidR="00206D4D">
        <w:rPr>
          <w:bCs/>
          <w:color w:val="000000"/>
          <w:sz w:val="26"/>
          <w:szCs w:val="26"/>
        </w:rPr>
        <w:t xml:space="preserve"> </w:t>
      </w:r>
      <w:r w:rsidR="00FD64C7" w:rsidRPr="00474228">
        <w:rPr>
          <w:bCs/>
          <w:caps/>
          <w:color w:val="000000"/>
          <w:sz w:val="26"/>
          <w:szCs w:val="26"/>
        </w:rPr>
        <w:t>«Пермск</w:t>
      </w:r>
      <w:r w:rsidR="00A903C4" w:rsidRPr="00474228">
        <w:rPr>
          <w:bCs/>
          <w:caps/>
          <w:color w:val="000000"/>
          <w:sz w:val="26"/>
          <w:szCs w:val="26"/>
        </w:rPr>
        <w:t xml:space="preserve">ий государственный национальный </w:t>
      </w:r>
      <w:r w:rsidR="00FD64C7" w:rsidRPr="00474228">
        <w:rPr>
          <w:bCs/>
          <w:caps/>
          <w:color w:val="000000"/>
          <w:sz w:val="26"/>
          <w:szCs w:val="26"/>
        </w:rPr>
        <w:t>исследовательский университет»</w:t>
      </w:r>
    </w:p>
    <w:p w:rsidR="00FD64C7" w:rsidRPr="00474228" w:rsidRDefault="00FD64C7" w:rsidP="00774ACF">
      <w:pPr>
        <w:spacing w:line="360" w:lineRule="auto"/>
        <w:jc w:val="center"/>
        <w:rPr>
          <w:sz w:val="26"/>
          <w:szCs w:val="26"/>
        </w:rPr>
      </w:pPr>
    </w:p>
    <w:p w:rsidR="00FD64C7" w:rsidRPr="00474228" w:rsidRDefault="00FD64C7" w:rsidP="00774ACF">
      <w:pPr>
        <w:pStyle w:val="8"/>
        <w:spacing w:before="0" w:after="0" w:line="360" w:lineRule="auto"/>
        <w:ind w:firstLine="720"/>
        <w:rPr>
          <w:sz w:val="26"/>
          <w:szCs w:val="26"/>
        </w:rPr>
      </w:pPr>
    </w:p>
    <w:p w:rsidR="00C65EA1" w:rsidRPr="00474228" w:rsidRDefault="00C65EA1" w:rsidP="00774ACF">
      <w:pPr>
        <w:spacing w:line="360" w:lineRule="auto"/>
        <w:jc w:val="center"/>
        <w:rPr>
          <w:b/>
          <w:sz w:val="26"/>
          <w:szCs w:val="26"/>
        </w:rPr>
      </w:pPr>
    </w:p>
    <w:p w:rsidR="005F6372" w:rsidRPr="00474228" w:rsidRDefault="005F6372" w:rsidP="00774ACF">
      <w:pPr>
        <w:spacing w:line="360" w:lineRule="auto"/>
        <w:ind w:firstLine="510"/>
        <w:rPr>
          <w:sz w:val="26"/>
          <w:szCs w:val="26"/>
        </w:rPr>
      </w:pPr>
    </w:p>
    <w:p w:rsidR="00913F34" w:rsidRPr="00474228" w:rsidRDefault="00913F34" w:rsidP="00774ACF">
      <w:pPr>
        <w:spacing w:line="360" w:lineRule="auto"/>
        <w:ind w:firstLine="510"/>
        <w:rPr>
          <w:sz w:val="26"/>
          <w:szCs w:val="26"/>
        </w:rPr>
      </w:pPr>
    </w:p>
    <w:p w:rsidR="005F6372" w:rsidRPr="00474228" w:rsidRDefault="005F6372" w:rsidP="00774ACF">
      <w:pPr>
        <w:spacing w:line="360" w:lineRule="auto"/>
        <w:ind w:firstLine="510"/>
        <w:rPr>
          <w:sz w:val="26"/>
          <w:szCs w:val="26"/>
        </w:rPr>
      </w:pPr>
    </w:p>
    <w:p w:rsidR="005F6372" w:rsidRPr="00474228" w:rsidRDefault="005F6372" w:rsidP="00774ACF">
      <w:pPr>
        <w:spacing w:line="360" w:lineRule="auto"/>
        <w:ind w:firstLine="510"/>
        <w:rPr>
          <w:sz w:val="26"/>
          <w:szCs w:val="26"/>
        </w:rPr>
      </w:pPr>
    </w:p>
    <w:p w:rsidR="005F6372" w:rsidRPr="00474228" w:rsidRDefault="005F6372" w:rsidP="00774ACF">
      <w:pPr>
        <w:spacing w:line="360" w:lineRule="auto"/>
        <w:ind w:firstLine="510"/>
        <w:rPr>
          <w:sz w:val="26"/>
          <w:szCs w:val="26"/>
        </w:rPr>
      </w:pPr>
    </w:p>
    <w:p w:rsidR="00A37349" w:rsidRPr="00474228" w:rsidRDefault="00A37349" w:rsidP="00774ACF">
      <w:pPr>
        <w:spacing w:line="360" w:lineRule="auto"/>
        <w:jc w:val="center"/>
        <w:rPr>
          <w:b/>
          <w:sz w:val="26"/>
          <w:szCs w:val="26"/>
        </w:rPr>
      </w:pPr>
      <w:r w:rsidRPr="00474228">
        <w:rPr>
          <w:b/>
          <w:sz w:val="26"/>
          <w:szCs w:val="26"/>
        </w:rPr>
        <w:t xml:space="preserve">ПРОГРАММА </w:t>
      </w:r>
    </w:p>
    <w:p w:rsidR="005F6372" w:rsidRPr="00474228" w:rsidRDefault="00A37349" w:rsidP="00774ACF">
      <w:pPr>
        <w:spacing w:line="360" w:lineRule="auto"/>
        <w:jc w:val="center"/>
        <w:rPr>
          <w:b/>
          <w:sz w:val="26"/>
          <w:szCs w:val="26"/>
        </w:rPr>
      </w:pPr>
      <w:r w:rsidRPr="00474228">
        <w:rPr>
          <w:b/>
          <w:sz w:val="26"/>
          <w:szCs w:val="26"/>
        </w:rPr>
        <w:t>ГОСУДАРСТВЕННОЙ</w:t>
      </w:r>
      <w:r w:rsidR="00283E7F" w:rsidRPr="00474228">
        <w:rPr>
          <w:b/>
          <w:sz w:val="26"/>
          <w:szCs w:val="26"/>
        </w:rPr>
        <w:t>ИТОГОВ</w:t>
      </w:r>
      <w:r w:rsidRPr="00474228">
        <w:rPr>
          <w:b/>
          <w:sz w:val="26"/>
          <w:szCs w:val="26"/>
        </w:rPr>
        <w:t>ОЙ</w:t>
      </w:r>
      <w:r w:rsidR="00283E7F" w:rsidRPr="00474228">
        <w:rPr>
          <w:b/>
          <w:sz w:val="26"/>
          <w:szCs w:val="26"/>
        </w:rPr>
        <w:t xml:space="preserve"> АТТЕСТАЦИ</w:t>
      </w:r>
      <w:r w:rsidRPr="00474228">
        <w:rPr>
          <w:b/>
          <w:sz w:val="26"/>
          <w:szCs w:val="26"/>
        </w:rPr>
        <w:t>И</w:t>
      </w:r>
    </w:p>
    <w:p w:rsidR="00A37349" w:rsidRPr="00474228" w:rsidRDefault="00283E7F" w:rsidP="00A37349">
      <w:pPr>
        <w:spacing w:line="360" w:lineRule="auto"/>
        <w:jc w:val="center"/>
        <w:rPr>
          <w:sz w:val="26"/>
          <w:szCs w:val="26"/>
        </w:rPr>
      </w:pPr>
      <w:r w:rsidRPr="00474228">
        <w:rPr>
          <w:sz w:val="26"/>
          <w:szCs w:val="26"/>
        </w:rPr>
        <w:t xml:space="preserve">ВЫПУСКНИКОВ </w:t>
      </w:r>
      <w:r w:rsidR="00A37349" w:rsidRPr="00474228">
        <w:rPr>
          <w:sz w:val="26"/>
          <w:szCs w:val="26"/>
        </w:rPr>
        <w:t xml:space="preserve">НАПРАВЛЕНИЯ БАКАЛАВРИАТА </w:t>
      </w:r>
    </w:p>
    <w:p w:rsidR="00A37349" w:rsidRPr="00474228" w:rsidRDefault="00A37349" w:rsidP="00A37349">
      <w:pPr>
        <w:spacing w:line="360" w:lineRule="auto"/>
        <w:jc w:val="center"/>
        <w:rPr>
          <w:rFonts w:eastAsia="Times New Roman"/>
          <w:caps/>
          <w:sz w:val="26"/>
          <w:szCs w:val="26"/>
          <w:lang w:eastAsia="ru-RU"/>
        </w:rPr>
      </w:pPr>
      <w:r w:rsidRPr="00474228">
        <w:rPr>
          <w:sz w:val="26"/>
          <w:szCs w:val="26"/>
        </w:rPr>
        <w:t>38.03.03 «УПРАВЛЕНИЕ ПЕРСОНАЛОМ»</w:t>
      </w:r>
    </w:p>
    <w:p w:rsidR="00564306" w:rsidRPr="00474228" w:rsidRDefault="00283E7F" w:rsidP="00774ACF">
      <w:pPr>
        <w:spacing w:line="360" w:lineRule="auto"/>
        <w:jc w:val="center"/>
        <w:rPr>
          <w:sz w:val="26"/>
          <w:szCs w:val="26"/>
        </w:rPr>
      </w:pPr>
      <w:r w:rsidRPr="00474228">
        <w:rPr>
          <w:sz w:val="26"/>
          <w:szCs w:val="26"/>
        </w:rPr>
        <w:t>НА СООТВЕТСТВИЕ ТРЕБОВАНИЯМ</w:t>
      </w:r>
    </w:p>
    <w:p w:rsidR="00283E7F" w:rsidRPr="00474228" w:rsidRDefault="00283E7F" w:rsidP="00774ACF">
      <w:pPr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 w:rsidRPr="00474228">
        <w:rPr>
          <w:rFonts w:eastAsia="Times New Roman"/>
          <w:sz w:val="26"/>
          <w:szCs w:val="26"/>
          <w:lang w:eastAsia="ru-RU"/>
        </w:rPr>
        <w:t>САМОСТОЯТЕЛЬНО УСТАНАВЛИВАЕМОГО ОБРАЗОВАТЕЛЬНОГО СТАНДАРТА ВЫСШЕГО ОБРАЗОВАНИЯ (СУОС</w:t>
      </w:r>
      <w:r w:rsidR="001556D1" w:rsidRPr="00474228">
        <w:rPr>
          <w:rFonts w:eastAsia="Times New Roman"/>
          <w:sz w:val="26"/>
          <w:szCs w:val="26"/>
          <w:lang w:eastAsia="ru-RU"/>
        </w:rPr>
        <w:t xml:space="preserve"> ВО</w:t>
      </w:r>
      <w:r w:rsidRPr="00474228">
        <w:rPr>
          <w:rFonts w:eastAsia="Times New Roman"/>
          <w:sz w:val="26"/>
          <w:szCs w:val="26"/>
          <w:lang w:eastAsia="ru-RU"/>
        </w:rPr>
        <w:t>) ПГНИУ</w:t>
      </w:r>
      <w:r w:rsidR="00FF2C40" w:rsidRPr="00474228">
        <w:rPr>
          <w:rFonts w:eastAsia="Times New Roman"/>
          <w:sz w:val="26"/>
          <w:szCs w:val="26"/>
          <w:lang w:eastAsia="ru-RU"/>
        </w:rPr>
        <w:t xml:space="preserve"> (20</w:t>
      </w:r>
      <w:r w:rsidR="00992AA0" w:rsidRPr="00474228">
        <w:rPr>
          <w:rFonts w:eastAsia="Times New Roman"/>
          <w:sz w:val="26"/>
          <w:szCs w:val="26"/>
          <w:lang w:eastAsia="ru-RU"/>
        </w:rPr>
        <w:t>21</w:t>
      </w:r>
      <w:r w:rsidR="00FF2C40" w:rsidRPr="00474228">
        <w:rPr>
          <w:rFonts w:eastAsia="Times New Roman"/>
          <w:sz w:val="26"/>
          <w:szCs w:val="26"/>
          <w:lang w:eastAsia="ru-RU"/>
        </w:rPr>
        <w:t>)</w:t>
      </w:r>
    </w:p>
    <w:p w:rsidR="00A37349" w:rsidRPr="00474228" w:rsidRDefault="00A37349" w:rsidP="00774ACF">
      <w:pPr>
        <w:spacing w:line="360" w:lineRule="auto"/>
        <w:ind w:right="-397"/>
        <w:jc w:val="center"/>
        <w:rPr>
          <w:sz w:val="26"/>
          <w:szCs w:val="26"/>
        </w:rPr>
      </w:pPr>
    </w:p>
    <w:p w:rsidR="00C65EA1" w:rsidRPr="00474228" w:rsidRDefault="00C65EA1" w:rsidP="00774ACF">
      <w:pPr>
        <w:spacing w:line="360" w:lineRule="auto"/>
        <w:jc w:val="center"/>
        <w:rPr>
          <w:sz w:val="26"/>
          <w:szCs w:val="26"/>
        </w:rPr>
      </w:pPr>
    </w:p>
    <w:p w:rsidR="00C65EA1" w:rsidRPr="00474228" w:rsidRDefault="00C65EA1" w:rsidP="00774ACF">
      <w:pPr>
        <w:spacing w:line="360" w:lineRule="auto"/>
        <w:jc w:val="center"/>
        <w:rPr>
          <w:sz w:val="26"/>
          <w:szCs w:val="26"/>
        </w:rPr>
      </w:pPr>
    </w:p>
    <w:p w:rsidR="00C65EA1" w:rsidRPr="00474228" w:rsidRDefault="00C65EA1" w:rsidP="00774ACF">
      <w:pPr>
        <w:spacing w:line="360" w:lineRule="auto"/>
        <w:jc w:val="center"/>
        <w:rPr>
          <w:sz w:val="26"/>
          <w:szCs w:val="26"/>
        </w:rPr>
      </w:pPr>
    </w:p>
    <w:p w:rsidR="00C65EA1" w:rsidRDefault="00C65EA1" w:rsidP="00774ACF">
      <w:pPr>
        <w:spacing w:line="360" w:lineRule="auto"/>
        <w:jc w:val="center"/>
        <w:rPr>
          <w:sz w:val="26"/>
          <w:szCs w:val="26"/>
        </w:rPr>
      </w:pPr>
    </w:p>
    <w:p w:rsidR="00474228" w:rsidRDefault="00474228" w:rsidP="00774ACF">
      <w:pPr>
        <w:spacing w:line="360" w:lineRule="auto"/>
        <w:jc w:val="center"/>
        <w:rPr>
          <w:sz w:val="26"/>
          <w:szCs w:val="26"/>
        </w:rPr>
      </w:pPr>
    </w:p>
    <w:p w:rsidR="00474228" w:rsidRPr="00474228" w:rsidRDefault="00474228" w:rsidP="00774ACF">
      <w:pPr>
        <w:spacing w:line="360" w:lineRule="auto"/>
        <w:jc w:val="center"/>
        <w:rPr>
          <w:sz w:val="26"/>
          <w:szCs w:val="26"/>
        </w:rPr>
      </w:pPr>
    </w:p>
    <w:p w:rsidR="00C65EA1" w:rsidRPr="00474228" w:rsidRDefault="00C65EA1" w:rsidP="00774ACF">
      <w:pPr>
        <w:spacing w:line="360" w:lineRule="auto"/>
        <w:jc w:val="center"/>
        <w:rPr>
          <w:sz w:val="26"/>
          <w:szCs w:val="26"/>
        </w:rPr>
      </w:pPr>
    </w:p>
    <w:p w:rsidR="00C65EA1" w:rsidRPr="00474228" w:rsidRDefault="00C65EA1" w:rsidP="00774ACF">
      <w:pPr>
        <w:spacing w:line="360" w:lineRule="auto"/>
        <w:ind w:firstLine="510"/>
        <w:jc w:val="center"/>
        <w:rPr>
          <w:sz w:val="26"/>
          <w:szCs w:val="26"/>
        </w:rPr>
      </w:pPr>
    </w:p>
    <w:p w:rsidR="00795071" w:rsidRPr="00474228" w:rsidRDefault="00795071" w:rsidP="00774ACF">
      <w:pPr>
        <w:spacing w:line="360" w:lineRule="auto"/>
        <w:ind w:firstLine="510"/>
        <w:jc w:val="center"/>
        <w:rPr>
          <w:sz w:val="26"/>
          <w:szCs w:val="26"/>
        </w:rPr>
      </w:pPr>
    </w:p>
    <w:p w:rsidR="00C65EA1" w:rsidRPr="00474228" w:rsidRDefault="00C65EA1" w:rsidP="00774ACF">
      <w:pPr>
        <w:spacing w:line="360" w:lineRule="auto"/>
        <w:ind w:firstLine="510"/>
        <w:rPr>
          <w:sz w:val="26"/>
          <w:szCs w:val="26"/>
        </w:rPr>
      </w:pPr>
    </w:p>
    <w:p w:rsidR="005F6372" w:rsidRPr="00474228" w:rsidRDefault="005F6372" w:rsidP="00774ACF">
      <w:pPr>
        <w:spacing w:line="360" w:lineRule="auto"/>
        <w:jc w:val="center"/>
        <w:rPr>
          <w:sz w:val="26"/>
          <w:szCs w:val="26"/>
        </w:rPr>
      </w:pPr>
      <w:r w:rsidRPr="00474228">
        <w:rPr>
          <w:sz w:val="26"/>
          <w:szCs w:val="26"/>
        </w:rPr>
        <w:t>Пермь 20</w:t>
      </w:r>
      <w:r w:rsidR="00ED06DA" w:rsidRPr="00474228">
        <w:rPr>
          <w:sz w:val="26"/>
          <w:szCs w:val="26"/>
        </w:rPr>
        <w:t>2</w:t>
      </w:r>
      <w:r w:rsidR="00795071" w:rsidRPr="00474228">
        <w:rPr>
          <w:sz w:val="26"/>
          <w:szCs w:val="26"/>
        </w:rPr>
        <w:t>2</w:t>
      </w:r>
    </w:p>
    <w:p w:rsidR="00795071" w:rsidRPr="0026114C" w:rsidRDefault="00795071" w:rsidP="00795071">
      <w:pPr>
        <w:rPr>
          <w:sz w:val="26"/>
          <w:szCs w:val="26"/>
        </w:rPr>
      </w:pPr>
      <w:r w:rsidRPr="0026114C">
        <w:rPr>
          <w:b/>
          <w:sz w:val="26"/>
          <w:szCs w:val="26"/>
        </w:rPr>
        <w:lastRenderedPageBreak/>
        <w:t xml:space="preserve">Авторы-составители: </w:t>
      </w:r>
      <w:r w:rsidRPr="0026114C">
        <w:rPr>
          <w:sz w:val="26"/>
          <w:szCs w:val="26"/>
        </w:rPr>
        <w:t>Мерзлов И.Ю., д.э.н., зав. кафедрой менеджмента, марк</w:t>
      </w:r>
      <w:r w:rsidRPr="0026114C">
        <w:rPr>
          <w:sz w:val="26"/>
          <w:szCs w:val="26"/>
        </w:rPr>
        <w:t>е</w:t>
      </w:r>
      <w:r w:rsidRPr="0026114C">
        <w:rPr>
          <w:sz w:val="26"/>
          <w:szCs w:val="26"/>
        </w:rPr>
        <w:t>тинга и коммерции, Пестерникова М.В., к.э.н., доцент кафедры менеджмента, ма</w:t>
      </w:r>
      <w:r w:rsidRPr="0026114C">
        <w:rPr>
          <w:sz w:val="26"/>
          <w:szCs w:val="26"/>
        </w:rPr>
        <w:t>р</w:t>
      </w:r>
      <w:r w:rsidRPr="0026114C">
        <w:rPr>
          <w:sz w:val="26"/>
          <w:szCs w:val="26"/>
        </w:rPr>
        <w:t>кетинга и коммерции, Алферова Т.В., к.э.н., доцент кафедры менеджмента, марк</w:t>
      </w:r>
      <w:r w:rsidRPr="0026114C">
        <w:rPr>
          <w:sz w:val="26"/>
          <w:szCs w:val="26"/>
        </w:rPr>
        <w:t>е</w:t>
      </w:r>
      <w:r w:rsidRPr="0026114C">
        <w:rPr>
          <w:sz w:val="26"/>
          <w:szCs w:val="26"/>
        </w:rPr>
        <w:t>тинга и коммерции</w:t>
      </w:r>
    </w:p>
    <w:p w:rsidR="00795071" w:rsidRPr="0026114C" w:rsidRDefault="00795071" w:rsidP="00795071">
      <w:pPr>
        <w:rPr>
          <w:b/>
          <w:sz w:val="26"/>
          <w:szCs w:val="26"/>
        </w:rPr>
      </w:pPr>
    </w:p>
    <w:p w:rsidR="00795071" w:rsidRPr="0026114C" w:rsidRDefault="00795071" w:rsidP="00795071">
      <w:pPr>
        <w:rPr>
          <w:sz w:val="26"/>
          <w:szCs w:val="26"/>
        </w:rPr>
      </w:pPr>
    </w:p>
    <w:p w:rsidR="00795071" w:rsidRPr="0026114C" w:rsidRDefault="00795071" w:rsidP="00795071">
      <w:pPr>
        <w:rPr>
          <w:sz w:val="26"/>
          <w:szCs w:val="26"/>
        </w:rPr>
      </w:pPr>
    </w:p>
    <w:p w:rsidR="00795071" w:rsidRPr="0026114C" w:rsidRDefault="00795071" w:rsidP="00795071">
      <w:pPr>
        <w:rPr>
          <w:sz w:val="26"/>
          <w:szCs w:val="26"/>
        </w:rPr>
      </w:pPr>
    </w:p>
    <w:p w:rsidR="00795071" w:rsidRPr="0026114C" w:rsidRDefault="00795071" w:rsidP="00795071">
      <w:pPr>
        <w:rPr>
          <w:b/>
          <w:sz w:val="26"/>
          <w:szCs w:val="26"/>
        </w:rPr>
      </w:pPr>
      <w:r w:rsidRPr="0026114C">
        <w:rPr>
          <w:b/>
          <w:sz w:val="26"/>
          <w:szCs w:val="26"/>
        </w:rPr>
        <w:t xml:space="preserve">Программа государственной итоговой аттестации </w:t>
      </w:r>
      <w:r w:rsidRPr="0026114C">
        <w:rPr>
          <w:sz w:val="26"/>
          <w:szCs w:val="26"/>
        </w:rPr>
        <w:t>выпускников напр</w:t>
      </w:r>
      <w:r>
        <w:rPr>
          <w:sz w:val="26"/>
          <w:szCs w:val="26"/>
        </w:rPr>
        <w:t xml:space="preserve">авления бакалавриата 38.03.03. </w:t>
      </w:r>
      <w:r w:rsidRPr="0026114C">
        <w:rPr>
          <w:sz w:val="26"/>
          <w:szCs w:val="26"/>
        </w:rPr>
        <w:t>«Управление персоналом» на соответствие требованиям с</w:t>
      </w:r>
      <w:r w:rsidRPr="0026114C">
        <w:rPr>
          <w:sz w:val="26"/>
          <w:szCs w:val="26"/>
        </w:rPr>
        <w:t>а</w:t>
      </w:r>
      <w:r w:rsidRPr="0026114C">
        <w:rPr>
          <w:sz w:val="26"/>
          <w:szCs w:val="26"/>
        </w:rPr>
        <w:t>мостоятельно устанавливаемого образовательного стандарта высшего образования/ авт.-сост. И.Ю. Мерзлов, М. В. Пестерникова, Т.В. Алферова; Перм. гос. нац. и</w:t>
      </w:r>
      <w:r w:rsidRPr="0026114C">
        <w:rPr>
          <w:sz w:val="26"/>
          <w:szCs w:val="26"/>
        </w:rPr>
        <w:t>с</w:t>
      </w:r>
      <w:r w:rsidRPr="0026114C">
        <w:rPr>
          <w:sz w:val="26"/>
          <w:szCs w:val="26"/>
        </w:rPr>
        <w:t>след. ун-т. – Пермь, 20</w:t>
      </w:r>
      <w:r>
        <w:rPr>
          <w:sz w:val="26"/>
          <w:szCs w:val="26"/>
        </w:rPr>
        <w:t>2</w:t>
      </w:r>
      <w:r w:rsidR="00EC2AE2">
        <w:rPr>
          <w:sz w:val="26"/>
          <w:szCs w:val="26"/>
        </w:rPr>
        <w:t>2</w:t>
      </w:r>
      <w:r>
        <w:rPr>
          <w:sz w:val="26"/>
          <w:szCs w:val="26"/>
        </w:rPr>
        <w:t xml:space="preserve">. – </w:t>
      </w:r>
      <w:r w:rsidRPr="0026114C">
        <w:rPr>
          <w:sz w:val="26"/>
          <w:szCs w:val="26"/>
        </w:rPr>
        <w:t>130с.</w:t>
      </w:r>
    </w:p>
    <w:p w:rsidR="00795071" w:rsidRPr="0026114C" w:rsidRDefault="00795071" w:rsidP="00795071">
      <w:pPr>
        <w:ind w:firstLine="510"/>
        <w:rPr>
          <w:b/>
          <w:caps/>
          <w:sz w:val="26"/>
          <w:szCs w:val="26"/>
        </w:rPr>
      </w:pPr>
    </w:p>
    <w:p w:rsidR="00795071" w:rsidRPr="0026114C" w:rsidRDefault="00795071" w:rsidP="00795071">
      <w:pPr>
        <w:rPr>
          <w:sz w:val="26"/>
          <w:szCs w:val="26"/>
        </w:rPr>
      </w:pPr>
      <w:r w:rsidRPr="0026114C">
        <w:rPr>
          <w:sz w:val="26"/>
          <w:szCs w:val="26"/>
        </w:rPr>
        <w:t>Программа предназначена для студентов экономического факультета, обучающи</w:t>
      </w:r>
      <w:r w:rsidRPr="0026114C">
        <w:rPr>
          <w:sz w:val="26"/>
          <w:szCs w:val="26"/>
        </w:rPr>
        <w:t>х</w:t>
      </w:r>
      <w:r w:rsidRPr="0026114C">
        <w:rPr>
          <w:sz w:val="26"/>
          <w:szCs w:val="26"/>
        </w:rPr>
        <w:t>ся по направлению бакалавриата 38.03.03. «Управление персоналом».</w:t>
      </w:r>
    </w:p>
    <w:p w:rsidR="00795071" w:rsidRPr="0026114C" w:rsidRDefault="00795071" w:rsidP="00795071">
      <w:pPr>
        <w:pStyle w:val="af7"/>
        <w:spacing w:after="0"/>
        <w:ind w:firstLine="709"/>
        <w:rPr>
          <w:sz w:val="26"/>
          <w:szCs w:val="26"/>
        </w:rPr>
      </w:pPr>
    </w:p>
    <w:p w:rsidR="00795071" w:rsidRPr="0026114C" w:rsidRDefault="00795071" w:rsidP="00795071">
      <w:pPr>
        <w:pStyle w:val="af7"/>
        <w:spacing w:after="0"/>
        <w:rPr>
          <w:sz w:val="26"/>
          <w:szCs w:val="26"/>
        </w:rPr>
      </w:pPr>
      <w:r w:rsidRPr="0026114C">
        <w:rPr>
          <w:sz w:val="26"/>
          <w:szCs w:val="26"/>
        </w:rPr>
        <w:t xml:space="preserve">Рассмотрена на заседании кафедры менеджмента, </w:t>
      </w:r>
      <w:r w:rsidR="00346A5B">
        <w:rPr>
          <w:sz w:val="26"/>
          <w:szCs w:val="26"/>
        </w:rPr>
        <w:t>маркетинга и коммерции от 06</w:t>
      </w:r>
      <w:r w:rsidRPr="00346A5B">
        <w:rPr>
          <w:sz w:val="26"/>
          <w:szCs w:val="26"/>
        </w:rPr>
        <w:t>.</w:t>
      </w:r>
      <w:r w:rsidR="00346A5B">
        <w:rPr>
          <w:sz w:val="26"/>
          <w:szCs w:val="26"/>
        </w:rPr>
        <w:t>07</w:t>
      </w:r>
      <w:r w:rsidRPr="00346A5B">
        <w:rPr>
          <w:sz w:val="26"/>
          <w:szCs w:val="26"/>
        </w:rPr>
        <w:t>.202</w:t>
      </w:r>
      <w:r w:rsidR="00EC2AE2" w:rsidRPr="00346A5B">
        <w:rPr>
          <w:sz w:val="26"/>
          <w:szCs w:val="26"/>
        </w:rPr>
        <w:t>2</w:t>
      </w:r>
      <w:r w:rsidR="00346A5B">
        <w:rPr>
          <w:sz w:val="26"/>
          <w:szCs w:val="26"/>
        </w:rPr>
        <w:t xml:space="preserve"> г. протокол №</w:t>
      </w:r>
      <w:r w:rsidR="00DF2EA7">
        <w:rPr>
          <w:sz w:val="26"/>
          <w:szCs w:val="26"/>
        </w:rPr>
        <w:t xml:space="preserve"> </w:t>
      </w:r>
      <w:r w:rsidR="00346A5B">
        <w:rPr>
          <w:sz w:val="26"/>
          <w:szCs w:val="26"/>
        </w:rPr>
        <w:t>5</w:t>
      </w:r>
      <w:r w:rsidRPr="00346A5B">
        <w:rPr>
          <w:sz w:val="26"/>
          <w:szCs w:val="26"/>
        </w:rPr>
        <w:t>.</w:t>
      </w:r>
    </w:p>
    <w:p w:rsidR="00795071" w:rsidRPr="0026114C" w:rsidRDefault="00795071" w:rsidP="00795071">
      <w:pPr>
        <w:jc w:val="left"/>
        <w:rPr>
          <w:sz w:val="26"/>
          <w:szCs w:val="26"/>
        </w:rPr>
      </w:pPr>
      <w:r w:rsidRPr="0026114C">
        <w:rPr>
          <w:sz w:val="26"/>
          <w:szCs w:val="26"/>
        </w:rPr>
        <w:br w:type="page"/>
      </w:r>
    </w:p>
    <w:p w:rsidR="005057ED" w:rsidRDefault="005057ED" w:rsidP="001821DE">
      <w:pPr>
        <w:keepNext/>
        <w:widowControl w:val="0"/>
        <w:spacing w:line="360" w:lineRule="auto"/>
        <w:jc w:val="center"/>
        <w:rPr>
          <w:b/>
          <w:sz w:val="28"/>
          <w:szCs w:val="28"/>
        </w:rPr>
      </w:pPr>
      <w:r w:rsidRPr="00774ACF">
        <w:rPr>
          <w:b/>
          <w:sz w:val="28"/>
          <w:szCs w:val="28"/>
        </w:rPr>
        <w:lastRenderedPageBreak/>
        <w:t>Содержание</w:t>
      </w:r>
    </w:p>
    <w:tbl>
      <w:tblPr>
        <w:tblW w:w="10241" w:type="dxa"/>
        <w:jc w:val="center"/>
        <w:tblLook w:val="04A0"/>
      </w:tblPr>
      <w:tblGrid>
        <w:gridCol w:w="10013"/>
        <w:gridCol w:w="456"/>
      </w:tblGrid>
      <w:tr w:rsidR="00710577" w:rsidRPr="00A91DD1" w:rsidTr="007D2448">
        <w:trPr>
          <w:trHeight w:val="253"/>
          <w:jc w:val="center"/>
        </w:trPr>
        <w:tc>
          <w:tcPr>
            <w:tcW w:w="9803" w:type="dxa"/>
            <w:shd w:val="clear" w:color="auto" w:fill="auto"/>
          </w:tcPr>
          <w:p w:rsidR="00474228" w:rsidRPr="00474228" w:rsidRDefault="00474228" w:rsidP="00474228">
            <w:pPr>
              <w:keepNext/>
              <w:widowControl w:val="0"/>
              <w:ind w:right="2"/>
              <w:rPr>
                <w:szCs w:val="24"/>
              </w:rPr>
            </w:pPr>
            <w:r>
              <w:rPr>
                <w:szCs w:val="24"/>
                <w:lang w:val="en-US"/>
              </w:rPr>
              <w:t>I</w:t>
            </w:r>
            <w:r w:rsidR="00DF2EA7">
              <w:rPr>
                <w:szCs w:val="24"/>
              </w:rPr>
              <w:t xml:space="preserve">. </w:t>
            </w:r>
            <w:r>
              <w:rPr>
                <w:szCs w:val="24"/>
              </w:rPr>
              <w:t>ПРОГРАММА ГОСУДАРСТВЕННОЙ ИТОГОВОЙ АТТЕСТАЦИИ</w:t>
            </w:r>
            <w:r w:rsidR="00451784">
              <w:rPr>
                <w:szCs w:val="24"/>
              </w:rPr>
              <w:t>……………………….</w:t>
            </w:r>
          </w:p>
          <w:p w:rsidR="00710577" w:rsidRPr="00A91DD1" w:rsidRDefault="00710577" w:rsidP="00710577">
            <w:pPr>
              <w:keepNext/>
              <w:widowControl w:val="0"/>
              <w:rPr>
                <w:szCs w:val="24"/>
              </w:rPr>
            </w:pPr>
            <w:r w:rsidRPr="00A91DD1">
              <w:rPr>
                <w:szCs w:val="24"/>
              </w:rPr>
              <w:t>ВВЕДЕНИЕ……………………………..……………………………………..……………</w:t>
            </w:r>
            <w:r w:rsidR="005B07A4">
              <w:rPr>
                <w:szCs w:val="24"/>
              </w:rPr>
              <w:t>…</w:t>
            </w:r>
            <w:r w:rsidR="00451784">
              <w:rPr>
                <w:szCs w:val="24"/>
              </w:rPr>
              <w:t>……..</w:t>
            </w:r>
          </w:p>
        </w:tc>
        <w:tc>
          <w:tcPr>
            <w:tcW w:w="438" w:type="dxa"/>
            <w:shd w:val="clear" w:color="auto" w:fill="auto"/>
          </w:tcPr>
          <w:p w:rsidR="00710577" w:rsidRDefault="00710577" w:rsidP="00710577">
            <w:pPr>
              <w:keepNext/>
              <w:widowControl w:val="0"/>
              <w:jc w:val="center"/>
              <w:rPr>
                <w:szCs w:val="24"/>
              </w:rPr>
            </w:pPr>
            <w:r w:rsidRPr="00A91DD1">
              <w:rPr>
                <w:szCs w:val="24"/>
              </w:rPr>
              <w:t>4</w:t>
            </w:r>
          </w:p>
          <w:p w:rsidR="00DF2EA7" w:rsidRPr="00A91DD1" w:rsidRDefault="00DF2EA7" w:rsidP="00710577">
            <w:pPr>
              <w:keepNext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710577" w:rsidRPr="00A91DD1" w:rsidTr="007D2448">
        <w:trPr>
          <w:trHeight w:val="521"/>
          <w:jc w:val="center"/>
        </w:trPr>
        <w:tc>
          <w:tcPr>
            <w:tcW w:w="9803" w:type="dxa"/>
            <w:shd w:val="clear" w:color="auto" w:fill="auto"/>
          </w:tcPr>
          <w:p w:rsidR="00710577" w:rsidRPr="00A91DD1" w:rsidRDefault="00710577" w:rsidP="00710577">
            <w:pPr>
              <w:keepNext/>
              <w:widowControl w:val="0"/>
              <w:ind w:right="2"/>
              <w:rPr>
                <w:szCs w:val="24"/>
              </w:rPr>
            </w:pPr>
            <w:r w:rsidRPr="00A91DD1">
              <w:rPr>
                <w:szCs w:val="24"/>
              </w:rPr>
              <w:t>1. ОСНОВНЫЕ ТРЕБОВАНИЯ К ГОСУДАРСТВЕННОЙ ИТОГОВОЙ АТТЕСТАЦИИ ВЫПУСКНИКОВ В СООТВЕТСТВИИ С СУОС ПГНИУ………</w:t>
            </w:r>
            <w:r>
              <w:rPr>
                <w:szCs w:val="24"/>
              </w:rPr>
              <w:t>…</w:t>
            </w:r>
            <w:r w:rsidR="005B07A4">
              <w:rPr>
                <w:szCs w:val="24"/>
              </w:rPr>
              <w:t>………………………</w:t>
            </w:r>
          </w:p>
        </w:tc>
        <w:tc>
          <w:tcPr>
            <w:tcW w:w="438" w:type="dxa"/>
            <w:shd w:val="clear" w:color="auto" w:fill="auto"/>
          </w:tcPr>
          <w:p w:rsidR="00710577" w:rsidRPr="00A91DD1" w:rsidRDefault="00710577" w:rsidP="00710577">
            <w:pPr>
              <w:keepNext/>
              <w:widowControl w:val="0"/>
              <w:ind w:left="-128" w:right="-54"/>
              <w:jc w:val="center"/>
              <w:rPr>
                <w:szCs w:val="24"/>
              </w:rPr>
            </w:pPr>
          </w:p>
          <w:p w:rsidR="00710577" w:rsidRPr="00A91DD1" w:rsidRDefault="005B07A4" w:rsidP="00710577">
            <w:pPr>
              <w:keepNext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710577" w:rsidRPr="00A91DD1" w:rsidTr="007D2448">
        <w:trPr>
          <w:trHeight w:val="267"/>
          <w:jc w:val="center"/>
        </w:trPr>
        <w:tc>
          <w:tcPr>
            <w:tcW w:w="9803" w:type="dxa"/>
            <w:shd w:val="clear" w:color="auto" w:fill="auto"/>
          </w:tcPr>
          <w:p w:rsidR="00710577" w:rsidRPr="00A91DD1" w:rsidRDefault="00710577" w:rsidP="00710577">
            <w:pPr>
              <w:keepNext/>
              <w:widowControl w:val="0"/>
              <w:jc w:val="left"/>
              <w:outlineLvl w:val="1"/>
              <w:rPr>
                <w:rFonts w:eastAsia="Times New Roman"/>
                <w:color w:val="2F5496"/>
                <w:szCs w:val="24"/>
              </w:rPr>
            </w:pPr>
            <w:r w:rsidRPr="00A91DD1">
              <w:rPr>
                <w:rFonts w:eastAsia="Times New Roman"/>
                <w:szCs w:val="24"/>
              </w:rPr>
              <w:t>1.1. Требования к итоговой государственной аттестации……………………………</w:t>
            </w:r>
            <w:r>
              <w:rPr>
                <w:rFonts w:eastAsia="Times New Roman"/>
                <w:szCs w:val="24"/>
              </w:rPr>
              <w:t>…</w:t>
            </w:r>
            <w:r w:rsidR="005B07A4">
              <w:rPr>
                <w:rFonts w:eastAsia="Times New Roman"/>
                <w:szCs w:val="24"/>
              </w:rPr>
              <w:t>….</w:t>
            </w:r>
          </w:p>
        </w:tc>
        <w:tc>
          <w:tcPr>
            <w:tcW w:w="438" w:type="dxa"/>
            <w:shd w:val="clear" w:color="auto" w:fill="auto"/>
          </w:tcPr>
          <w:p w:rsidR="00710577" w:rsidRPr="00A91DD1" w:rsidRDefault="005B07A4" w:rsidP="00710577">
            <w:pPr>
              <w:keepNext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710577" w:rsidRPr="00A91DD1" w:rsidTr="007D2448">
        <w:trPr>
          <w:trHeight w:val="253"/>
          <w:jc w:val="center"/>
        </w:trPr>
        <w:tc>
          <w:tcPr>
            <w:tcW w:w="9803" w:type="dxa"/>
            <w:shd w:val="clear" w:color="auto" w:fill="auto"/>
          </w:tcPr>
          <w:p w:rsidR="00710577" w:rsidRPr="00E7046F" w:rsidRDefault="00710577" w:rsidP="00710577">
            <w:pPr>
              <w:keepNext/>
              <w:widowControl w:val="0"/>
              <w:jc w:val="left"/>
              <w:outlineLvl w:val="1"/>
              <w:rPr>
                <w:rFonts w:eastAsia="Times New Roman"/>
                <w:szCs w:val="24"/>
              </w:rPr>
            </w:pPr>
            <w:r w:rsidRPr="00E7046F"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.2. Требования к государственному экзамену…………………………………………</w:t>
            </w:r>
            <w:r w:rsidR="005B07A4">
              <w:rPr>
                <w:rFonts w:eastAsia="Times New Roman"/>
                <w:szCs w:val="24"/>
              </w:rPr>
              <w:t>…..</w:t>
            </w:r>
          </w:p>
        </w:tc>
        <w:tc>
          <w:tcPr>
            <w:tcW w:w="438" w:type="dxa"/>
            <w:shd w:val="clear" w:color="auto" w:fill="auto"/>
          </w:tcPr>
          <w:p w:rsidR="00710577" w:rsidRPr="00A91DD1" w:rsidRDefault="005B07A4" w:rsidP="00710577">
            <w:pPr>
              <w:keepNext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710577" w:rsidRPr="00A91DD1" w:rsidTr="007D2448">
        <w:trPr>
          <w:trHeight w:val="253"/>
          <w:jc w:val="center"/>
        </w:trPr>
        <w:tc>
          <w:tcPr>
            <w:tcW w:w="9803" w:type="dxa"/>
            <w:shd w:val="clear" w:color="auto" w:fill="auto"/>
          </w:tcPr>
          <w:p w:rsidR="00710577" w:rsidRPr="00A91DD1" w:rsidRDefault="00710577" w:rsidP="00710577">
            <w:pPr>
              <w:keepNext/>
              <w:widowControl w:val="0"/>
              <w:jc w:val="left"/>
              <w:outlineLvl w:val="1"/>
              <w:rPr>
                <w:rFonts w:eastAsia="Times New Roman"/>
                <w:color w:val="2F5496"/>
                <w:szCs w:val="24"/>
              </w:rPr>
            </w:pPr>
            <w:r w:rsidRPr="00A91DD1">
              <w:rPr>
                <w:rFonts w:eastAsia="Times New Roman"/>
                <w:szCs w:val="24"/>
              </w:rPr>
              <w:t>1.</w:t>
            </w:r>
            <w:r>
              <w:rPr>
                <w:rFonts w:eastAsia="Times New Roman"/>
                <w:szCs w:val="24"/>
              </w:rPr>
              <w:t>3</w:t>
            </w:r>
            <w:r w:rsidRPr="00A91DD1">
              <w:rPr>
                <w:rFonts w:eastAsia="Times New Roman"/>
                <w:szCs w:val="24"/>
              </w:rPr>
              <w:t>. Требования к порядку выполнения выпускной квалификационной работы..…</w:t>
            </w:r>
            <w:r>
              <w:rPr>
                <w:rFonts w:eastAsia="Times New Roman"/>
                <w:szCs w:val="24"/>
              </w:rPr>
              <w:t>…</w:t>
            </w:r>
            <w:r w:rsidR="005B07A4">
              <w:rPr>
                <w:rFonts w:eastAsia="Times New Roman"/>
                <w:szCs w:val="24"/>
              </w:rPr>
              <w:t>….</w:t>
            </w:r>
          </w:p>
        </w:tc>
        <w:tc>
          <w:tcPr>
            <w:tcW w:w="438" w:type="dxa"/>
            <w:shd w:val="clear" w:color="auto" w:fill="auto"/>
          </w:tcPr>
          <w:p w:rsidR="00710577" w:rsidRPr="00A91DD1" w:rsidRDefault="005B07A4" w:rsidP="00710577">
            <w:pPr>
              <w:keepNext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710577" w:rsidRPr="00A91DD1" w:rsidTr="007D2448">
        <w:trPr>
          <w:trHeight w:val="267"/>
          <w:jc w:val="center"/>
        </w:trPr>
        <w:tc>
          <w:tcPr>
            <w:tcW w:w="9803" w:type="dxa"/>
            <w:shd w:val="clear" w:color="auto" w:fill="auto"/>
          </w:tcPr>
          <w:p w:rsidR="00710577" w:rsidRPr="00A91DD1" w:rsidRDefault="00710577" w:rsidP="00710577">
            <w:pPr>
              <w:keepNext/>
              <w:widowControl w:val="0"/>
              <w:ind w:right="2"/>
              <w:rPr>
                <w:szCs w:val="24"/>
              </w:rPr>
            </w:pPr>
            <w:r w:rsidRPr="00A91DD1">
              <w:rPr>
                <w:szCs w:val="24"/>
              </w:rPr>
              <w:t>1.</w:t>
            </w:r>
            <w:r>
              <w:rPr>
                <w:szCs w:val="24"/>
              </w:rPr>
              <w:t>4</w:t>
            </w:r>
            <w:r w:rsidRPr="00A91DD1">
              <w:rPr>
                <w:szCs w:val="24"/>
              </w:rPr>
              <w:t>. Общие требования к выпускнику бакалавриата 38.03.0</w:t>
            </w:r>
            <w:r>
              <w:rPr>
                <w:szCs w:val="24"/>
              </w:rPr>
              <w:t>3.</w:t>
            </w:r>
            <w:r w:rsidRPr="00A91DD1">
              <w:rPr>
                <w:szCs w:val="24"/>
              </w:rPr>
              <w:t xml:space="preserve"> «</w:t>
            </w:r>
            <w:r>
              <w:rPr>
                <w:szCs w:val="24"/>
              </w:rPr>
              <w:t>Управление персоналом»</w:t>
            </w:r>
          </w:p>
        </w:tc>
        <w:tc>
          <w:tcPr>
            <w:tcW w:w="438" w:type="dxa"/>
            <w:shd w:val="clear" w:color="auto" w:fill="auto"/>
          </w:tcPr>
          <w:p w:rsidR="00710577" w:rsidRPr="00A91DD1" w:rsidRDefault="005B07A4" w:rsidP="00710577">
            <w:pPr>
              <w:keepNext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710577" w:rsidRPr="00A91DD1" w:rsidTr="007D2448">
        <w:trPr>
          <w:trHeight w:val="1296"/>
          <w:jc w:val="center"/>
        </w:trPr>
        <w:tc>
          <w:tcPr>
            <w:tcW w:w="9803" w:type="dxa"/>
            <w:shd w:val="clear" w:color="auto" w:fill="auto"/>
          </w:tcPr>
          <w:p w:rsidR="005B07A4" w:rsidRDefault="005B07A4" w:rsidP="00710577">
            <w:pPr>
              <w:keepNext/>
              <w:widowControl w:val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1.5. </w:t>
            </w:r>
            <w:r w:rsidRPr="005B07A4">
              <w:rPr>
                <w:szCs w:val="24"/>
              </w:rPr>
              <w:t>Государственный экзамен проверяет сформированность ком</w:t>
            </w:r>
            <w:r>
              <w:rPr>
                <w:szCs w:val="24"/>
              </w:rPr>
              <w:t>п</w:t>
            </w:r>
            <w:r w:rsidRPr="005B07A4">
              <w:rPr>
                <w:szCs w:val="24"/>
              </w:rPr>
              <w:t>етенций СУОС и их индик</w:t>
            </w:r>
            <w:r w:rsidRPr="005B07A4">
              <w:rPr>
                <w:szCs w:val="24"/>
              </w:rPr>
              <w:t>а</w:t>
            </w:r>
            <w:r w:rsidRPr="005B07A4">
              <w:rPr>
                <w:szCs w:val="24"/>
              </w:rPr>
              <w:t>торов</w:t>
            </w:r>
            <w:r>
              <w:rPr>
                <w:szCs w:val="24"/>
              </w:rPr>
              <w:t>…………………………………………………………………………………….</w:t>
            </w:r>
          </w:p>
          <w:p w:rsidR="005B07A4" w:rsidRDefault="005B07A4" w:rsidP="00710577">
            <w:pPr>
              <w:keepNext/>
              <w:widowControl w:val="0"/>
              <w:jc w:val="left"/>
              <w:rPr>
                <w:szCs w:val="24"/>
              </w:rPr>
            </w:pPr>
            <w:r>
              <w:rPr>
                <w:szCs w:val="24"/>
              </w:rPr>
              <w:t>1.6</w:t>
            </w:r>
            <w:r w:rsidRPr="005B07A4">
              <w:rPr>
                <w:szCs w:val="24"/>
              </w:rPr>
              <w:t>. Подготовка и защита ВКР позволяет оценить сформированность компетенций СУОС и их индикаторов</w:t>
            </w:r>
            <w:r>
              <w:rPr>
                <w:szCs w:val="24"/>
              </w:rPr>
              <w:t>……………………………………………………………………….</w:t>
            </w:r>
          </w:p>
          <w:p w:rsidR="00710577" w:rsidRPr="00A91DD1" w:rsidRDefault="00474228" w:rsidP="005B07A4">
            <w:pPr>
              <w:keepNext/>
              <w:widowControl w:val="0"/>
              <w:jc w:val="left"/>
              <w:rPr>
                <w:szCs w:val="24"/>
              </w:rPr>
            </w:pPr>
            <w:r>
              <w:rPr>
                <w:szCs w:val="24"/>
                <w:lang w:val="en-US"/>
              </w:rPr>
              <w:t>II</w:t>
            </w:r>
            <w:r w:rsidRPr="00474228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="00710577" w:rsidRPr="00A91DD1">
              <w:rPr>
                <w:szCs w:val="24"/>
              </w:rPr>
              <w:t>ФОНД  ОЦЕНОЧНЫХ СРЕДСТВ</w:t>
            </w:r>
            <w:r>
              <w:rPr>
                <w:szCs w:val="24"/>
              </w:rPr>
              <w:t xml:space="preserve"> ГИА</w:t>
            </w:r>
          </w:p>
        </w:tc>
        <w:tc>
          <w:tcPr>
            <w:tcW w:w="438" w:type="dxa"/>
            <w:shd w:val="clear" w:color="auto" w:fill="auto"/>
          </w:tcPr>
          <w:p w:rsidR="00710577" w:rsidRDefault="00710577" w:rsidP="00710577">
            <w:pPr>
              <w:keepNext/>
              <w:widowControl w:val="0"/>
              <w:jc w:val="center"/>
              <w:rPr>
                <w:szCs w:val="24"/>
              </w:rPr>
            </w:pPr>
          </w:p>
          <w:p w:rsidR="005B07A4" w:rsidRDefault="005B07A4" w:rsidP="00710577">
            <w:pPr>
              <w:keepNext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  <w:p w:rsidR="005B07A4" w:rsidRDefault="005B07A4" w:rsidP="00710577">
            <w:pPr>
              <w:keepNext/>
              <w:widowControl w:val="0"/>
              <w:jc w:val="center"/>
              <w:rPr>
                <w:szCs w:val="24"/>
              </w:rPr>
            </w:pPr>
          </w:p>
          <w:p w:rsidR="005B07A4" w:rsidRPr="00A91DD1" w:rsidRDefault="005B07A4" w:rsidP="00710577">
            <w:pPr>
              <w:keepNext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710577" w:rsidRPr="00A91DD1" w:rsidTr="007D2448">
        <w:trPr>
          <w:trHeight w:val="253"/>
          <w:jc w:val="center"/>
        </w:trPr>
        <w:tc>
          <w:tcPr>
            <w:tcW w:w="9803" w:type="dxa"/>
            <w:shd w:val="clear" w:color="auto" w:fill="auto"/>
          </w:tcPr>
          <w:p w:rsidR="00710577" w:rsidRPr="00A91DD1" w:rsidRDefault="00710577" w:rsidP="00710577">
            <w:pPr>
              <w:pStyle w:val="2"/>
              <w:spacing w:before="0" w:after="0"/>
              <w:jc w:val="left"/>
              <w:rPr>
                <w:szCs w:val="24"/>
              </w:rPr>
            </w:pPr>
            <w:r w:rsidRPr="00A31391">
              <w:rPr>
                <w:rFonts w:ascii="Times New Roman" w:hAnsi="Times New Roman" w:cs="Times New Roman"/>
                <w:b w:val="0"/>
                <w:sz w:val="24"/>
                <w:szCs w:val="24"/>
              </w:rPr>
              <w:t>2. СОДЕРЖАНИЕ ОЦЕНОЧНЫХ СРЕДСТВ ГОСУДАРСТВЕННОГО ЭКЗАМЕНА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</w:t>
            </w:r>
          </w:p>
        </w:tc>
        <w:tc>
          <w:tcPr>
            <w:tcW w:w="438" w:type="dxa"/>
            <w:shd w:val="clear" w:color="auto" w:fill="auto"/>
          </w:tcPr>
          <w:p w:rsidR="00710577" w:rsidRPr="00A91DD1" w:rsidRDefault="005B07A4" w:rsidP="00710577">
            <w:pPr>
              <w:keepNext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</w:tr>
      <w:tr w:rsidR="00710577" w:rsidRPr="00A91DD1" w:rsidTr="007D2448">
        <w:trPr>
          <w:trHeight w:val="267"/>
          <w:jc w:val="center"/>
        </w:trPr>
        <w:tc>
          <w:tcPr>
            <w:tcW w:w="9803" w:type="dxa"/>
            <w:shd w:val="clear" w:color="auto" w:fill="auto"/>
          </w:tcPr>
          <w:p w:rsidR="00710577" w:rsidRPr="00A31391" w:rsidRDefault="00710577" w:rsidP="00710577">
            <w:pPr>
              <w:pStyle w:val="2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1391">
              <w:rPr>
                <w:rFonts w:ascii="Times New Roman" w:hAnsi="Times New Roman" w:cs="Times New Roman"/>
                <w:b w:val="0"/>
                <w:sz w:val="24"/>
                <w:szCs w:val="24"/>
              </w:rPr>
              <w:t>2.1. Основные учебные дисциплины Государственного экзамена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…………………………</w:t>
            </w:r>
          </w:p>
        </w:tc>
        <w:tc>
          <w:tcPr>
            <w:tcW w:w="438" w:type="dxa"/>
            <w:shd w:val="clear" w:color="auto" w:fill="auto"/>
          </w:tcPr>
          <w:p w:rsidR="00710577" w:rsidRPr="00A91DD1" w:rsidRDefault="005B07A4" w:rsidP="00710577">
            <w:pPr>
              <w:keepNext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</w:tr>
      <w:tr w:rsidR="00710577" w:rsidRPr="00A91DD1" w:rsidTr="007D2448">
        <w:trPr>
          <w:trHeight w:val="253"/>
          <w:jc w:val="center"/>
        </w:trPr>
        <w:tc>
          <w:tcPr>
            <w:tcW w:w="9803" w:type="dxa"/>
            <w:shd w:val="clear" w:color="auto" w:fill="auto"/>
          </w:tcPr>
          <w:p w:rsidR="00710577" w:rsidRPr="00A31391" w:rsidRDefault="00710577" w:rsidP="00710577">
            <w:pPr>
              <w:pStyle w:val="2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1391">
              <w:rPr>
                <w:rFonts w:ascii="Times New Roman" w:hAnsi="Times New Roman" w:cs="Times New Roman"/>
                <w:b w:val="0"/>
                <w:sz w:val="24"/>
                <w:szCs w:val="24"/>
              </w:rPr>
              <w:t>2.2. Требования к вопросам и билетам к Государственному экзамену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……………………</w:t>
            </w:r>
          </w:p>
        </w:tc>
        <w:tc>
          <w:tcPr>
            <w:tcW w:w="438" w:type="dxa"/>
            <w:shd w:val="clear" w:color="auto" w:fill="auto"/>
          </w:tcPr>
          <w:p w:rsidR="00710577" w:rsidRPr="00A91DD1" w:rsidRDefault="005B07A4" w:rsidP="00710577">
            <w:pPr>
              <w:keepNext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</w:tr>
      <w:tr w:rsidR="00710577" w:rsidRPr="00A91DD1" w:rsidTr="007D2448">
        <w:trPr>
          <w:trHeight w:val="253"/>
          <w:jc w:val="center"/>
        </w:trPr>
        <w:tc>
          <w:tcPr>
            <w:tcW w:w="9803" w:type="dxa"/>
            <w:shd w:val="clear" w:color="auto" w:fill="auto"/>
          </w:tcPr>
          <w:p w:rsidR="00710577" w:rsidRPr="00A31391" w:rsidRDefault="00710577" w:rsidP="00710577">
            <w:pPr>
              <w:pStyle w:val="2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1391">
              <w:rPr>
                <w:rFonts w:ascii="Times New Roman" w:hAnsi="Times New Roman" w:cs="Times New Roman"/>
                <w:b w:val="0"/>
                <w:sz w:val="24"/>
                <w:szCs w:val="24"/>
              </w:rPr>
              <w:t>2.3. Рекомендации студентам по ответам на вопросы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438" w:type="dxa"/>
            <w:shd w:val="clear" w:color="auto" w:fill="auto"/>
          </w:tcPr>
          <w:p w:rsidR="00710577" w:rsidRPr="00A91DD1" w:rsidRDefault="005B07A4" w:rsidP="00710577">
            <w:pPr>
              <w:keepNext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</w:tr>
      <w:tr w:rsidR="00710577" w:rsidRPr="00A91DD1" w:rsidTr="007D2448">
        <w:trPr>
          <w:trHeight w:val="267"/>
          <w:jc w:val="center"/>
        </w:trPr>
        <w:tc>
          <w:tcPr>
            <w:tcW w:w="9803" w:type="dxa"/>
            <w:shd w:val="clear" w:color="auto" w:fill="auto"/>
          </w:tcPr>
          <w:p w:rsidR="00710577" w:rsidRDefault="00710577" w:rsidP="00710577">
            <w:pPr>
              <w:keepNext/>
              <w:widowControl w:val="0"/>
              <w:jc w:val="left"/>
            </w:pPr>
            <w:r w:rsidRPr="00A31391">
              <w:rPr>
                <w:szCs w:val="24"/>
              </w:rPr>
              <w:t>2.4. Рекомендуемая литература для подготовки к государственному экзамену</w:t>
            </w:r>
            <w:r>
              <w:rPr>
                <w:szCs w:val="24"/>
              </w:rPr>
              <w:t>…………..</w:t>
            </w:r>
          </w:p>
        </w:tc>
        <w:tc>
          <w:tcPr>
            <w:tcW w:w="438" w:type="dxa"/>
            <w:shd w:val="clear" w:color="auto" w:fill="auto"/>
          </w:tcPr>
          <w:p w:rsidR="00710577" w:rsidRPr="00A91DD1" w:rsidRDefault="005B07A4" w:rsidP="00710577">
            <w:pPr>
              <w:keepNext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</w:tr>
      <w:tr w:rsidR="00710577" w:rsidRPr="00A91DD1" w:rsidTr="007D2448">
        <w:trPr>
          <w:trHeight w:val="521"/>
          <w:jc w:val="center"/>
        </w:trPr>
        <w:tc>
          <w:tcPr>
            <w:tcW w:w="9803" w:type="dxa"/>
            <w:shd w:val="clear" w:color="auto" w:fill="auto"/>
          </w:tcPr>
          <w:p w:rsidR="00710577" w:rsidRDefault="00710577" w:rsidP="00710577">
            <w:pPr>
              <w:keepNext/>
              <w:widowControl w:val="0"/>
              <w:jc w:val="left"/>
            </w:pPr>
            <w:r w:rsidRPr="00A31391">
              <w:rPr>
                <w:szCs w:val="24"/>
              </w:rPr>
              <w:t>2.5.  Планируемые результаты обучения для формирования компетенции и критерии их оц</w:t>
            </w:r>
            <w:r w:rsidRPr="00A31391">
              <w:rPr>
                <w:szCs w:val="24"/>
              </w:rPr>
              <w:t>е</w:t>
            </w:r>
            <w:r w:rsidRPr="00A31391">
              <w:rPr>
                <w:szCs w:val="24"/>
              </w:rPr>
              <w:t>нивания</w:t>
            </w:r>
            <w:r>
              <w:rPr>
                <w:szCs w:val="24"/>
              </w:rPr>
              <w:t>……………………………………………………………………………………..</w:t>
            </w:r>
          </w:p>
        </w:tc>
        <w:tc>
          <w:tcPr>
            <w:tcW w:w="438" w:type="dxa"/>
            <w:shd w:val="clear" w:color="auto" w:fill="auto"/>
          </w:tcPr>
          <w:p w:rsidR="00710577" w:rsidRDefault="00710577" w:rsidP="00710577">
            <w:pPr>
              <w:keepNext/>
              <w:widowControl w:val="0"/>
              <w:jc w:val="center"/>
              <w:rPr>
                <w:szCs w:val="24"/>
              </w:rPr>
            </w:pPr>
          </w:p>
          <w:p w:rsidR="00710577" w:rsidRPr="00A91DD1" w:rsidRDefault="005B07A4" w:rsidP="00710577">
            <w:pPr>
              <w:keepNext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</w:tr>
      <w:tr w:rsidR="00710577" w:rsidRPr="00A91DD1" w:rsidTr="007D2448">
        <w:trPr>
          <w:trHeight w:val="253"/>
          <w:jc w:val="center"/>
        </w:trPr>
        <w:tc>
          <w:tcPr>
            <w:tcW w:w="9803" w:type="dxa"/>
            <w:shd w:val="clear" w:color="auto" w:fill="auto"/>
          </w:tcPr>
          <w:p w:rsidR="00710577" w:rsidRDefault="00710577" w:rsidP="00710577">
            <w:pPr>
              <w:pStyle w:val="2"/>
              <w:spacing w:before="0" w:after="0"/>
              <w:jc w:val="left"/>
            </w:pPr>
            <w:r w:rsidRPr="00A31391">
              <w:rPr>
                <w:rFonts w:ascii="Times New Roman" w:hAnsi="Times New Roman" w:cs="Times New Roman"/>
                <w:b w:val="0"/>
                <w:sz w:val="24"/>
                <w:szCs w:val="24"/>
              </w:rPr>
              <w:t>2.6. Критерии оценки соответствия выпускника требованиям СУОС ВО ПГНИУ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……….</w:t>
            </w:r>
          </w:p>
        </w:tc>
        <w:tc>
          <w:tcPr>
            <w:tcW w:w="438" w:type="dxa"/>
            <w:shd w:val="clear" w:color="auto" w:fill="auto"/>
          </w:tcPr>
          <w:p w:rsidR="00710577" w:rsidRPr="00A91DD1" w:rsidRDefault="005B07A4" w:rsidP="00710577">
            <w:pPr>
              <w:keepNext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</w:tr>
      <w:tr w:rsidR="00710577" w:rsidRPr="00A91DD1" w:rsidTr="007D2448">
        <w:trPr>
          <w:trHeight w:val="253"/>
          <w:jc w:val="center"/>
        </w:trPr>
        <w:tc>
          <w:tcPr>
            <w:tcW w:w="9803" w:type="dxa"/>
            <w:shd w:val="clear" w:color="auto" w:fill="auto"/>
          </w:tcPr>
          <w:p w:rsidR="00710577" w:rsidRDefault="00710577" w:rsidP="00710577">
            <w:pPr>
              <w:pStyle w:val="2"/>
              <w:spacing w:before="0" w:after="0"/>
              <w:jc w:val="left"/>
            </w:pPr>
            <w:r w:rsidRPr="00A31391">
              <w:rPr>
                <w:rFonts w:ascii="Times New Roman" w:hAnsi="Times New Roman" w:cs="Times New Roman"/>
                <w:b w:val="0"/>
                <w:sz w:val="24"/>
                <w:szCs w:val="24"/>
              </w:rPr>
              <w:t>2.7. Методические документы для членов ГЭК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……………………………………………...</w:t>
            </w:r>
          </w:p>
        </w:tc>
        <w:tc>
          <w:tcPr>
            <w:tcW w:w="438" w:type="dxa"/>
            <w:shd w:val="clear" w:color="auto" w:fill="auto"/>
          </w:tcPr>
          <w:p w:rsidR="00710577" w:rsidRPr="00A91DD1" w:rsidRDefault="005B07A4" w:rsidP="00710577">
            <w:pPr>
              <w:keepNext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710577" w:rsidRPr="00A91DD1" w:rsidTr="007D2448">
        <w:trPr>
          <w:trHeight w:val="7005"/>
          <w:jc w:val="center"/>
        </w:trPr>
        <w:tc>
          <w:tcPr>
            <w:tcW w:w="9803" w:type="dxa"/>
            <w:shd w:val="clear" w:color="auto" w:fill="auto"/>
          </w:tcPr>
          <w:p w:rsidR="00710577" w:rsidRDefault="00710577" w:rsidP="00710577">
            <w:pPr>
              <w:pStyle w:val="1"/>
              <w:spacing w:before="0" w:beforeAutospacing="0" w:after="0" w:afterAutospacing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1391">
              <w:rPr>
                <w:rFonts w:ascii="Times New Roman" w:hAnsi="Times New Roman"/>
                <w:b w:val="0"/>
                <w:sz w:val="24"/>
                <w:szCs w:val="24"/>
              </w:rPr>
              <w:t>3. СОДЕРЖАНИЕ ОЦЕНОЧНЫХ СРЕДСТВ ВЫПУСКНОЙ КВАЛИФИКАЦИОННОЙ РАБОТЫ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5B07A4" w:rsidRPr="00E917C8" w:rsidRDefault="005B07A4" w:rsidP="00E917C8">
            <w:pPr>
              <w:pStyle w:val="2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17C8">
              <w:rPr>
                <w:b w:val="0"/>
              </w:rPr>
              <w:t>3</w:t>
            </w:r>
            <w:r w:rsidRPr="00E917C8">
              <w:rPr>
                <w:rFonts w:ascii="Times New Roman" w:hAnsi="Times New Roman" w:cs="Times New Roman"/>
                <w:b w:val="0"/>
                <w:sz w:val="24"/>
                <w:szCs w:val="24"/>
              </w:rPr>
              <w:t>.1. Форматы выпускной квалификационной работы</w:t>
            </w:r>
          </w:p>
          <w:p w:rsidR="00E917C8" w:rsidRPr="00E917C8" w:rsidRDefault="00E917C8" w:rsidP="00E917C8">
            <w:pPr>
              <w:pStyle w:val="2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17C8">
              <w:rPr>
                <w:rFonts w:ascii="Times New Roman" w:hAnsi="Times New Roman" w:cs="Times New Roman"/>
                <w:b w:val="0"/>
                <w:sz w:val="24"/>
                <w:szCs w:val="24"/>
              </w:rPr>
              <w:t>3.2.Общие требования к выпускной квалификационной работе, выполненной в академическом или проектном формате</w:t>
            </w:r>
          </w:p>
          <w:p w:rsidR="00E917C8" w:rsidRPr="00E917C8" w:rsidRDefault="00E917C8" w:rsidP="00E917C8">
            <w:pPr>
              <w:pStyle w:val="2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17C8">
              <w:rPr>
                <w:rFonts w:ascii="Times New Roman" w:hAnsi="Times New Roman" w:cs="Times New Roman"/>
                <w:b w:val="0"/>
                <w:sz w:val="24"/>
                <w:szCs w:val="24"/>
              </w:rPr>
              <w:t>3.3. Требования к теме выпускной квалификационной работы</w:t>
            </w:r>
          </w:p>
          <w:p w:rsidR="00E917C8" w:rsidRPr="00E917C8" w:rsidRDefault="00E917C8" w:rsidP="00E917C8">
            <w:pPr>
              <w:pStyle w:val="2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17C8">
              <w:rPr>
                <w:rFonts w:ascii="Times New Roman" w:hAnsi="Times New Roman" w:cs="Times New Roman"/>
                <w:b w:val="0"/>
                <w:sz w:val="24"/>
                <w:szCs w:val="24"/>
              </w:rPr>
              <w:t>3.4. Требования к структуре и содержанию выпускной квалификационной работы</w:t>
            </w:r>
          </w:p>
          <w:p w:rsidR="00E917C8" w:rsidRPr="00E917C8" w:rsidRDefault="00E917C8" w:rsidP="00E917C8">
            <w:pPr>
              <w:pStyle w:val="2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17C8">
              <w:rPr>
                <w:rFonts w:ascii="Times New Roman" w:hAnsi="Times New Roman" w:cs="Times New Roman"/>
                <w:b w:val="0"/>
                <w:sz w:val="24"/>
                <w:szCs w:val="24"/>
              </w:rPr>
              <w:t>3.5. Требования к оформлению выпускной квалификационной работы</w:t>
            </w:r>
          </w:p>
          <w:p w:rsidR="00E917C8" w:rsidRDefault="00E917C8" w:rsidP="00E917C8">
            <w:pPr>
              <w:pStyle w:val="2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17C8">
              <w:rPr>
                <w:rFonts w:ascii="Times New Roman" w:hAnsi="Times New Roman" w:cs="Times New Roman"/>
                <w:b w:val="0"/>
                <w:sz w:val="24"/>
                <w:szCs w:val="24"/>
              </w:rPr>
              <w:t>3.6. Требования к экспертизе выпускной квалификационной работы</w:t>
            </w:r>
          </w:p>
          <w:p w:rsidR="00E917C8" w:rsidRDefault="00E917C8" w:rsidP="00E917C8">
            <w:r w:rsidRPr="00E917C8">
              <w:t>3.7. Требования к защите выпускной квалификационной работы</w:t>
            </w:r>
          </w:p>
          <w:p w:rsidR="00E917C8" w:rsidRDefault="00E917C8" w:rsidP="00E917C8">
            <w:r w:rsidRPr="00E917C8">
              <w:t>3.8. Планируемые результаты обучения для проверки компетенций (их индикаторов) и крит</w:t>
            </w:r>
            <w:r w:rsidRPr="00E917C8">
              <w:t>е</w:t>
            </w:r>
            <w:r w:rsidRPr="00E917C8">
              <w:t>рии оценивания</w:t>
            </w:r>
          </w:p>
          <w:p w:rsidR="00E917C8" w:rsidRDefault="00E917C8" w:rsidP="00E917C8">
            <w:r w:rsidRPr="00E917C8">
              <w:t>3.9. Оценочные средства выпускной квалификационной работы</w:t>
            </w:r>
          </w:p>
          <w:p w:rsidR="007D2448" w:rsidRDefault="007D2448" w:rsidP="00E917C8">
            <w:r>
              <w:t xml:space="preserve">3.10. </w:t>
            </w:r>
            <w:r w:rsidRPr="007D2448">
              <w:t>Методические документы для членов ГЭК</w:t>
            </w:r>
            <w:r>
              <w:t>…………………………………………….</w:t>
            </w:r>
          </w:p>
          <w:tbl>
            <w:tblPr>
              <w:tblW w:w="9797" w:type="dxa"/>
              <w:jc w:val="center"/>
              <w:tblLook w:val="04A0"/>
            </w:tblPr>
            <w:tblGrid>
              <w:gridCol w:w="9221"/>
              <w:gridCol w:w="576"/>
            </w:tblGrid>
            <w:tr w:rsidR="007D2448" w:rsidRPr="00A91DD1" w:rsidTr="007D2448">
              <w:trPr>
                <w:trHeight w:val="253"/>
                <w:jc w:val="center"/>
              </w:trPr>
              <w:tc>
                <w:tcPr>
                  <w:tcW w:w="9221" w:type="dxa"/>
                  <w:shd w:val="clear" w:color="auto" w:fill="auto"/>
                </w:tcPr>
                <w:p w:rsidR="007D2448" w:rsidRPr="002E2348" w:rsidRDefault="007D2448" w:rsidP="007D2448">
                  <w:pPr>
                    <w:keepNext/>
                    <w:widowControl w:val="0"/>
                    <w:jc w:val="left"/>
                    <w:outlineLvl w:val="0"/>
                    <w:rPr>
                      <w:rFonts w:eastAsia="Times New Roman"/>
                      <w:color w:val="2F5496"/>
                      <w:szCs w:val="24"/>
                    </w:rPr>
                  </w:pPr>
                  <w:r w:rsidRPr="00A91DD1">
                    <w:rPr>
                      <w:rFonts w:eastAsia="Times New Roman"/>
                      <w:szCs w:val="24"/>
                    </w:rPr>
                    <w:t>ПРИЛОЖЕНИЯ…………………………………………………………………………</w:t>
                  </w:r>
                  <w:r>
                    <w:rPr>
                      <w:rFonts w:eastAsia="Times New Roman"/>
                      <w:szCs w:val="24"/>
                    </w:rPr>
                    <w:t>……..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7D2448" w:rsidRPr="00A91DD1" w:rsidRDefault="007D2448" w:rsidP="007D2448">
                  <w:pPr>
                    <w:keepNext/>
                    <w:widowControl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103</w:t>
                  </w:r>
                </w:p>
              </w:tc>
            </w:tr>
            <w:tr w:rsidR="007D2448" w:rsidRPr="00A91DD1" w:rsidTr="007D2448">
              <w:trPr>
                <w:trHeight w:val="267"/>
                <w:jc w:val="center"/>
              </w:trPr>
              <w:tc>
                <w:tcPr>
                  <w:tcW w:w="9221" w:type="dxa"/>
                  <w:shd w:val="clear" w:color="auto" w:fill="auto"/>
                </w:tcPr>
                <w:p w:rsidR="007D2448" w:rsidRPr="002E2348" w:rsidRDefault="007D2448" w:rsidP="00451784">
                  <w:pPr>
                    <w:keepNext/>
                    <w:widowControl w:val="0"/>
                    <w:jc w:val="left"/>
                    <w:outlineLvl w:val="0"/>
                    <w:rPr>
                      <w:rFonts w:eastAsia="Times New Roman"/>
                      <w:szCs w:val="24"/>
                    </w:rPr>
                  </w:pPr>
                  <w:r w:rsidRPr="002E2348">
                    <w:rPr>
                      <w:rFonts w:eastAsia="Times New Roman"/>
                      <w:szCs w:val="24"/>
                    </w:rPr>
                    <w:t>Приложение 1</w:t>
                  </w:r>
                  <w:r>
                    <w:rPr>
                      <w:rFonts w:eastAsia="Times New Roman"/>
                      <w:szCs w:val="24"/>
                    </w:rPr>
                    <w:t xml:space="preserve">. </w:t>
                  </w:r>
                  <w:r w:rsidRPr="002E2348">
                    <w:rPr>
                      <w:rFonts w:eastAsia="Times New Roman"/>
                      <w:szCs w:val="24"/>
                    </w:rPr>
                    <w:t>Перечень вопросов для подготовки к Государственному экзамену</w:t>
                  </w:r>
                  <w:r>
                    <w:rPr>
                      <w:rFonts w:eastAsia="Times New Roman"/>
                      <w:szCs w:val="24"/>
                    </w:rPr>
                    <w:t>…...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7D2448" w:rsidRDefault="007D2448" w:rsidP="007D2448">
                  <w:pPr>
                    <w:keepNext/>
                    <w:widowControl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104</w:t>
                  </w:r>
                </w:p>
              </w:tc>
            </w:tr>
            <w:tr w:rsidR="007D2448" w:rsidRPr="00A91DD1" w:rsidTr="007D2448">
              <w:trPr>
                <w:trHeight w:val="253"/>
                <w:jc w:val="center"/>
              </w:trPr>
              <w:tc>
                <w:tcPr>
                  <w:tcW w:w="9221" w:type="dxa"/>
                  <w:shd w:val="clear" w:color="auto" w:fill="auto"/>
                </w:tcPr>
                <w:p w:rsidR="007D2448" w:rsidRPr="002E2348" w:rsidRDefault="007D2448" w:rsidP="00451784">
                  <w:pPr>
                    <w:keepNext/>
                    <w:widowControl w:val="0"/>
                    <w:jc w:val="left"/>
                    <w:outlineLvl w:val="0"/>
                    <w:rPr>
                      <w:rFonts w:eastAsia="Times New Roman"/>
                      <w:szCs w:val="24"/>
                    </w:rPr>
                  </w:pPr>
                  <w:r w:rsidRPr="002E2348">
                    <w:rPr>
                      <w:rFonts w:eastAsia="Times New Roman"/>
                      <w:szCs w:val="24"/>
                    </w:rPr>
                    <w:t>Приложение 2</w:t>
                  </w:r>
                  <w:r>
                    <w:rPr>
                      <w:rFonts w:eastAsia="Times New Roman"/>
                      <w:szCs w:val="24"/>
                    </w:rPr>
                    <w:t xml:space="preserve">. </w:t>
                  </w:r>
                  <w:r w:rsidRPr="002E2348">
                    <w:rPr>
                      <w:rFonts w:eastAsia="Times New Roman"/>
                      <w:szCs w:val="24"/>
                    </w:rPr>
                    <w:t>Пример билета для сдачи Государственного экзамена</w:t>
                  </w:r>
                  <w:r>
                    <w:rPr>
                      <w:rFonts w:eastAsia="Times New Roman"/>
                      <w:szCs w:val="24"/>
                    </w:rPr>
                    <w:t>…………………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7D2448" w:rsidRDefault="007D2448" w:rsidP="007D2448">
                  <w:pPr>
                    <w:keepNext/>
                    <w:widowControl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110</w:t>
                  </w:r>
                </w:p>
              </w:tc>
            </w:tr>
            <w:tr w:rsidR="007D2448" w:rsidRPr="00A91DD1" w:rsidTr="007D2448">
              <w:trPr>
                <w:trHeight w:val="267"/>
                <w:jc w:val="center"/>
              </w:trPr>
              <w:tc>
                <w:tcPr>
                  <w:tcW w:w="9221" w:type="dxa"/>
                  <w:shd w:val="clear" w:color="auto" w:fill="auto"/>
                </w:tcPr>
                <w:p w:rsidR="007D2448" w:rsidRPr="00A91DD1" w:rsidRDefault="007D2448" w:rsidP="007D2448">
                  <w:pPr>
                    <w:keepNext/>
                    <w:widowControl w:val="0"/>
                    <w:outlineLvl w:val="1"/>
                    <w:rPr>
                      <w:rFonts w:eastAsia="Times New Roman"/>
                      <w:color w:val="2F5496"/>
                      <w:szCs w:val="24"/>
                    </w:rPr>
                  </w:pPr>
                  <w:r w:rsidRPr="00A91DD1">
                    <w:rPr>
                      <w:rFonts w:eastAsia="Times New Roman"/>
                      <w:szCs w:val="24"/>
                    </w:rPr>
                    <w:t xml:space="preserve">Приложение </w:t>
                  </w:r>
                  <w:r>
                    <w:rPr>
                      <w:rFonts w:eastAsia="Times New Roman"/>
                      <w:szCs w:val="24"/>
                    </w:rPr>
                    <w:t>3</w:t>
                  </w:r>
                  <w:r w:rsidRPr="00A91DD1">
                    <w:rPr>
                      <w:rFonts w:eastAsia="Times New Roman"/>
                      <w:szCs w:val="24"/>
                    </w:rPr>
                    <w:t xml:space="preserve">. </w:t>
                  </w:r>
                  <w:r w:rsidRPr="00A91DD1">
                    <w:rPr>
                      <w:rFonts w:eastAsia="Times New Roman"/>
                      <w:szCs w:val="24"/>
                      <w:lang w:eastAsia="ru-RU"/>
                    </w:rPr>
                    <w:t>Примерны</w:t>
                  </w: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й перечень тем </w:t>
                  </w:r>
                  <w:r w:rsidRPr="00A91DD1">
                    <w:rPr>
                      <w:rFonts w:eastAsia="Times New Roman"/>
                      <w:szCs w:val="24"/>
                      <w:lang w:eastAsia="ru-RU"/>
                    </w:rPr>
                    <w:t>выпускных квалификационных работ» …</w:t>
                  </w:r>
                  <w:r>
                    <w:rPr>
                      <w:rFonts w:eastAsia="Times New Roman"/>
                      <w:szCs w:val="24"/>
                      <w:lang w:eastAsia="ru-RU"/>
                    </w:rPr>
                    <w:t>…..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7D2448" w:rsidRPr="00A91DD1" w:rsidRDefault="007D2448" w:rsidP="007D2448">
                  <w:pPr>
                    <w:keepNext/>
                    <w:widowControl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111</w:t>
                  </w:r>
                </w:p>
              </w:tc>
            </w:tr>
            <w:tr w:rsidR="007D2448" w:rsidRPr="00A91DD1" w:rsidTr="007D2448">
              <w:trPr>
                <w:trHeight w:val="253"/>
                <w:jc w:val="center"/>
              </w:trPr>
              <w:tc>
                <w:tcPr>
                  <w:tcW w:w="9221" w:type="dxa"/>
                  <w:shd w:val="clear" w:color="auto" w:fill="auto"/>
                </w:tcPr>
                <w:p w:rsidR="007D2448" w:rsidRPr="00A91DD1" w:rsidRDefault="007D2448" w:rsidP="007D2448">
                  <w:pPr>
                    <w:keepNext/>
                    <w:widowControl w:val="0"/>
                    <w:jc w:val="left"/>
                    <w:outlineLvl w:val="1"/>
                    <w:rPr>
                      <w:rFonts w:eastAsia="Times New Roman"/>
                      <w:color w:val="2F5496"/>
                      <w:szCs w:val="24"/>
                    </w:rPr>
                  </w:pPr>
                  <w:r w:rsidRPr="00A91DD1">
                    <w:rPr>
                      <w:rFonts w:eastAsia="Times New Roman"/>
                      <w:szCs w:val="24"/>
                    </w:rPr>
                    <w:t xml:space="preserve">Приложение </w:t>
                  </w:r>
                  <w:r>
                    <w:rPr>
                      <w:rFonts w:eastAsia="Times New Roman"/>
                      <w:szCs w:val="24"/>
                    </w:rPr>
                    <w:t>4</w:t>
                  </w:r>
                  <w:r w:rsidRPr="00A91DD1">
                    <w:rPr>
                      <w:rFonts w:eastAsia="Times New Roman"/>
                      <w:szCs w:val="24"/>
                    </w:rPr>
                    <w:t xml:space="preserve">. </w:t>
                  </w:r>
                  <w:r w:rsidRPr="00A91DD1">
                    <w:rPr>
                      <w:rFonts w:eastAsia="Times New Roman"/>
                      <w:szCs w:val="24"/>
                      <w:lang w:eastAsia="ru-RU"/>
                    </w:rPr>
                    <w:t>Образец задания на выпускную квалификационную работа………</w:t>
                  </w:r>
                  <w:r>
                    <w:rPr>
                      <w:rFonts w:eastAsia="Times New Roman"/>
                      <w:szCs w:val="24"/>
                      <w:lang w:eastAsia="ru-RU"/>
                    </w:rPr>
                    <w:t>…..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7D2448" w:rsidRPr="00A91DD1" w:rsidRDefault="007D2448" w:rsidP="007D2448">
                  <w:pPr>
                    <w:keepNext/>
                    <w:widowControl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114</w:t>
                  </w:r>
                </w:p>
              </w:tc>
            </w:tr>
            <w:tr w:rsidR="007D2448" w:rsidRPr="00A91DD1" w:rsidTr="007D2448">
              <w:trPr>
                <w:trHeight w:val="521"/>
                <w:jc w:val="center"/>
              </w:trPr>
              <w:tc>
                <w:tcPr>
                  <w:tcW w:w="9221" w:type="dxa"/>
                  <w:shd w:val="clear" w:color="auto" w:fill="auto"/>
                </w:tcPr>
                <w:p w:rsidR="007D2448" w:rsidRPr="00A91DD1" w:rsidRDefault="007D2448" w:rsidP="007D2448">
                  <w:pPr>
                    <w:keepNext/>
                    <w:widowControl w:val="0"/>
                    <w:outlineLvl w:val="1"/>
                    <w:rPr>
                      <w:rFonts w:eastAsia="Times New Roman"/>
                      <w:szCs w:val="24"/>
                    </w:rPr>
                  </w:pPr>
                  <w:r w:rsidRPr="00A91DD1">
                    <w:rPr>
                      <w:rFonts w:eastAsia="Times New Roman"/>
                      <w:szCs w:val="24"/>
                    </w:rPr>
                    <w:t xml:space="preserve">Приложение </w:t>
                  </w:r>
                  <w:r>
                    <w:rPr>
                      <w:rFonts w:eastAsia="Times New Roman"/>
                      <w:szCs w:val="24"/>
                    </w:rPr>
                    <w:t>5</w:t>
                  </w:r>
                  <w:r w:rsidRPr="00A91DD1">
                    <w:rPr>
                      <w:rFonts w:eastAsia="Times New Roman"/>
                      <w:szCs w:val="24"/>
                    </w:rPr>
                    <w:t>. Образец этикетки для твердого переплета выпускной квалификацио</w:t>
                  </w:r>
                  <w:r w:rsidRPr="00A91DD1">
                    <w:rPr>
                      <w:rFonts w:eastAsia="Times New Roman"/>
                      <w:szCs w:val="24"/>
                    </w:rPr>
                    <w:t>н</w:t>
                  </w:r>
                  <w:r w:rsidRPr="00A91DD1">
                    <w:rPr>
                      <w:rFonts w:eastAsia="Times New Roman"/>
                      <w:szCs w:val="24"/>
                    </w:rPr>
                    <w:t>ной работы……………………………………………………………</w:t>
                  </w:r>
                  <w:r>
                    <w:rPr>
                      <w:rFonts w:eastAsia="Times New Roman"/>
                      <w:szCs w:val="24"/>
                    </w:rPr>
                    <w:t>……………………..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7D2448" w:rsidRDefault="007D2448" w:rsidP="007D2448">
                  <w:pPr>
                    <w:keepNext/>
                    <w:widowControl w:val="0"/>
                    <w:jc w:val="center"/>
                    <w:rPr>
                      <w:szCs w:val="24"/>
                    </w:rPr>
                  </w:pPr>
                </w:p>
                <w:p w:rsidR="007D2448" w:rsidRPr="00A91DD1" w:rsidRDefault="007D2448" w:rsidP="007D2448">
                  <w:pPr>
                    <w:keepNext/>
                    <w:widowControl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118</w:t>
                  </w:r>
                </w:p>
              </w:tc>
            </w:tr>
            <w:tr w:rsidR="007D2448" w:rsidRPr="00A91DD1" w:rsidTr="007D2448">
              <w:trPr>
                <w:trHeight w:val="253"/>
                <w:jc w:val="center"/>
              </w:trPr>
              <w:tc>
                <w:tcPr>
                  <w:tcW w:w="9221" w:type="dxa"/>
                  <w:shd w:val="clear" w:color="auto" w:fill="auto"/>
                </w:tcPr>
                <w:p w:rsidR="007D2448" w:rsidRPr="00A91DD1" w:rsidRDefault="007D2448" w:rsidP="007D2448">
                  <w:pPr>
                    <w:keepNext/>
                    <w:widowControl w:val="0"/>
                    <w:jc w:val="left"/>
                    <w:rPr>
                      <w:szCs w:val="24"/>
                    </w:rPr>
                  </w:pPr>
                  <w:r w:rsidRPr="00A91DD1">
                    <w:rPr>
                      <w:rFonts w:eastAsia="Times New Roman"/>
                      <w:szCs w:val="24"/>
                    </w:rPr>
                    <w:t xml:space="preserve">Приложение </w:t>
                  </w:r>
                  <w:r>
                    <w:rPr>
                      <w:rFonts w:eastAsia="Times New Roman"/>
                      <w:szCs w:val="24"/>
                    </w:rPr>
                    <w:t>6</w:t>
                  </w:r>
                  <w:r w:rsidRPr="00A91DD1">
                    <w:rPr>
                      <w:rFonts w:eastAsia="Times New Roman"/>
                      <w:szCs w:val="24"/>
                    </w:rPr>
                    <w:t>. Образец титульного листа выпускной квалификационной работы..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7D2448" w:rsidRPr="00A91DD1" w:rsidRDefault="007D2448" w:rsidP="007D2448">
                  <w:pPr>
                    <w:keepNext/>
                    <w:widowControl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119</w:t>
                  </w:r>
                </w:p>
              </w:tc>
            </w:tr>
            <w:tr w:rsidR="007D2448" w:rsidRPr="00A91DD1" w:rsidTr="007D2448">
              <w:trPr>
                <w:trHeight w:val="267"/>
                <w:jc w:val="center"/>
              </w:trPr>
              <w:tc>
                <w:tcPr>
                  <w:tcW w:w="9221" w:type="dxa"/>
                  <w:shd w:val="clear" w:color="auto" w:fill="auto"/>
                </w:tcPr>
                <w:p w:rsidR="007D2448" w:rsidRPr="00A91DD1" w:rsidRDefault="007D2448" w:rsidP="007D2448">
                  <w:pPr>
                    <w:keepNext/>
                    <w:widowControl w:val="0"/>
                    <w:shd w:val="clear" w:color="auto" w:fill="FFFFFF"/>
                    <w:rPr>
                      <w:szCs w:val="24"/>
                    </w:rPr>
                  </w:pPr>
                  <w:r w:rsidRPr="00A91DD1">
                    <w:rPr>
                      <w:bCs/>
                      <w:color w:val="000000"/>
                      <w:spacing w:val="1"/>
                      <w:szCs w:val="24"/>
                    </w:rPr>
                    <w:t xml:space="preserve">Приложение </w:t>
                  </w:r>
                  <w:r>
                    <w:rPr>
                      <w:bCs/>
                      <w:color w:val="000000"/>
                      <w:spacing w:val="1"/>
                      <w:szCs w:val="24"/>
                    </w:rPr>
                    <w:t>7</w:t>
                  </w:r>
                  <w:r w:rsidRPr="00A91DD1">
                    <w:rPr>
                      <w:bCs/>
                      <w:color w:val="000000"/>
                      <w:spacing w:val="1"/>
                      <w:szCs w:val="24"/>
                    </w:rPr>
                    <w:t xml:space="preserve">. </w:t>
                  </w:r>
                  <w:r w:rsidRPr="00A91DD1">
                    <w:rPr>
                      <w:bCs/>
                      <w:color w:val="000000"/>
                      <w:szCs w:val="24"/>
                    </w:rPr>
                    <w:t xml:space="preserve">Образец оглавления </w:t>
                  </w:r>
                  <w:r w:rsidRPr="00A91DD1">
                    <w:rPr>
                      <w:szCs w:val="24"/>
                    </w:rPr>
                    <w:t>выпускной квалификационной работы..…….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7D2448" w:rsidRPr="00A91DD1" w:rsidRDefault="007D2448" w:rsidP="007D2448">
                  <w:pPr>
                    <w:keepNext/>
                    <w:widowControl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120</w:t>
                  </w:r>
                </w:p>
              </w:tc>
            </w:tr>
            <w:tr w:rsidR="007D2448" w:rsidRPr="00A91DD1" w:rsidTr="007D2448">
              <w:trPr>
                <w:trHeight w:val="253"/>
                <w:jc w:val="center"/>
              </w:trPr>
              <w:tc>
                <w:tcPr>
                  <w:tcW w:w="9221" w:type="dxa"/>
                  <w:shd w:val="clear" w:color="auto" w:fill="auto"/>
                </w:tcPr>
                <w:p w:rsidR="007D2448" w:rsidRPr="00A91DD1" w:rsidRDefault="007D2448" w:rsidP="007D2448">
                  <w:pPr>
                    <w:keepNext/>
                    <w:widowControl w:val="0"/>
                    <w:shd w:val="clear" w:color="auto" w:fill="FFFFFF"/>
                    <w:rPr>
                      <w:bCs/>
                      <w:color w:val="000000"/>
                      <w:spacing w:val="1"/>
                      <w:szCs w:val="24"/>
                    </w:rPr>
                  </w:pPr>
                  <w:r>
                    <w:rPr>
                      <w:bCs/>
                      <w:color w:val="000000"/>
                      <w:spacing w:val="1"/>
                      <w:szCs w:val="24"/>
                    </w:rPr>
                    <w:t>Приложение 8. Образец структуры списка литературы…………………………….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7D2448" w:rsidRPr="00A91DD1" w:rsidRDefault="007D2448" w:rsidP="007D2448">
                  <w:pPr>
                    <w:keepNext/>
                    <w:widowControl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121</w:t>
                  </w:r>
                </w:p>
              </w:tc>
            </w:tr>
            <w:tr w:rsidR="007D2448" w:rsidRPr="00A91DD1" w:rsidTr="007D2448">
              <w:trPr>
                <w:trHeight w:val="253"/>
                <w:jc w:val="center"/>
              </w:trPr>
              <w:tc>
                <w:tcPr>
                  <w:tcW w:w="9221" w:type="dxa"/>
                  <w:shd w:val="clear" w:color="auto" w:fill="auto"/>
                </w:tcPr>
                <w:p w:rsidR="007D2448" w:rsidRPr="00A91DD1" w:rsidRDefault="007D2448" w:rsidP="007D2448">
                  <w:pPr>
                    <w:keepNext/>
                    <w:widowControl w:val="0"/>
                    <w:jc w:val="left"/>
                    <w:outlineLvl w:val="1"/>
                    <w:rPr>
                      <w:rFonts w:eastAsia="Times New Roman"/>
                      <w:color w:val="2F5496"/>
                      <w:szCs w:val="24"/>
                    </w:rPr>
                  </w:pPr>
                  <w:r w:rsidRPr="00A91DD1">
                    <w:rPr>
                      <w:rFonts w:eastAsia="Times New Roman"/>
                      <w:szCs w:val="24"/>
                    </w:rPr>
                    <w:t xml:space="preserve">Приложение </w:t>
                  </w:r>
                  <w:r>
                    <w:rPr>
                      <w:rFonts w:eastAsia="Times New Roman"/>
                      <w:szCs w:val="24"/>
                    </w:rPr>
                    <w:t>9</w:t>
                  </w:r>
                  <w:r w:rsidRPr="00A91DD1">
                    <w:rPr>
                      <w:rFonts w:eastAsia="Times New Roman"/>
                      <w:szCs w:val="24"/>
                    </w:rPr>
                    <w:t xml:space="preserve">. Лист </w:t>
                  </w:r>
                  <w:r w:rsidRPr="00A91DD1">
                    <w:rPr>
                      <w:rFonts w:eastAsia="Times New Roman"/>
                      <w:color w:val="000000"/>
                      <w:szCs w:val="24"/>
                    </w:rPr>
                    <w:t>нормоконтроля…………………………………………………..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7D2448" w:rsidRPr="00A91DD1" w:rsidRDefault="007D2448" w:rsidP="007D2448">
                  <w:pPr>
                    <w:keepNext/>
                    <w:widowControl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122</w:t>
                  </w:r>
                </w:p>
              </w:tc>
            </w:tr>
            <w:tr w:rsidR="007D2448" w:rsidRPr="00A91DD1" w:rsidTr="007D2448">
              <w:trPr>
                <w:trHeight w:val="267"/>
                <w:jc w:val="center"/>
              </w:trPr>
              <w:tc>
                <w:tcPr>
                  <w:tcW w:w="9221" w:type="dxa"/>
                  <w:shd w:val="clear" w:color="auto" w:fill="auto"/>
                </w:tcPr>
                <w:p w:rsidR="007D2448" w:rsidRPr="00A91DD1" w:rsidRDefault="007D2448" w:rsidP="007D2448">
                  <w:pPr>
                    <w:keepNext/>
                    <w:widowControl w:val="0"/>
                    <w:outlineLvl w:val="1"/>
                    <w:rPr>
                      <w:rFonts w:eastAsia="Times New Roman"/>
                      <w:szCs w:val="24"/>
                    </w:rPr>
                  </w:pPr>
                  <w:r w:rsidRPr="00A91DD1">
                    <w:rPr>
                      <w:rFonts w:eastAsia="Times New Roman"/>
                      <w:szCs w:val="24"/>
                    </w:rPr>
                    <w:t xml:space="preserve">Приложение </w:t>
                  </w:r>
                  <w:r>
                    <w:rPr>
                      <w:rFonts w:eastAsia="Times New Roman"/>
                      <w:szCs w:val="24"/>
                    </w:rPr>
                    <w:t>10</w:t>
                  </w:r>
                  <w:r w:rsidRPr="00A91DD1">
                    <w:rPr>
                      <w:rFonts w:eastAsia="Times New Roman"/>
                      <w:szCs w:val="24"/>
                    </w:rPr>
                    <w:t>. Форма отзыва научного руководителя</w:t>
                  </w:r>
                  <w:r w:rsidRPr="00A91DD1">
                    <w:rPr>
                      <w:rFonts w:eastAsia="Times New Roman"/>
                      <w:color w:val="000000"/>
                      <w:spacing w:val="1"/>
                      <w:szCs w:val="24"/>
                    </w:rPr>
                    <w:t>………………………………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7D2448" w:rsidRPr="00A91DD1" w:rsidRDefault="007D2448" w:rsidP="007D2448">
                  <w:pPr>
                    <w:keepNext/>
                    <w:widowControl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123</w:t>
                  </w:r>
                </w:p>
              </w:tc>
            </w:tr>
            <w:tr w:rsidR="007D2448" w:rsidRPr="00A91DD1" w:rsidTr="007D2448">
              <w:trPr>
                <w:trHeight w:val="253"/>
                <w:jc w:val="center"/>
              </w:trPr>
              <w:tc>
                <w:tcPr>
                  <w:tcW w:w="9221" w:type="dxa"/>
                  <w:shd w:val="clear" w:color="auto" w:fill="auto"/>
                </w:tcPr>
                <w:p w:rsidR="007D2448" w:rsidRPr="00A91DD1" w:rsidRDefault="007D2448" w:rsidP="007D2448">
                  <w:pPr>
                    <w:keepNext/>
                    <w:widowControl w:val="0"/>
                    <w:jc w:val="left"/>
                    <w:rPr>
                      <w:szCs w:val="24"/>
                    </w:rPr>
                  </w:pPr>
                  <w:r w:rsidRPr="00A91DD1">
                    <w:rPr>
                      <w:szCs w:val="24"/>
                    </w:rPr>
                    <w:t xml:space="preserve">Приложение </w:t>
                  </w:r>
                  <w:r>
                    <w:rPr>
                      <w:szCs w:val="24"/>
                    </w:rPr>
                    <w:t>11</w:t>
                  </w:r>
                  <w:r w:rsidRPr="00A91DD1">
                    <w:rPr>
                      <w:szCs w:val="24"/>
                    </w:rPr>
                    <w:t xml:space="preserve">. </w:t>
                  </w:r>
                  <w:r w:rsidRPr="00A91DD1">
                    <w:rPr>
                      <w:bCs/>
                      <w:color w:val="000000"/>
                      <w:szCs w:val="24"/>
                    </w:rPr>
                    <w:t>Образец титульного листа иллюстративного материала……..........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7D2448" w:rsidRPr="00A91DD1" w:rsidRDefault="007D2448" w:rsidP="007D2448">
                  <w:pPr>
                    <w:keepNext/>
                    <w:widowControl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125</w:t>
                  </w:r>
                </w:p>
              </w:tc>
            </w:tr>
          </w:tbl>
          <w:p w:rsidR="00E917C8" w:rsidRPr="00E917C8" w:rsidRDefault="00E917C8" w:rsidP="00E917C8"/>
        </w:tc>
        <w:tc>
          <w:tcPr>
            <w:tcW w:w="438" w:type="dxa"/>
            <w:shd w:val="clear" w:color="auto" w:fill="auto"/>
          </w:tcPr>
          <w:p w:rsidR="005B07A4" w:rsidRDefault="005B07A4" w:rsidP="00710577">
            <w:pPr>
              <w:keepNext/>
              <w:widowControl w:val="0"/>
              <w:jc w:val="center"/>
              <w:rPr>
                <w:szCs w:val="24"/>
              </w:rPr>
            </w:pPr>
          </w:p>
          <w:p w:rsidR="00710577" w:rsidRDefault="005B07A4" w:rsidP="00710577">
            <w:pPr>
              <w:keepNext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  <w:p w:rsidR="005B07A4" w:rsidRDefault="005B07A4" w:rsidP="00710577">
            <w:pPr>
              <w:keepNext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  <w:p w:rsidR="00E917C8" w:rsidRDefault="00E917C8" w:rsidP="00710577">
            <w:pPr>
              <w:keepNext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  <w:p w:rsidR="00E917C8" w:rsidRDefault="00E917C8" w:rsidP="00710577">
            <w:pPr>
              <w:keepNext/>
              <w:widowControl w:val="0"/>
              <w:jc w:val="center"/>
              <w:rPr>
                <w:szCs w:val="24"/>
              </w:rPr>
            </w:pPr>
          </w:p>
          <w:p w:rsidR="00E917C8" w:rsidRDefault="00E917C8" w:rsidP="00710577">
            <w:pPr>
              <w:keepNext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  <w:p w:rsidR="00E917C8" w:rsidRDefault="00E917C8" w:rsidP="00710577">
            <w:pPr>
              <w:keepNext/>
              <w:widowControl w:val="0"/>
              <w:jc w:val="center"/>
              <w:rPr>
                <w:szCs w:val="24"/>
              </w:rPr>
            </w:pPr>
          </w:p>
          <w:p w:rsidR="00E917C8" w:rsidRDefault="00E917C8" w:rsidP="00710577">
            <w:pPr>
              <w:keepNext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  <w:p w:rsidR="00E917C8" w:rsidRDefault="00E917C8" w:rsidP="00710577">
            <w:pPr>
              <w:keepNext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  <w:p w:rsidR="00E917C8" w:rsidRDefault="00E917C8" w:rsidP="00710577">
            <w:pPr>
              <w:keepNext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  <w:p w:rsidR="00E917C8" w:rsidRDefault="00E917C8" w:rsidP="00710577">
            <w:pPr>
              <w:keepNext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</w:p>
          <w:p w:rsidR="005B07A4" w:rsidRDefault="00E917C8" w:rsidP="00710577">
            <w:pPr>
              <w:keepNext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92</w:t>
            </w:r>
          </w:p>
          <w:p w:rsidR="00E917C8" w:rsidRPr="00A91DD1" w:rsidRDefault="00E917C8" w:rsidP="00710577">
            <w:pPr>
              <w:keepNext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</w:tr>
      <w:tr w:rsidR="00E917C8" w:rsidRPr="00A91DD1" w:rsidTr="007D2448">
        <w:trPr>
          <w:trHeight w:val="267"/>
          <w:jc w:val="center"/>
        </w:trPr>
        <w:tc>
          <w:tcPr>
            <w:tcW w:w="9803" w:type="dxa"/>
            <w:shd w:val="clear" w:color="auto" w:fill="auto"/>
          </w:tcPr>
          <w:p w:rsidR="00E917C8" w:rsidRPr="00A91DD1" w:rsidRDefault="00E917C8" w:rsidP="007D2448">
            <w:pPr>
              <w:keepNext/>
              <w:widowControl w:val="0"/>
              <w:jc w:val="left"/>
              <w:outlineLvl w:val="1"/>
              <w:rPr>
                <w:rFonts w:eastAsia="Times New Roman"/>
                <w:color w:val="2F5496"/>
                <w:szCs w:val="24"/>
              </w:rPr>
            </w:pPr>
            <w:bookmarkStart w:id="0" w:name="_Toc316239612"/>
          </w:p>
        </w:tc>
        <w:tc>
          <w:tcPr>
            <w:tcW w:w="438" w:type="dxa"/>
            <w:shd w:val="clear" w:color="auto" w:fill="auto"/>
          </w:tcPr>
          <w:p w:rsidR="00E917C8" w:rsidRPr="00A91DD1" w:rsidRDefault="00E917C8" w:rsidP="00474228">
            <w:pPr>
              <w:keepNext/>
              <w:widowControl w:val="0"/>
              <w:jc w:val="center"/>
              <w:rPr>
                <w:szCs w:val="24"/>
              </w:rPr>
            </w:pPr>
          </w:p>
        </w:tc>
      </w:tr>
    </w:tbl>
    <w:p w:rsidR="00474228" w:rsidRDefault="00474228" w:rsidP="00474228">
      <w:pPr>
        <w:keepNext/>
        <w:pageBreakBefore/>
        <w:spacing w:line="360" w:lineRule="auto"/>
        <w:jc w:val="center"/>
        <w:rPr>
          <w:b/>
          <w:sz w:val="26"/>
          <w:szCs w:val="26"/>
        </w:rPr>
      </w:pPr>
      <w:bookmarkStart w:id="1" w:name="_GoBack"/>
      <w:bookmarkEnd w:id="1"/>
      <w:r>
        <w:rPr>
          <w:b/>
          <w:sz w:val="26"/>
          <w:szCs w:val="26"/>
          <w:lang w:val="en-US"/>
        </w:rPr>
        <w:lastRenderedPageBreak/>
        <w:t>I</w:t>
      </w:r>
      <w:r w:rsidRPr="00474228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ПРОГРАММА ГОСУДАРСТВЕННОЙ ИТОГОВОЙ АТТЕСТАЦИИ</w:t>
      </w:r>
    </w:p>
    <w:p w:rsidR="007E1634" w:rsidRPr="007D2448" w:rsidRDefault="00474228" w:rsidP="00474228">
      <w:pPr>
        <w:keepNext/>
        <w:spacing w:line="360" w:lineRule="auto"/>
        <w:jc w:val="center"/>
        <w:rPr>
          <w:sz w:val="28"/>
          <w:szCs w:val="28"/>
        </w:rPr>
      </w:pPr>
      <w:r w:rsidRPr="00EC2AE2">
        <w:rPr>
          <w:b/>
          <w:sz w:val="26"/>
          <w:szCs w:val="26"/>
        </w:rPr>
        <w:t>ВВЕДЕНИЕ</w:t>
      </w:r>
    </w:p>
    <w:p w:rsidR="001B4BB2" w:rsidRPr="00EC2AE2" w:rsidRDefault="007E1634" w:rsidP="00451784">
      <w:pPr>
        <w:spacing w:line="336" w:lineRule="auto"/>
        <w:ind w:firstLine="709"/>
        <w:rPr>
          <w:sz w:val="26"/>
          <w:szCs w:val="26"/>
        </w:rPr>
      </w:pPr>
      <w:r w:rsidRPr="00EC2AE2">
        <w:rPr>
          <w:sz w:val="26"/>
          <w:szCs w:val="26"/>
        </w:rPr>
        <w:t>Программа государственной</w:t>
      </w:r>
      <w:r w:rsidR="00474228">
        <w:rPr>
          <w:sz w:val="26"/>
          <w:szCs w:val="26"/>
        </w:rPr>
        <w:t xml:space="preserve"> </w:t>
      </w:r>
      <w:r w:rsidRPr="00EC2AE2">
        <w:rPr>
          <w:sz w:val="26"/>
          <w:szCs w:val="26"/>
        </w:rPr>
        <w:t xml:space="preserve">итоговой аттестации выпускников направления бакалавриата 38.03.03 «Управление персоналом» составлена в соответствии с </w:t>
      </w:r>
      <w:r w:rsidR="001B4BB2" w:rsidRPr="00EC2AE2">
        <w:rPr>
          <w:sz w:val="26"/>
          <w:szCs w:val="26"/>
        </w:rPr>
        <w:t>тр</w:t>
      </w:r>
      <w:r w:rsidR="001B4BB2" w:rsidRPr="00EC2AE2">
        <w:rPr>
          <w:sz w:val="26"/>
          <w:szCs w:val="26"/>
        </w:rPr>
        <w:t>е</w:t>
      </w:r>
      <w:r w:rsidR="001B4BB2" w:rsidRPr="00EC2AE2">
        <w:rPr>
          <w:sz w:val="26"/>
          <w:szCs w:val="26"/>
        </w:rPr>
        <w:t>бованиями:</w:t>
      </w:r>
    </w:p>
    <w:p w:rsidR="001B4BB2" w:rsidRPr="00EC2AE2" w:rsidRDefault="001B4BB2" w:rsidP="00451784">
      <w:pPr>
        <w:spacing w:line="336" w:lineRule="auto"/>
        <w:ind w:firstLine="709"/>
        <w:rPr>
          <w:sz w:val="26"/>
          <w:szCs w:val="26"/>
        </w:rPr>
      </w:pPr>
      <w:r w:rsidRPr="00EC2AE2">
        <w:rPr>
          <w:sz w:val="26"/>
          <w:szCs w:val="26"/>
        </w:rPr>
        <w:t>- Федерального закона от 29.12.2012г. № 273-ФЗ «Об образовании в Росси</w:t>
      </w:r>
      <w:r w:rsidRPr="00EC2AE2">
        <w:rPr>
          <w:sz w:val="26"/>
          <w:szCs w:val="26"/>
        </w:rPr>
        <w:t>й</w:t>
      </w:r>
      <w:r w:rsidRPr="00EC2AE2">
        <w:rPr>
          <w:sz w:val="26"/>
          <w:szCs w:val="26"/>
        </w:rPr>
        <w:t xml:space="preserve">ской Федерации»; </w:t>
      </w:r>
    </w:p>
    <w:p w:rsidR="001B4BB2" w:rsidRPr="00EC2AE2" w:rsidRDefault="001B4BB2" w:rsidP="00451784">
      <w:pPr>
        <w:spacing w:line="336" w:lineRule="auto"/>
        <w:ind w:firstLine="709"/>
        <w:rPr>
          <w:sz w:val="26"/>
          <w:szCs w:val="26"/>
        </w:rPr>
      </w:pPr>
      <w:r w:rsidRPr="00EC2AE2">
        <w:rPr>
          <w:sz w:val="26"/>
          <w:szCs w:val="26"/>
        </w:rPr>
        <w:t>- Самостоятельно устанавливаемого образовательного стандарта по напра</w:t>
      </w:r>
      <w:r w:rsidRPr="00EC2AE2">
        <w:rPr>
          <w:sz w:val="26"/>
          <w:szCs w:val="26"/>
        </w:rPr>
        <w:t>в</w:t>
      </w:r>
      <w:r w:rsidRPr="00EC2AE2">
        <w:rPr>
          <w:sz w:val="26"/>
          <w:szCs w:val="26"/>
        </w:rPr>
        <w:t xml:space="preserve">лению подготовки 38.03.03 Управление персоналом; </w:t>
      </w:r>
    </w:p>
    <w:p w:rsidR="001B4BB2" w:rsidRPr="00EC2AE2" w:rsidRDefault="001B4BB2" w:rsidP="00451784">
      <w:pPr>
        <w:spacing w:line="336" w:lineRule="auto"/>
        <w:ind w:firstLine="709"/>
        <w:rPr>
          <w:sz w:val="26"/>
          <w:szCs w:val="26"/>
        </w:rPr>
      </w:pPr>
      <w:r w:rsidRPr="00EC2AE2">
        <w:rPr>
          <w:sz w:val="26"/>
          <w:szCs w:val="26"/>
        </w:rPr>
        <w:t>-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утвержденный приказом Минобрнауки от 5 апреля 2017 года № 301;</w:t>
      </w:r>
    </w:p>
    <w:p w:rsidR="001B4BB2" w:rsidRPr="00EC2AE2" w:rsidRDefault="001B4BB2" w:rsidP="00451784">
      <w:pPr>
        <w:spacing w:line="336" w:lineRule="auto"/>
        <w:ind w:firstLine="709"/>
        <w:rPr>
          <w:sz w:val="26"/>
          <w:szCs w:val="26"/>
        </w:rPr>
      </w:pPr>
      <w:r w:rsidRPr="00EC2AE2">
        <w:rPr>
          <w:sz w:val="26"/>
          <w:szCs w:val="26"/>
        </w:rPr>
        <w:t>- Порядка проведения государственной итоговой аттестации по образов</w:t>
      </w:r>
      <w:r w:rsidRPr="00EC2AE2">
        <w:rPr>
          <w:sz w:val="26"/>
          <w:szCs w:val="26"/>
        </w:rPr>
        <w:t>а</w:t>
      </w:r>
      <w:r w:rsidRPr="00EC2AE2">
        <w:rPr>
          <w:sz w:val="26"/>
          <w:szCs w:val="26"/>
        </w:rPr>
        <w:t>тельным программам высшего образования - программам бакалавриата, програ</w:t>
      </w:r>
      <w:r w:rsidRPr="00EC2AE2">
        <w:rPr>
          <w:sz w:val="26"/>
          <w:szCs w:val="26"/>
        </w:rPr>
        <w:t>м</w:t>
      </w:r>
      <w:r w:rsidRPr="00EC2AE2">
        <w:rPr>
          <w:sz w:val="26"/>
          <w:szCs w:val="26"/>
        </w:rPr>
        <w:t>мам специалитета и программа магистратуры, утвержденный приказом Министе</w:t>
      </w:r>
      <w:r w:rsidRPr="00EC2AE2">
        <w:rPr>
          <w:sz w:val="26"/>
          <w:szCs w:val="26"/>
        </w:rPr>
        <w:t>р</w:t>
      </w:r>
      <w:r w:rsidRPr="00EC2AE2">
        <w:rPr>
          <w:sz w:val="26"/>
          <w:szCs w:val="26"/>
        </w:rPr>
        <w:t xml:space="preserve">ства образования и науки Российской Федерации от 29 июня 2015г. № 636; </w:t>
      </w:r>
    </w:p>
    <w:p w:rsidR="001B4BB2" w:rsidRPr="00EC2AE2" w:rsidRDefault="001B4BB2" w:rsidP="00451784">
      <w:pPr>
        <w:spacing w:line="336" w:lineRule="auto"/>
        <w:ind w:firstLine="709"/>
        <w:rPr>
          <w:sz w:val="26"/>
          <w:szCs w:val="26"/>
        </w:rPr>
      </w:pPr>
      <w:r w:rsidRPr="00EC2AE2">
        <w:rPr>
          <w:sz w:val="26"/>
          <w:szCs w:val="26"/>
        </w:rPr>
        <w:t>- Положения о порядке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 в ПГНИУ (далее, Полож</w:t>
      </w:r>
      <w:r w:rsidRPr="00EC2AE2">
        <w:rPr>
          <w:sz w:val="26"/>
          <w:szCs w:val="26"/>
        </w:rPr>
        <w:t>е</w:t>
      </w:r>
      <w:r w:rsidRPr="00EC2AE2">
        <w:rPr>
          <w:sz w:val="26"/>
          <w:szCs w:val="26"/>
        </w:rPr>
        <w:t>ние о порядке ГИА ПГНИУ);</w:t>
      </w:r>
    </w:p>
    <w:p w:rsidR="001B4BB2" w:rsidRPr="00EC2AE2" w:rsidRDefault="001B4BB2" w:rsidP="00451784">
      <w:pPr>
        <w:spacing w:line="336" w:lineRule="auto"/>
        <w:ind w:firstLine="709"/>
        <w:rPr>
          <w:sz w:val="26"/>
          <w:szCs w:val="26"/>
        </w:rPr>
      </w:pPr>
      <w:r w:rsidRPr="00EC2AE2">
        <w:rPr>
          <w:sz w:val="26"/>
          <w:szCs w:val="26"/>
        </w:rPr>
        <w:t>- Образовательной программы высшего образования по направлению подг</w:t>
      </w:r>
      <w:r w:rsidRPr="00EC2AE2">
        <w:rPr>
          <w:sz w:val="26"/>
          <w:szCs w:val="26"/>
        </w:rPr>
        <w:t>о</w:t>
      </w:r>
      <w:r w:rsidRPr="00EC2AE2">
        <w:rPr>
          <w:sz w:val="26"/>
          <w:szCs w:val="26"/>
        </w:rPr>
        <w:t xml:space="preserve">товки 38.03.03Управление персоналом;  </w:t>
      </w:r>
    </w:p>
    <w:p w:rsidR="001B4BB2" w:rsidRPr="00EC2AE2" w:rsidRDefault="001B4BB2" w:rsidP="00451784">
      <w:pPr>
        <w:spacing w:line="336" w:lineRule="auto"/>
        <w:ind w:firstLine="709"/>
        <w:rPr>
          <w:sz w:val="26"/>
          <w:szCs w:val="26"/>
        </w:rPr>
      </w:pPr>
      <w:r w:rsidRPr="00EC2AE2">
        <w:rPr>
          <w:sz w:val="26"/>
          <w:szCs w:val="26"/>
        </w:rPr>
        <w:t>- Учебного плана по направлению подготовки 38.33.02 Управление персон</w:t>
      </w:r>
      <w:r w:rsidRPr="00EC2AE2">
        <w:rPr>
          <w:sz w:val="26"/>
          <w:szCs w:val="26"/>
        </w:rPr>
        <w:t>а</w:t>
      </w:r>
      <w:r w:rsidRPr="00EC2AE2">
        <w:rPr>
          <w:sz w:val="26"/>
          <w:szCs w:val="26"/>
        </w:rPr>
        <w:t xml:space="preserve">лом. </w:t>
      </w:r>
    </w:p>
    <w:p w:rsidR="007E1634" w:rsidRPr="00EC2AE2" w:rsidRDefault="007E1634" w:rsidP="00451784">
      <w:pPr>
        <w:spacing w:line="336" w:lineRule="auto"/>
        <w:ind w:firstLine="709"/>
        <w:rPr>
          <w:sz w:val="26"/>
          <w:szCs w:val="26"/>
        </w:rPr>
      </w:pPr>
      <w:r w:rsidRPr="00EC2AE2">
        <w:rPr>
          <w:sz w:val="26"/>
          <w:szCs w:val="26"/>
        </w:rPr>
        <w:t>В программе излагаются принципиальные требования к государственному экзамену и выпускной квалификационной работе студентов, получающих высшее образование по направлению «Управления персоналом»:  даны рекомендации по подготовке к государственной итоговой аттестации, приводится состав критериев и других оценочных средств на этапах аттестации; даны указания и рекомендации, связанные с</w:t>
      </w:r>
      <w:r w:rsidR="007E146C" w:rsidRPr="00EC2AE2">
        <w:rPr>
          <w:sz w:val="26"/>
          <w:szCs w:val="26"/>
        </w:rPr>
        <w:t>о</w:t>
      </w:r>
      <w:r w:rsidRPr="00EC2AE2">
        <w:rPr>
          <w:sz w:val="26"/>
          <w:szCs w:val="26"/>
        </w:rPr>
        <w:t>сдачей государственного экзамена и написанием выпускной квалиф</w:t>
      </w:r>
      <w:r w:rsidRPr="00EC2AE2">
        <w:rPr>
          <w:sz w:val="26"/>
          <w:szCs w:val="26"/>
        </w:rPr>
        <w:t>и</w:t>
      </w:r>
      <w:r w:rsidRPr="00EC2AE2">
        <w:rPr>
          <w:sz w:val="26"/>
          <w:szCs w:val="26"/>
        </w:rPr>
        <w:t>кационной работы в соответствии с особенностями и порядком проведения пре</w:t>
      </w:r>
      <w:r w:rsidRPr="00EC2AE2">
        <w:rPr>
          <w:sz w:val="26"/>
          <w:szCs w:val="26"/>
        </w:rPr>
        <w:t>д</w:t>
      </w:r>
      <w:r w:rsidRPr="00EC2AE2">
        <w:rPr>
          <w:sz w:val="26"/>
          <w:szCs w:val="26"/>
        </w:rPr>
        <w:t>дипломной практики.</w:t>
      </w:r>
    </w:p>
    <w:p w:rsidR="0094393A" w:rsidRPr="00474228" w:rsidRDefault="005057ED" w:rsidP="00710577">
      <w:pPr>
        <w:pageBreakBefore/>
        <w:spacing w:line="360" w:lineRule="auto"/>
        <w:rPr>
          <w:b/>
          <w:sz w:val="26"/>
          <w:szCs w:val="26"/>
        </w:rPr>
      </w:pPr>
      <w:r w:rsidRPr="00EC2AE2">
        <w:rPr>
          <w:b/>
          <w:sz w:val="26"/>
          <w:szCs w:val="26"/>
        </w:rPr>
        <w:lastRenderedPageBreak/>
        <w:t xml:space="preserve">1. </w:t>
      </w:r>
      <w:r w:rsidR="003C05FA" w:rsidRPr="00474228">
        <w:rPr>
          <w:b/>
          <w:sz w:val="26"/>
          <w:szCs w:val="26"/>
        </w:rPr>
        <w:t xml:space="preserve">ОСНОВНЫЕ ТРЕБОВАНИЯ К </w:t>
      </w:r>
      <w:r w:rsidR="00366322" w:rsidRPr="00474228">
        <w:rPr>
          <w:b/>
          <w:sz w:val="26"/>
          <w:szCs w:val="26"/>
        </w:rPr>
        <w:t xml:space="preserve">ГОСУДАРСТВЕННОЙ </w:t>
      </w:r>
      <w:r w:rsidR="003C05FA" w:rsidRPr="00474228">
        <w:rPr>
          <w:b/>
          <w:sz w:val="26"/>
          <w:szCs w:val="26"/>
        </w:rPr>
        <w:t>ИТОГОВОЙ АТТЕСТАЦИИ ВЫПУСКНИКОВ В СООТВЕТСТВИИ С СУОС ПГНИУ</w:t>
      </w:r>
      <w:bookmarkStart w:id="2" w:name="_Toc316239613"/>
      <w:bookmarkEnd w:id="0"/>
      <w:r w:rsidR="007D305B" w:rsidRPr="00474228">
        <w:rPr>
          <w:b/>
          <w:sz w:val="26"/>
          <w:szCs w:val="26"/>
        </w:rPr>
        <w:t xml:space="preserve"> 20</w:t>
      </w:r>
      <w:r w:rsidR="00992AA0" w:rsidRPr="00474228">
        <w:rPr>
          <w:b/>
          <w:sz w:val="26"/>
          <w:szCs w:val="26"/>
        </w:rPr>
        <w:t>21</w:t>
      </w:r>
    </w:p>
    <w:p w:rsidR="00EC2AE2" w:rsidRPr="00474228" w:rsidRDefault="00EC2AE2" w:rsidP="00EC2AE2">
      <w:pPr>
        <w:pStyle w:val="2"/>
        <w:spacing w:before="0" w:after="0" w:line="36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474228">
        <w:rPr>
          <w:rFonts w:ascii="Times New Roman" w:hAnsi="Times New Roman" w:cs="Times New Roman"/>
          <w:sz w:val="26"/>
          <w:szCs w:val="26"/>
        </w:rPr>
        <w:t>1.1. Требования к итоговой государственной аттестации</w:t>
      </w:r>
    </w:p>
    <w:p w:rsidR="00EC2AE2" w:rsidRPr="00474228" w:rsidRDefault="00EC2AE2" w:rsidP="00EC2AE2">
      <w:pPr>
        <w:spacing w:line="360" w:lineRule="auto"/>
        <w:ind w:right="2" w:firstLine="709"/>
        <w:rPr>
          <w:rFonts w:eastAsia="Times New Roman"/>
          <w:sz w:val="26"/>
          <w:szCs w:val="26"/>
          <w:lang w:eastAsia="ru-RU"/>
        </w:rPr>
      </w:pPr>
      <w:bookmarkStart w:id="3" w:name="_Toc316239615"/>
      <w:bookmarkStart w:id="4" w:name="_Toc414369776"/>
      <w:bookmarkStart w:id="5" w:name="_Toc414370360"/>
      <w:r w:rsidRPr="00474228">
        <w:rPr>
          <w:sz w:val="26"/>
          <w:szCs w:val="26"/>
        </w:rPr>
        <w:t>Государственная итоговая аттестация проводится в целях определения соо</w:t>
      </w:r>
      <w:r w:rsidRPr="00474228">
        <w:rPr>
          <w:sz w:val="26"/>
          <w:szCs w:val="26"/>
        </w:rPr>
        <w:t>т</w:t>
      </w:r>
      <w:r w:rsidRPr="00474228">
        <w:rPr>
          <w:sz w:val="26"/>
          <w:szCs w:val="26"/>
        </w:rPr>
        <w:t xml:space="preserve">ветствия результатов освоения студентами основных образовательных программ требованиям </w:t>
      </w:r>
      <w:r w:rsidRPr="00474228">
        <w:rPr>
          <w:rFonts w:eastAsia="Times New Roman"/>
          <w:sz w:val="26"/>
          <w:szCs w:val="26"/>
          <w:lang w:eastAsia="ru-RU"/>
        </w:rPr>
        <w:t>самостоятельно устанавливаемого образовательного стандарта вы</w:t>
      </w:r>
      <w:r w:rsidRPr="00474228">
        <w:rPr>
          <w:rFonts w:eastAsia="Times New Roman"/>
          <w:sz w:val="26"/>
          <w:szCs w:val="26"/>
          <w:lang w:eastAsia="ru-RU"/>
        </w:rPr>
        <w:t>с</w:t>
      </w:r>
      <w:r w:rsidRPr="00474228">
        <w:rPr>
          <w:rFonts w:eastAsia="Times New Roman"/>
          <w:sz w:val="26"/>
          <w:szCs w:val="26"/>
          <w:lang w:eastAsia="ru-RU"/>
        </w:rPr>
        <w:t>шего образования ПГНИУ.</w:t>
      </w:r>
    </w:p>
    <w:p w:rsidR="00EC2AE2" w:rsidRPr="00474228" w:rsidRDefault="00EC2AE2" w:rsidP="00EC2AE2">
      <w:pPr>
        <w:spacing w:line="360" w:lineRule="auto"/>
        <w:ind w:right="2" w:firstLine="709"/>
        <w:rPr>
          <w:rFonts w:eastAsia="Times New Roman"/>
          <w:sz w:val="26"/>
          <w:szCs w:val="26"/>
          <w:lang w:eastAsia="ru-RU"/>
        </w:rPr>
      </w:pPr>
      <w:r w:rsidRPr="00474228">
        <w:rPr>
          <w:rFonts w:eastAsia="Times New Roman"/>
          <w:sz w:val="26"/>
          <w:szCs w:val="26"/>
          <w:lang w:eastAsia="ru-RU"/>
        </w:rPr>
        <w:t>К государственной итоговой аттестации допускаются студенты, не имеющие академических задолженностей и в полном объеме выполнившие учебный план по соответствующей образовательной программе.</w:t>
      </w:r>
    </w:p>
    <w:p w:rsidR="00EC2AE2" w:rsidRPr="00474228" w:rsidRDefault="00EC2AE2" w:rsidP="00EC2AE2">
      <w:pPr>
        <w:spacing w:line="360" w:lineRule="auto"/>
        <w:ind w:right="2" w:firstLine="709"/>
        <w:rPr>
          <w:rFonts w:eastAsia="Times New Roman"/>
          <w:sz w:val="26"/>
          <w:szCs w:val="26"/>
          <w:lang w:eastAsia="ru-RU"/>
        </w:rPr>
      </w:pPr>
      <w:r w:rsidRPr="00474228">
        <w:rPr>
          <w:rFonts w:eastAsia="Times New Roman"/>
          <w:sz w:val="26"/>
          <w:szCs w:val="26"/>
          <w:lang w:eastAsia="ru-RU"/>
        </w:rPr>
        <w:t>Государственная итоговая аттестация выпускников направления подготовки 38.03.03. «Управление персоналом» проводится в виде:</w:t>
      </w:r>
    </w:p>
    <w:p w:rsidR="00EC2AE2" w:rsidRPr="00474228" w:rsidRDefault="00EC2AE2" w:rsidP="00EC2AE2">
      <w:pPr>
        <w:spacing w:line="360" w:lineRule="auto"/>
        <w:ind w:right="2" w:firstLine="709"/>
        <w:rPr>
          <w:rFonts w:eastAsia="Times New Roman"/>
          <w:sz w:val="26"/>
          <w:szCs w:val="26"/>
          <w:lang w:eastAsia="ru-RU"/>
        </w:rPr>
      </w:pPr>
      <w:r w:rsidRPr="00474228">
        <w:rPr>
          <w:rFonts w:eastAsia="Times New Roman"/>
          <w:sz w:val="26"/>
          <w:szCs w:val="26"/>
          <w:lang w:eastAsia="ru-RU"/>
        </w:rPr>
        <w:t>- государственного экзамена (ГЭК);</w:t>
      </w:r>
    </w:p>
    <w:p w:rsidR="00EC2AE2" w:rsidRPr="00474228" w:rsidRDefault="00EC2AE2" w:rsidP="00EC2AE2">
      <w:pPr>
        <w:spacing w:line="360" w:lineRule="auto"/>
        <w:ind w:right="2" w:firstLine="709"/>
        <w:rPr>
          <w:sz w:val="26"/>
          <w:szCs w:val="26"/>
        </w:rPr>
      </w:pPr>
      <w:r w:rsidRPr="00474228">
        <w:rPr>
          <w:sz w:val="26"/>
          <w:szCs w:val="26"/>
        </w:rPr>
        <w:t>- защиты выпускной квалификационной работы (ВКР) (далее вместе - гос</w:t>
      </w:r>
      <w:r w:rsidRPr="00474228">
        <w:rPr>
          <w:sz w:val="26"/>
          <w:szCs w:val="26"/>
        </w:rPr>
        <w:t>у</w:t>
      </w:r>
      <w:r w:rsidRPr="00474228">
        <w:rPr>
          <w:sz w:val="26"/>
          <w:szCs w:val="26"/>
        </w:rPr>
        <w:t>дарственные аттестационные испытания).</w:t>
      </w:r>
    </w:p>
    <w:p w:rsidR="00EC2AE2" w:rsidRPr="00474228" w:rsidRDefault="00EC2AE2" w:rsidP="00EC2AE2">
      <w:pPr>
        <w:spacing w:line="360" w:lineRule="auto"/>
        <w:ind w:right="2" w:firstLine="709"/>
        <w:rPr>
          <w:sz w:val="26"/>
          <w:szCs w:val="26"/>
        </w:rPr>
      </w:pPr>
      <w:r w:rsidRPr="00474228">
        <w:rPr>
          <w:sz w:val="26"/>
          <w:szCs w:val="26"/>
        </w:rPr>
        <w:t>Для проведения государственной итоговой аттестации создаются государс</w:t>
      </w:r>
      <w:r w:rsidRPr="00474228">
        <w:rPr>
          <w:sz w:val="26"/>
          <w:szCs w:val="26"/>
        </w:rPr>
        <w:t>т</w:t>
      </w:r>
      <w:r w:rsidRPr="00474228">
        <w:rPr>
          <w:sz w:val="26"/>
          <w:szCs w:val="26"/>
        </w:rPr>
        <w:t xml:space="preserve">венные экзаменационные комиссии (ГЭК), включающие не менее пяти человек: председатель и члены комиссии. </w:t>
      </w:r>
    </w:p>
    <w:p w:rsidR="00EC2AE2" w:rsidRPr="00474228" w:rsidRDefault="00EC2AE2" w:rsidP="00EC2AE2">
      <w:pPr>
        <w:spacing w:line="360" w:lineRule="auto"/>
        <w:ind w:right="2" w:firstLine="709"/>
        <w:rPr>
          <w:sz w:val="26"/>
          <w:szCs w:val="26"/>
        </w:rPr>
      </w:pPr>
      <w:r w:rsidRPr="00474228">
        <w:rPr>
          <w:sz w:val="26"/>
          <w:szCs w:val="26"/>
        </w:rPr>
        <w:t>Председатель ГЭК утверждается из числа лиц, не работающих в ПГНИУ, имеющих ученую степень доктора наук и/или ученое звание профессора либо я</w:t>
      </w:r>
      <w:r w:rsidRPr="00474228">
        <w:rPr>
          <w:sz w:val="26"/>
          <w:szCs w:val="26"/>
        </w:rPr>
        <w:t>в</w:t>
      </w:r>
      <w:r w:rsidRPr="00474228">
        <w:rPr>
          <w:sz w:val="26"/>
          <w:szCs w:val="26"/>
        </w:rPr>
        <w:t>ляющихся ведущими специалистами - представителями работодателей в области менеджмента.</w:t>
      </w:r>
    </w:p>
    <w:p w:rsidR="00EC2AE2" w:rsidRPr="00474228" w:rsidRDefault="00EC2AE2" w:rsidP="00EC2AE2">
      <w:pPr>
        <w:spacing w:line="360" w:lineRule="auto"/>
        <w:ind w:right="2" w:firstLine="709"/>
        <w:rPr>
          <w:sz w:val="26"/>
          <w:szCs w:val="26"/>
        </w:rPr>
      </w:pPr>
      <w:r w:rsidRPr="00474228">
        <w:rPr>
          <w:sz w:val="26"/>
          <w:szCs w:val="26"/>
        </w:rPr>
        <w:t>Члены комиссии назначаются из числа профессорско-преподавательского состава кафедры и ведущих специалистов - представителей работодателей в обла</w:t>
      </w:r>
      <w:r w:rsidRPr="00474228">
        <w:rPr>
          <w:sz w:val="26"/>
          <w:szCs w:val="26"/>
        </w:rPr>
        <w:t>с</w:t>
      </w:r>
      <w:r w:rsidRPr="00474228">
        <w:rPr>
          <w:sz w:val="26"/>
          <w:szCs w:val="26"/>
        </w:rPr>
        <w:t>ти менеджмента, доля которых в общем составе ГЭК (включая председателя), должна составлять не менее 50%.</w:t>
      </w:r>
    </w:p>
    <w:p w:rsidR="00EC2AE2" w:rsidRPr="00474228" w:rsidRDefault="00EC2AE2" w:rsidP="00EC2AE2">
      <w:pPr>
        <w:spacing w:line="360" w:lineRule="auto"/>
        <w:ind w:right="2" w:firstLine="709"/>
        <w:rPr>
          <w:sz w:val="26"/>
          <w:szCs w:val="26"/>
        </w:rPr>
      </w:pPr>
      <w:r w:rsidRPr="00474228">
        <w:rPr>
          <w:bCs/>
          <w:color w:val="000000"/>
          <w:sz w:val="26"/>
          <w:szCs w:val="26"/>
        </w:rPr>
        <w:t>Составы комиссий утверждаются не позднее, чем за 1 месяц до даты начала государственной итоговой аттестации и</w:t>
      </w:r>
      <w:r w:rsidRPr="00474228">
        <w:rPr>
          <w:sz w:val="26"/>
          <w:szCs w:val="26"/>
        </w:rPr>
        <w:t xml:space="preserve"> действуют в течение календарного года. Председатель ГЭК утверждается не позднее 31 декабря, предшествующего году проведения государственной итоговой аттестации.</w:t>
      </w:r>
    </w:p>
    <w:p w:rsidR="00EC2AE2" w:rsidRPr="00474228" w:rsidRDefault="00EC2AE2" w:rsidP="00EC2AE2">
      <w:pPr>
        <w:spacing w:line="360" w:lineRule="auto"/>
        <w:ind w:right="2" w:firstLine="709"/>
        <w:rPr>
          <w:sz w:val="26"/>
          <w:szCs w:val="26"/>
        </w:rPr>
      </w:pPr>
      <w:r w:rsidRPr="00474228">
        <w:rPr>
          <w:sz w:val="26"/>
          <w:szCs w:val="26"/>
        </w:rPr>
        <w:t xml:space="preserve">Заседания проводятся председателем комиссии и считаются правомочными, если на них присутствует не менее двух третей ее состава. Протоколы заседаний </w:t>
      </w:r>
      <w:r w:rsidRPr="00474228">
        <w:rPr>
          <w:sz w:val="26"/>
          <w:szCs w:val="26"/>
        </w:rPr>
        <w:lastRenderedPageBreak/>
        <w:t>ведет секретарь, который назначается из числа профессорско-преподавательского состава, научных или административных работников ПГНИУ. Секретарь ГЭК не входит в ее состав.</w:t>
      </w:r>
    </w:p>
    <w:p w:rsidR="00EC2AE2" w:rsidRPr="00474228" w:rsidRDefault="00EC2AE2" w:rsidP="00EC2AE2">
      <w:pPr>
        <w:spacing w:line="360" w:lineRule="auto"/>
        <w:ind w:right="2" w:firstLine="709"/>
        <w:rPr>
          <w:sz w:val="26"/>
          <w:szCs w:val="26"/>
        </w:rPr>
      </w:pPr>
      <w:r w:rsidRPr="00474228">
        <w:rPr>
          <w:sz w:val="26"/>
          <w:szCs w:val="26"/>
        </w:rPr>
        <w:t>Государственная итоговая аттестация проводится по утвержденному расп</w:t>
      </w:r>
      <w:r w:rsidRPr="00474228">
        <w:rPr>
          <w:sz w:val="26"/>
          <w:szCs w:val="26"/>
        </w:rPr>
        <w:t>и</w:t>
      </w:r>
      <w:r w:rsidRPr="00474228">
        <w:rPr>
          <w:sz w:val="26"/>
          <w:szCs w:val="26"/>
        </w:rPr>
        <w:t>санию, в котором указываются даты, время и место проведения</w:t>
      </w:r>
      <w:r w:rsidRPr="00474228">
        <w:rPr>
          <w:bCs/>
          <w:color w:val="000000"/>
          <w:sz w:val="26"/>
          <w:szCs w:val="26"/>
        </w:rPr>
        <w:t xml:space="preserve"> государственных аттестационных испытаний и предэкзаменационных консультаций</w:t>
      </w:r>
      <w:r w:rsidRPr="00474228">
        <w:rPr>
          <w:sz w:val="26"/>
          <w:szCs w:val="26"/>
        </w:rPr>
        <w:t>.</w:t>
      </w:r>
    </w:p>
    <w:p w:rsidR="00EC2AE2" w:rsidRPr="00474228" w:rsidRDefault="00EC2AE2" w:rsidP="00EC2AE2">
      <w:pPr>
        <w:spacing w:line="360" w:lineRule="auto"/>
        <w:ind w:right="2" w:firstLine="709"/>
        <w:rPr>
          <w:sz w:val="26"/>
          <w:szCs w:val="26"/>
        </w:rPr>
      </w:pPr>
      <w:r w:rsidRPr="00474228">
        <w:rPr>
          <w:sz w:val="26"/>
          <w:szCs w:val="26"/>
        </w:rPr>
        <w:t>Расписание доводится до сведения студентов, председателей, членов и се</w:t>
      </w:r>
      <w:r w:rsidRPr="00474228">
        <w:rPr>
          <w:sz w:val="26"/>
          <w:szCs w:val="26"/>
        </w:rPr>
        <w:t>к</w:t>
      </w:r>
      <w:r w:rsidRPr="00474228">
        <w:rPr>
          <w:sz w:val="26"/>
          <w:szCs w:val="26"/>
        </w:rPr>
        <w:t>ретаря ГЭК, руководителей ВКР за 30 календарных дней до дня проведения перв</w:t>
      </w:r>
      <w:r w:rsidRPr="00474228">
        <w:rPr>
          <w:sz w:val="26"/>
          <w:szCs w:val="26"/>
        </w:rPr>
        <w:t>о</w:t>
      </w:r>
      <w:r w:rsidRPr="00474228">
        <w:rPr>
          <w:sz w:val="26"/>
          <w:szCs w:val="26"/>
        </w:rPr>
        <w:t>го государственного аттестационного испытания.</w:t>
      </w:r>
    </w:p>
    <w:p w:rsidR="00EC2AE2" w:rsidRPr="00474228" w:rsidRDefault="00EC2AE2" w:rsidP="00EC2AE2">
      <w:pPr>
        <w:spacing w:line="360" w:lineRule="auto"/>
        <w:ind w:right="2" w:firstLine="709"/>
        <w:rPr>
          <w:sz w:val="26"/>
          <w:szCs w:val="26"/>
        </w:rPr>
      </w:pPr>
      <w:r w:rsidRPr="00474228">
        <w:rPr>
          <w:sz w:val="26"/>
          <w:szCs w:val="26"/>
        </w:rPr>
        <w:t>При проведении государственных аттестационных испытаний образовател</w:t>
      </w:r>
      <w:r w:rsidRPr="00474228">
        <w:rPr>
          <w:sz w:val="26"/>
          <w:szCs w:val="26"/>
        </w:rPr>
        <w:t>ь</w:t>
      </w:r>
      <w:r w:rsidRPr="00474228">
        <w:rPr>
          <w:sz w:val="26"/>
          <w:szCs w:val="26"/>
        </w:rPr>
        <w:t>ное учреждение вправе применять электронное обучение и дистанционные образ</w:t>
      </w:r>
      <w:r w:rsidRPr="00474228">
        <w:rPr>
          <w:sz w:val="26"/>
          <w:szCs w:val="26"/>
        </w:rPr>
        <w:t>о</w:t>
      </w:r>
      <w:r w:rsidRPr="00474228">
        <w:rPr>
          <w:sz w:val="26"/>
          <w:szCs w:val="26"/>
        </w:rPr>
        <w:t>вательные технологии. Особенности проведения государственных аттестационных испытаний с применением электронного обучения, дистанционных образовател</w:t>
      </w:r>
      <w:r w:rsidRPr="00474228">
        <w:rPr>
          <w:sz w:val="26"/>
          <w:szCs w:val="26"/>
        </w:rPr>
        <w:t>ь</w:t>
      </w:r>
      <w:r w:rsidRPr="00474228">
        <w:rPr>
          <w:sz w:val="26"/>
          <w:szCs w:val="26"/>
        </w:rPr>
        <w:t>ных технологий определяются локальными нормативными актами ПГНИУ.</w:t>
      </w:r>
    </w:p>
    <w:p w:rsidR="00EC2AE2" w:rsidRPr="00474228" w:rsidRDefault="00EC2AE2" w:rsidP="00EC2AE2">
      <w:pPr>
        <w:shd w:val="clear" w:color="auto" w:fill="FFFFFF"/>
        <w:tabs>
          <w:tab w:val="left" w:pos="2866"/>
          <w:tab w:val="left" w:pos="5866"/>
        </w:tabs>
        <w:spacing w:line="360" w:lineRule="auto"/>
        <w:ind w:firstLine="709"/>
        <w:rPr>
          <w:sz w:val="26"/>
          <w:szCs w:val="26"/>
        </w:rPr>
      </w:pPr>
      <w:r w:rsidRPr="00474228">
        <w:rPr>
          <w:sz w:val="26"/>
          <w:szCs w:val="26"/>
        </w:rPr>
        <w:t>Результаты итоговых аттестационных испытаний, проводимых в устной форме, объявляются в день их проведения.</w:t>
      </w:r>
    </w:p>
    <w:p w:rsidR="00EC2AE2" w:rsidRPr="00474228" w:rsidRDefault="00EC2AE2" w:rsidP="00EC2AE2">
      <w:pPr>
        <w:shd w:val="clear" w:color="auto" w:fill="FFFFFF"/>
        <w:tabs>
          <w:tab w:val="left" w:pos="2866"/>
          <w:tab w:val="left" w:pos="5866"/>
        </w:tabs>
        <w:spacing w:line="360" w:lineRule="auto"/>
        <w:ind w:firstLine="709"/>
        <w:rPr>
          <w:sz w:val="26"/>
          <w:szCs w:val="26"/>
        </w:rPr>
      </w:pPr>
      <w:r w:rsidRPr="00474228">
        <w:rPr>
          <w:sz w:val="26"/>
          <w:szCs w:val="26"/>
        </w:rPr>
        <w:t>Студент, не прошедший государственную итоговую аттестацию в связи с н</w:t>
      </w:r>
      <w:r w:rsidRPr="00474228">
        <w:rPr>
          <w:sz w:val="26"/>
          <w:szCs w:val="26"/>
        </w:rPr>
        <w:t>е</w:t>
      </w:r>
      <w:r w:rsidRPr="00474228">
        <w:rPr>
          <w:sz w:val="26"/>
          <w:szCs w:val="26"/>
        </w:rPr>
        <w:t>явкой на государственное аттестационное испытание по уважительной причине, подтвержденной соответствующим документом, вправе пройти ее в течение 6 м</w:t>
      </w:r>
      <w:r w:rsidRPr="00474228">
        <w:rPr>
          <w:sz w:val="26"/>
          <w:szCs w:val="26"/>
        </w:rPr>
        <w:t>е</w:t>
      </w:r>
      <w:r w:rsidRPr="00474228">
        <w:rPr>
          <w:sz w:val="26"/>
          <w:szCs w:val="26"/>
        </w:rPr>
        <w:t>сяцев после завершения государственной итоговой аттестации.</w:t>
      </w:r>
    </w:p>
    <w:p w:rsidR="00EC2AE2" w:rsidRPr="00474228" w:rsidRDefault="00EC2AE2" w:rsidP="00EC2AE2">
      <w:pPr>
        <w:shd w:val="clear" w:color="auto" w:fill="FFFFFF"/>
        <w:tabs>
          <w:tab w:val="left" w:pos="2866"/>
          <w:tab w:val="left" w:pos="5866"/>
        </w:tabs>
        <w:spacing w:line="360" w:lineRule="auto"/>
        <w:ind w:firstLine="709"/>
        <w:rPr>
          <w:sz w:val="26"/>
          <w:szCs w:val="26"/>
        </w:rPr>
      </w:pPr>
      <w:r w:rsidRPr="00474228">
        <w:rPr>
          <w:sz w:val="26"/>
          <w:szCs w:val="26"/>
        </w:rPr>
        <w:t>Студент, не прошедший государственную итоговую аттестацию в связи с н</w:t>
      </w:r>
      <w:r w:rsidRPr="00474228">
        <w:rPr>
          <w:sz w:val="26"/>
          <w:szCs w:val="26"/>
        </w:rPr>
        <w:t>е</w:t>
      </w:r>
      <w:r w:rsidRPr="00474228">
        <w:rPr>
          <w:sz w:val="26"/>
          <w:szCs w:val="26"/>
        </w:rPr>
        <w:t>явкой на государственное аттестационное испытание по неуважительной причине или в связи с получением оценки «неудовлетворительно» отчисляется из Униве</w:t>
      </w:r>
      <w:r w:rsidRPr="00474228">
        <w:rPr>
          <w:sz w:val="26"/>
          <w:szCs w:val="26"/>
        </w:rPr>
        <w:t>р</w:t>
      </w:r>
      <w:r w:rsidRPr="00474228">
        <w:rPr>
          <w:sz w:val="26"/>
          <w:szCs w:val="26"/>
        </w:rPr>
        <w:t>ситета, с выдачей справки об обучении.</w:t>
      </w:r>
    </w:p>
    <w:p w:rsidR="00EC2AE2" w:rsidRPr="00474228" w:rsidRDefault="00EC2AE2" w:rsidP="00EC2AE2">
      <w:pPr>
        <w:shd w:val="clear" w:color="auto" w:fill="FFFFFF"/>
        <w:tabs>
          <w:tab w:val="left" w:pos="2866"/>
          <w:tab w:val="left" w:pos="5866"/>
        </w:tabs>
        <w:spacing w:line="360" w:lineRule="auto"/>
        <w:ind w:firstLine="709"/>
        <w:rPr>
          <w:sz w:val="26"/>
          <w:szCs w:val="26"/>
        </w:rPr>
      </w:pPr>
      <w:r w:rsidRPr="00474228">
        <w:rPr>
          <w:sz w:val="26"/>
          <w:szCs w:val="26"/>
        </w:rPr>
        <w:t>Лицо, не прошедшее государственную итоговую аттестацию, может повто</w:t>
      </w:r>
      <w:r w:rsidRPr="00474228">
        <w:rPr>
          <w:sz w:val="26"/>
          <w:szCs w:val="26"/>
        </w:rPr>
        <w:t>р</w:t>
      </w:r>
      <w:r w:rsidRPr="00474228">
        <w:rPr>
          <w:sz w:val="26"/>
          <w:szCs w:val="26"/>
        </w:rPr>
        <w:t>но пройти ее не раньше, чем через 10 месяцев и не позднее чем через пять лет п</w:t>
      </w:r>
      <w:r w:rsidRPr="00474228">
        <w:rPr>
          <w:sz w:val="26"/>
          <w:szCs w:val="26"/>
        </w:rPr>
        <w:t>о</w:t>
      </w:r>
      <w:r w:rsidRPr="00474228">
        <w:rPr>
          <w:sz w:val="26"/>
          <w:szCs w:val="26"/>
        </w:rPr>
        <w:t>сле срока ее проведения.</w:t>
      </w:r>
    </w:p>
    <w:p w:rsidR="00EC2AE2" w:rsidRPr="00474228" w:rsidRDefault="00EC2AE2" w:rsidP="00EC2AE2">
      <w:pPr>
        <w:spacing w:line="360" w:lineRule="auto"/>
        <w:ind w:right="2" w:firstLine="709"/>
        <w:rPr>
          <w:bCs/>
          <w:color w:val="000000"/>
          <w:sz w:val="26"/>
          <w:szCs w:val="26"/>
        </w:rPr>
      </w:pPr>
      <w:r w:rsidRPr="00474228">
        <w:rPr>
          <w:sz w:val="26"/>
          <w:szCs w:val="26"/>
        </w:rPr>
        <w:t>Студент имеет право подать письменную апелляцию в апелляционную к</w:t>
      </w:r>
      <w:r w:rsidRPr="00474228">
        <w:rPr>
          <w:sz w:val="26"/>
          <w:szCs w:val="26"/>
        </w:rPr>
        <w:t>о</w:t>
      </w:r>
      <w:r w:rsidRPr="00474228">
        <w:rPr>
          <w:sz w:val="26"/>
          <w:szCs w:val="26"/>
        </w:rPr>
        <w:t>миссию о нарушении, по его мнению, установленной процедуры проведения гос</w:t>
      </w:r>
      <w:r w:rsidRPr="00474228">
        <w:rPr>
          <w:sz w:val="26"/>
          <w:szCs w:val="26"/>
        </w:rPr>
        <w:t>у</w:t>
      </w:r>
      <w:r w:rsidRPr="00474228">
        <w:rPr>
          <w:sz w:val="26"/>
          <w:szCs w:val="26"/>
        </w:rPr>
        <w:t>дарственного аттестационного испытания и (или) несогласия с результатами гос</w:t>
      </w:r>
      <w:r w:rsidRPr="00474228">
        <w:rPr>
          <w:sz w:val="26"/>
          <w:szCs w:val="26"/>
        </w:rPr>
        <w:t>у</w:t>
      </w:r>
      <w:r w:rsidRPr="00474228">
        <w:rPr>
          <w:sz w:val="26"/>
          <w:szCs w:val="26"/>
        </w:rPr>
        <w:t>дарственного экзамена не позднее следующего рабочего дня после объявления р</w:t>
      </w:r>
      <w:r w:rsidRPr="00474228">
        <w:rPr>
          <w:sz w:val="26"/>
          <w:szCs w:val="26"/>
        </w:rPr>
        <w:t>е</w:t>
      </w:r>
      <w:r w:rsidRPr="00474228">
        <w:rPr>
          <w:sz w:val="26"/>
          <w:szCs w:val="26"/>
        </w:rPr>
        <w:lastRenderedPageBreak/>
        <w:t xml:space="preserve">зультатов. </w:t>
      </w:r>
      <w:r w:rsidRPr="00474228">
        <w:rPr>
          <w:bCs/>
          <w:color w:val="000000"/>
          <w:sz w:val="26"/>
          <w:szCs w:val="26"/>
        </w:rPr>
        <w:t>Для рассмотрения апелляций создаются апелляционные комиссии, де</w:t>
      </w:r>
      <w:r w:rsidRPr="00474228">
        <w:rPr>
          <w:bCs/>
          <w:color w:val="000000"/>
          <w:sz w:val="26"/>
          <w:szCs w:val="26"/>
        </w:rPr>
        <w:t>й</w:t>
      </w:r>
      <w:r w:rsidRPr="00474228">
        <w:rPr>
          <w:bCs/>
          <w:color w:val="000000"/>
          <w:sz w:val="26"/>
          <w:szCs w:val="26"/>
        </w:rPr>
        <w:t>ствующие в течение календарного года.</w:t>
      </w:r>
    </w:p>
    <w:p w:rsidR="00EC2AE2" w:rsidRPr="00474228" w:rsidRDefault="00EC2AE2" w:rsidP="00EC2AE2">
      <w:pPr>
        <w:shd w:val="clear" w:color="auto" w:fill="FFFFFF"/>
        <w:tabs>
          <w:tab w:val="left" w:pos="2866"/>
          <w:tab w:val="left" w:pos="5866"/>
        </w:tabs>
        <w:spacing w:line="360" w:lineRule="auto"/>
        <w:ind w:firstLine="709"/>
        <w:rPr>
          <w:sz w:val="26"/>
          <w:szCs w:val="26"/>
        </w:rPr>
      </w:pPr>
      <w:r w:rsidRPr="00474228">
        <w:rPr>
          <w:sz w:val="26"/>
          <w:szCs w:val="26"/>
        </w:rPr>
        <w:t>Студенты с ограниченными возможностями здоровья не позднее, чем за 3 месяца до начала государственной итоговой аттестации должны подать письменное заявление о необходимости создания для них специальных условий с указанием индивидуальных особенностей и состояния здоровья, подтвержденное документ</w:t>
      </w:r>
      <w:r w:rsidRPr="00474228">
        <w:rPr>
          <w:sz w:val="26"/>
          <w:szCs w:val="26"/>
        </w:rPr>
        <w:t>а</w:t>
      </w:r>
      <w:r w:rsidRPr="00474228">
        <w:rPr>
          <w:sz w:val="26"/>
          <w:szCs w:val="26"/>
        </w:rPr>
        <w:t>ми.Для них государственная итоговая аттестация проводится с учетом особенн</w:t>
      </w:r>
      <w:r w:rsidRPr="00474228">
        <w:rPr>
          <w:sz w:val="26"/>
          <w:szCs w:val="26"/>
        </w:rPr>
        <w:t>о</w:t>
      </w:r>
      <w:r w:rsidRPr="00474228">
        <w:rPr>
          <w:sz w:val="26"/>
          <w:szCs w:val="26"/>
        </w:rPr>
        <w:t>стей их психофизического развития, индивидуальных возможностей и состояния здоровья.</w:t>
      </w:r>
    </w:p>
    <w:p w:rsidR="00EC2AE2" w:rsidRPr="00474228" w:rsidRDefault="00EC2AE2" w:rsidP="00EC2AE2">
      <w:pPr>
        <w:pStyle w:val="2"/>
        <w:spacing w:before="0" w:after="0" w:line="360" w:lineRule="auto"/>
        <w:rPr>
          <w:rFonts w:ascii="Times New Roman" w:hAnsi="Times New Roman" w:cs="Times New Roman"/>
          <w:sz w:val="26"/>
          <w:szCs w:val="26"/>
        </w:rPr>
      </w:pPr>
      <w:r w:rsidRPr="00474228">
        <w:rPr>
          <w:rFonts w:ascii="Times New Roman" w:hAnsi="Times New Roman" w:cs="Times New Roman"/>
          <w:sz w:val="26"/>
          <w:szCs w:val="26"/>
        </w:rPr>
        <w:t>1.2. Требования к государственному экзамену</w:t>
      </w:r>
      <w:bookmarkEnd w:id="3"/>
      <w:bookmarkEnd w:id="4"/>
      <w:bookmarkEnd w:id="5"/>
    </w:p>
    <w:p w:rsidR="00EC2AE2" w:rsidRPr="00474228" w:rsidRDefault="00EC2AE2" w:rsidP="00EC2AE2">
      <w:pPr>
        <w:shd w:val="clear" w:color="auto" w:fill="FFFFFF"/>
        <w:tabs>
          <w:tab w:val="left" w:pos="2866"/>
          <w:tab w:val="left" w:pos="5866"/>
        </w:tabs>
        <w:spacing w:line="360" w:lineRule="auto"/>
        <w:ind w:firstLine="709"/>
        <w:rPr>
          <w:bCs/>
          <w:color w:val="000000"/>
          <w:sz w:val="26"/>
          <w:szCs w:val="26"/>
        </w:rPr>
      </w:pPr>
      <w:r w:rsidRPr="00474228">
        <w:rPr>
          <w:bCs/>
          <w:color w:val="000000"/>
          <w:sz w:val="26"/>
          <w:szCs w:val="26"/>
        </w:rPr>
        <w:t>Государственный экзамен имеет комплексныймеждисциплинарный хара</w:t>
      </w:r>
      <w:r w:rsidRPr="00474228">
        <w:rPr>
          <w:bCs/>
          <w:color w:val="000000"/>
          <w:sz w:val="26"/>
          <w:szCs w:val="26"/>
        </w:rPr>
        <w:t>к</w:t>
      </w:r>
      <w:r w:rsidRPr="00474228">
        <w:rPr>
          <w:bCs/>
          <w:color w:val="000000"/>
          <w:sz w:val="26"/>
          <w:szCs w:val="26"/>
        </w:rPr>
        <w:t>тер,охватывающий широкий спектр фундаментальных вопросов по базовым ку</w:t>
      </w:r>
      <w:r w:rsidRPr="00474228">
        <w:rPr>
          <w:bCs/>
          <w:color w:val="000000"/>
          <w:sz w:val="26"/>
          <w:szCs w:val="26"/>
        </w:rPr>
        <w:t>р</w:t>
      </w:r>
      <w:r w:rsidRPr="00474228">
        <w:rPr>
          <w:bCs/>
          <w:color w:val="000000"/>
          <w:sz w:val="26"/>
          <w:szCs w:val="26"/>
        </w:rPr>
        <w:t xml:space="preserve">сам, изученнымза 4 года, </w:t>
      </w:r>
      <w:r w:rsidRPr="00474228">
        <w:rPr>
          <w:sz w:val="26"/>
          <w:szCs w:val="26"/>
        </w:rPr>
        <w:t>имеющих определяющее значение для профессиональной деятельности выпускников.</w:t>
      </w:r>
    </w:p>
    <w:p w:rsidR="00EC2AE2" w:rsidRPr="00474228" w:rsidRDefault="00EC2AE2" w:rsidP="00EC2AE2">
      <w:pPr>
        <w:shd w:val="clear" w:color="auto" w:fill="FFFFFF"/>
        <w:spacing w:line="360" w:lineRule="auto"/>
        <w:ind w:firstLine="709"/>
        <w:rPr>
          <w:bCs/>
          <w:color w:val="000000"/>
          <w:sz w:val="26"/>
          <w:szCs w:val="26"/>
        </w:rPr>
      </w:pPr>
      <w:r w:rsidRPr="00474228">
        <w:rPr>
          <w:bCs/>
          <w:color w:val="000000"/>
          <w:sz w:val="26"/>
          <w:szCs w:val="26"/>
        </w:rPr>
        <w:t>Государственный экзамен проводится устно по билетам, составленным в с</w:t>
      </w:r>
      <w:r w:rsidRPr="00474228">
        <w:rPr>
          <w:bCs/>
          <w:color w:val="000000"/>
          <w:sz w:val="26"/>
          <w:szCs w:val="26"/>
        </w:rPr>
        <w:t>о</w:t>
      </w:r>
      <w:r w:rsidRPr="00474228">
        <w:rPr>
          <w:bCs/>
          <w:color w:val="000000"/>
          <w:sz w:val="26"/>
          <w:szCs w:val="26"/>
        </w:rPr>
        <w:t>ответствии с программой государственного экзамена и утвержденным председат</w:t>
      </w:r>
      <w:r w:rsidRPr="00474228">
        <w:rPr>
          <w:bCs/>
          <w:color w:val="000000"/>
          <w:sz w:val="26"/>
          <w:szCs w:val="26"/>
        </w:rPr>
        <w:t>е</w:t>
      </w:r>
      <w:r w:rsidRPr="00474228">
        <w:rPr>
          <w:bCs/>
          <w:color w:val="000000"/>
          <w:sz w:val="26"/>
          <w:szCs w:val="26"/>
        </w:rPr>
        <w:t>лем экзаменационной комиссии. Билеты содержат вопросы по дисциплинам, пр</w:t>
      </w:r>
      <w:r w:rsidRPr="00474228">
        <w:rPr>
          <w:bCs/>
          <w:color w:val="000000"/>
          <w:sz w:val="26"/>
          <w:szCs w:val="26"/>
        </w:rPr>
        <w:t>е</w:t>
      </w:r>
      <w:r w:rsidRPr="00474228">
        <w:rPr>
          <w:bCs/>
          <w:color w:val="000000"/>
          <w:sz w:val="26"/>
          <w:szCs w:val="26"/>
        </w:rPr>
        <w:t xml:space="preserve">дусмотренным </w:t>
      </w:r>
      <w:r w:rsidRPr="00474228">
        <w:rPr>
          <w:rFonts w:eastAsia="Times New Roman"/>
          <w:sz w:val="26"/>
          <w:szCs w:val="26"/>
          <w:lang w:eastAsia="ru-RU"/>
        </w:rPr>
        <w:t>самостоятельно устанавливаемым образовательным стандартом высшего образования ПГНИУ</w:t>
      </w:r>
      <w:r w:rsidRPr="00474228">
        <w:rPr>
          <w:bCs/>
          <w:color w:val="000000"/>
          <w:sz w:val="26"/>
          <w:szCs w:val="26"/>
        </w:rPr>
        <w:t xml:space="preserve"> соответствующей основной образовательной пр</w:t>
      </w:r>
      <w:r w:rsidRPr="00474228">
        <w:rPr>
          <w:bCs/>
          <w:color w:val="000000"/>
          <w:sz w:val="26"/>
          <w:szCs w:val="26"/>
        </w:rPr>
        <w:t>о</w:t>
      </w:r>
      <w:r w:rsidRPr="00474228">
        <w:rPr>
          <w:bCs/>
          <w:color w:val="000000"/>
          <w:sz w:val="26"/>
          <w:szCs w:val="26"/>
        </w:rPr>
        <w:t>граммы в части, касающейся требований к государственной итоговой аттестации выпускников.Перечень вопросов для подготовки к Государственному экзамену представлен в приложении 1. Пример билета представлен в приложении 2.</w:t>
      </w:r>
    </w:p>
    <w:p w:rsidR="00EC2AE2" w:rsidRPr="00474228" w:rsidRDefault="00EC2AE2" w:rsidP="00EC2AE2">
      <w:pPr>
        <w:shd w:val="clear" w:color="auto" w:fill="FFFFFF"/>
        <w:spacing w:line="360" w:lineRule="auto"/>
        <w:ind w:firstLine="709"/>
        <w:rPr>
          <w:sz w:val="26"/>
          <w:szCs w:val="26"/>
        </w:rPr>
      </w:pPr>
      <w:r w:rsidRPr="00474228">
        <w:rPr>
          <w:sz w:val="26"/>
          <w:szCs w:val="26"/>
        </w:rPr>
        <w:t>Перед государственным экзаменом проводится консультирование студентов по вопросам, включенным в программу государственного экзамена.</w:t>
      </w:r>
    </w:p>
    <w:p w:rsidR="00EC2AE2" w:rsidRPr="00474228" w:rsidRDefault="00EC2AE2" w:rsidP="00EC2AE2">
      <w:pPr>
        <w:shd w:val="clear" w:color="auto" w:fill="FFFFFF"/>
        <w:spacing w:line="360" w:lineRule="auto"/>
        <w:ind w:firstLine="709"/>
        <w:rPr>
          <w:sz w:val="26"/>
          <w:szCs w:val="26"/>
        </w:rPr>
      </w:pPr>
      <w:r w:rsidRPr="00474228">
        <w:rPr>
          <w:sz w:val="26"/>
          <w:szCs w:val="26"/>
        </w:rPr>
        <w:t>Студентам и лицам, привлекаемым к государственному экзамену, запрещ</w:t>
      </w:r>
      <w:r w:rsidRPr="00474228">
        <w:rPr>
          <w:sz w:val="26"/>
          <w:szCs w:val="26"/>
        </w:rPr>
        <w:t>а</w:t>
      </w:r>
      <w:r w:rsidRPr="00474228">
        <w:rPr>
          <w:sz w:val="26"/>
          <w:szCs w:val="26"/>
        </w:rPr>
        <w:t>ется иметь при себе средства связи.</w:t>
      </w:r>
    </w:p>
    <w:p w:rsidR="00EC2AE2" w:rsidRPr="00474228" w:rsidRDefault="00EC2AE2" w:rsidP="00EC2AE2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6" w:name="_Toc414369777"/>
      <w:bookmarkStart w:id="7" w:name="_Toc414370361"/>
      <w:bookmarkStart w:id="8" w:name="_Toc316239616"/>
    </w:p>
    <w:p w:rsidR="00EC2AE2" w:rsidRPr="00474228" w:rsidRDefault="00EC2AE2" w:rsidP="00EC2AE2">
      <w:pPr>
        <w:pStyle w:val="2"/>
        <w:spacing w:before="0" w:after="0" w:line="360" w:lineRule="auto"/>
        <w:rPr>
          <w:rFonts w:ascii="Times New Roman" w:hAnsi="Times New Roman" w:cs="Times New Roman"/>
          <w:sz w:val="26"/>
          <w:szCs w:val="26"/>
        </w:rPr>
      </w:pPr>
      <w:r w:rsidRPr="00474228">
        <w:rPr>
          <w:rFonts w:ascii="Times New Roman" w:hAnsi="Times New Roman" w:cs="Times New Roman"/>
          <w:sz w:val="26"/>
          <w:szCs w:val="26"/>
        </w:rPr>
        <w:t>1.3. Требования к выпускной квалификационной работе</w:t>
      </w:r>
      <w:bookmarkEnd w:id="6"/>
      <w:bookmarkEnd w:id="7"/>
      <w:bookmarkEnd w:id="8"/>
    </w:p>
    <w:p w:rsidR="00EC2AE2" w:rsidRPr="00474228" w:rsidRDefault="00EC2AE2" w:rsidP="00EC2AE2">
      <w:pPr>
        <w:shd w:val="clear" w:color="auto" w:fill="FFFFFF"/>
        <w:spacing w:line="360" w:lineRule="auto"/>
        <w:ind w:firstLine="709"/>
        <w:rPr>
          <w:bCs/>
          <w:color w:val="000000"/>
          <w:sz w:val="26"/>
          <w:szCs w:val="26"/>
        </w:rPr>
      </w:pPr>
      <w:r w:rsidRPr="00474228">
        <w:rPr>
          <w:bCs/>
          <w:color w:val="000000"/>
          <w:sz w:val="26"/>
          <w:szCs w:val="26"/>
        </w:rPr>
        <w:t>Выпускная квалификационная работа (ВКР) выполняется по утвержденному перечню тем, который должен быть доведен до студентов не позднее, чем за 6 м</w:t>
      </w:r>
      <w:r w:rsidRPr="00474228">
        <w:rPr>
          <w:bCs/>
          <w:color w:val="000000"/>
          <w:sz w:val="26"/>
          <w:szCs w:val="26"/>
        </w:rPr>
        <w:t>е</w:t>
      </w:r>
      <w:r w:rsidRPr="00474228">
        <w:rPr>
          <w:bCs/>
          <w:color w:val="000000"/>
          <w:sz w:val="26"/>
          <w:szCs w:val="26"/>
        </w:rPr>
        <w:t>сяцев до начала государственной итоговой аттестации.</w:t>
      </w:r>
    </w:p>
    <w:p w:rsidR="00EC2AE2" w:rsidRPr="00474228" w:rsidRDefault="00EC2AE2" w:rsidP="00EC2AE2">
      <w:pPr>
        <w:shd w:val="clear" w:color="auto" w:fill="FFFFFF"/>
        <w:spacing w:line="360" w:lineRule="auto"/>
        <w:ind w:firstLine="709"/>
        <w:rPr>
          <w:bCs/>
          <w:color w:val="000000"/>
          <w:sz w:val="26"/>
          <w:szCs w:val="26"/>
        </w:rPr>
      </w:pPr>
      <w:r w:rsidRPr="00474228">
        <w:rPr>
          <w:bCs/>
          <w:color w:val="000000"/>
          <w:sz w:val="26"/>
          <w:szCs w:val="26"/>
        </w:rPr>
        <w:lastRenderedPageBreak/>
        <w:t>Студенту может быть предоставлена возможность предложить тему сам</w:t>
      </w:r>
      <w:r w:rsidRPr="00474228">
        <w:rPr>
          <w:bCs/>
          <w:color w:val="000000"/>
          <w:sz w:val="26"/>
          <w:szCs w:val="26"/>
        </w:rPr>
        <w:t>о</w:t>
      </w:r>
      <w:r w:rsidRPr="00474228">
        <w:rPr>
          <w:bCs/>
          <w:color w:val="000000"/>
          <w:sz w:val="26"/>
          <w:szCs w:val="26"/>
        </w:rPr>
        <w:t>стоятельно, в случае обоснованности и целесообразности ее разработки для пра</w:t>
      </w:r>
      <w:r w:rsidRPr="00474228">
        <w:rPr>
          <w:bCs/>
          <w:color w:val="000000"/>
          <w:sz w:val="26"/>
          <w:szCs w:val="26"/>
        </w:rPr>
        <w:t>к</w:t>
      </w:r>
      <w:r w:rsidRPr="00474228">
        <w:rPr>
          <w:bCs/>
          <w:color w:val="000000"/>
          <w:sz w:val="26"/>
          <w:szCs w:val="26"/>
        </w:rPr>
        <w:t>тического применения. При формулировании темы студент может руководств</w:t>
      </w:r>
      <w:r w:rsidRPr="00474228">
        <w:rPr>
          <w:bCs/>
          <w:color w:val="000000"/>
          <w:sz w:val="26"/>
          <w:szCs w:val="26"/>
        </w:rPr>
        <w:t>о</w:t>
      </w:r>
      <w:r w:rsidRPr="00474228">
        <w:rPr>
          <w:bCs/>
          <w:color w:val="000000"/>
          <w:sz w:val="26"/>
          <w:szCs w:val="26"/>
        </w:rPr>
        <w:t>ваться примерным перечнем тем выпускных квалификационных работ, предста</w:t>
      </w:r>
      <w:r w:rsidRPr="00474228">
        <w:rPr>
          <w:bCs/>
          <w:color w:val="000000"/>
          <w:sz w:val="26"/>
          <w:szCs w:val="26"/>
        </w:rPr>
        <w:t>в</w:t>
      </w:r>
      <w:r w:rsidRPr="00474228">
        <w:rPr>
          <w:bCs/>
          <w:color w:val="000000"/>
          <w:sz w:val="26"/>
          <w:szCs w:val="26"/>
        </w:rPr>
        <w:t>ленным в приложении 3.</w:t>
      </w:r>
    </w:p>
    <w:p w:rsidR="00EC2AE2" w:rsidRPr="00474228" w:rsidRDefault="00EC2AE2" w:rsidP="00EC2AE2">
      <w:pPr>
        <w:shd w:val="clear" w:color="auto" w:fill="FFFFFF"/>
        <w:spacing w:line="360" w:lineRule="auto"/>
        <w:ind w:firstLine="709"/>
        <w:rPr>
          <w:bCs/>
          <w:color w:val="000000"/>
          <w:sz w:val="26"/>
          <w:szCs w:val="26"/>
        </w:rPr>
      </w:pPr>
      <w:r w:rsidRPr="00474228">
        <w:rPr>
          <w:bCs/>
          <w:color w:val="000000"/>
          <w:sz w:val="26"/>
          <w:szCs w:val="26"/>
        </w:rPr>
        <w:t>Для подготовки ВКР за студентом закрепляется руководитель из числа пр</w:t>
      </w:r>
      <w:r w:rsidRPr="00474228">
        <w:rPr>
          <w:bCs/>
          <w:color w:val="000000"/>
          <w:sz w:val="26"/>
          <w:szCs w:val="26"/>
        </w:rPr>
        <w:t>о</w:t>
      </w:r>
      <w:r w:rsidRPr="00474228">
        <w:rPr>
          <w:bCs/>
          <w:color w:val="000000"/>
          <w:sz w:val="26"/>
          <w:szCs w:val="26"/>
        </w:rPr>
        <w:t>фессорско-преподавательского состава кафедры, а при необходимости консул</w:t>
      </w:r>
      <w:r w:rsidRPr="00474228">
        <w:rPr>
          <w:bCs/>
          <w:color w:val="000000"/>
          <w:sz w:val="26"/>
          <w:szCs w:val="26"/>
        </w:rPr>
        <w:t>ь</w:t>
      </w:r>
      <w:r w:rsidRPr="00474228">
        <w:rPr>
          <w:bCs/>
          <w:color w:val="000000"/>
          <w:sz w:val="26"/>
          <w:szCs w:val="26"/>
        </w:rPr>
        <w:t>тант.</w:t>
      </w:r>
    </w:p>
    <w:p w:rsidR="00EC2AE2" w:rsidRPr="00474228" w:rsidRDefault="00EC2AE2" w:rsidP="00EC2AE2">
      <w:pPr>
        <w:shd w:val="clear" w:color="auto" w:fill="FFFFFF"/>
        <w:spacing w:line="360" w:lineRule="auto"/>
        <w:ind w:firstLine="709"/>
        <w:rPr>
          <w:bCs/>
          <w:color w:val="000000"/>
          <w:sz w:val="26"/>
          <w:szCs w:val="26"/>
        </w:rPr>
      </w:pPr>
      <w:r w:rsidRPr="00474228">
        <w:rPr>
          <w:bCs/>
          <w:color w:val="000000"/>
          <w:sz w:val="26"/>
          <w:szCs w:val="26"/>
        </w:rPr>
        <w:t>Выпускная квалификационная работа представляет собой законченную ра</w:t>
      </w:r>
      <w:r w:rsidRPr="00474228">
        <w:rPr>
          <w:bCs/>
          <w:color w:val="000000"/>
          <w:sz w:val="26"/>
          <w:szCs w:val="26"/>
        </w:rPr>
        <w:t>з</w:t>
      </w:r>
      <w:r w:rsidRPr="00474228">
        <w:rPr>
          <w:bCs/>
          <w:color w:val="000000"/>
          <w:sz w:val="26"/>
          <w:szCs w:val="26"/>
        </w:rPr>
        <w:t>работку, в которой анализируется одна из теоретических или практических пр</w:t>
      </w:r>
      <w:r w:rsidRPr="00474228">
        <w:rPr>
          <w:bCs/>
          <w:color w:val="000000"/>
          <w:sz w:val="26"/>
          <w:szCs w:val="26"/>
        </w:rPr>
        <w:t>о</w:t>
      </w:r>
      <w:r w:rsidRPr="00474228">
        <w:rPr>
          <w:bCs/>
          <w:color w:val="000000"/>
          <w:sz w:val="26"/>
          <w:szCs w:val="26"/>
        </w:rPr>
        <w:t>блем управления персоналом. При ее написании должны использоватьсятакиеэл</w:t>
      </w:r>
      <w:r w:rsidRPr="00474228">
        <w:rPr>
          <w:bCs/>
          <w:color w:val="000000"/>
          <w:sz w:val="26"/>
          <w:szCs w:val="26"/>
        </w:rPr>
        <w:t>е</w:t>
      </w:r>
      <w:r w:rsidRPr="00474228">
        <w:rPr>
          <w:bCs/>
          <w:color w:val="000000"/>
          <w:sz w:val="26"/>
          <w:szCs w:val="26"/>
        </w:rPr>
        <w:t>ментынаучной работы, как: обоснование понимания вопроса, аргументирование своих теоретических суждений по дискуссионным проблемам, критика имеющихся точек зрения на их решение.В работе должен быть широко представлен самосто</w:t>
      </w:r>
      <w:r w:rsidRPr="00474228">
        <w:rPr>
          <w:bCs/>
          <w:color w:val="000000"/>
          <w:sz w:val="26"/>
          <w:szCs w:val="26"/>
        </w:rPr>
        <w:t>я</w:t>
      </w:r>
      <w:r w:rsidRPr="00474228">
        <w:rPr>
          <w:bCs/>
          <w:color w:val="000000"/>
          <w:sz w:val="26"/>
          <w:szCs w:val="26"/>
        </w:rPr>
        <w:t>тельно собранныйфактический материал, студент должен продемонстрировать умение пользоваться инструментальным аппаратом сбора и обработки информ</w:t>
      </w:r>
      <w:r w:rsidRPr="00474228">
        <w:rPr>
          <w:bCs/>
          <w:color w:val="000000"/>
          <w:sz w:val="26"/>
          <w:szCs w:val="26"/>
        </w:rPr>
        <w:t>а</w:t>
      </w:r>
      <w:r w:rsidRPr="00474228">
        <w:rPr>
          <w:bCs/>
          <w:color w:val="000000"/>
          <w:sz w:val="26"/>
          <w:szCs w:val="26"/>
        </w:rPr>
        <w:t>ции.В целом выпускная квалификационная работа должна отразить умение студе</w:t>
      </w:r>
      <w:r w:rsidRPr="00474228">
        <w:rPr>
          <w:bCs/>
          <w:color w:val="000000"/>
          <w:sz w:val="26"/>
          <w:szCs w:val="26"/>
        </w:rPr>
        <w:t>н</w:t>
      </w:r>
      <w:r w:rsidRPr="00474228">
        <w:rPr>
          <w:bCs/>
          <w:color w:val="000000"/>
          <w:sz w:val="26"/>
          <w:szCs w:val="26"/>
        </w:rPr>
        <w:t>та самостоятельно разработать избранную тему и содержать конкретную аргуме</w:t>
      </w:r>
      <w:r w:rsidRPr="00474228">
        <w:rPr>
          <w:bCs/>
          <w:color w:val="000000"/>
          <w:sz w:val="26"/>
          <w:szCs w:val="26"/>
        </w:rPr>
        <w:t>н</w:t>
      </w:r>
      <w:r w:rsidRPr="00474228">
        <w:rPr>
          <w:bCs/>
          <w:color w:val="000000"/>
          <w:sz w:val="26"/>
          <w:szCs w:val="26"/>
        </w:rPr>
        <w:t>тацию выдвигаемых теоретических и практических рекомендаций, положений и выводов.</w:t>
      </w:r>
    </w:p>
    <w:p w:rsidR="00EC2AE2" w:rsidRPr="00474228" w:rsidRDefault="00EC2AE2" w:rsidP="00EC2AE2">
      <w:pPr>
        <w:shd w:val="clear" w:color="auto" w:fill="FFFFFF"/>
        <w:spacing w:line="360" w:lineRule="auto"/>
        <w:ind w:firstLine="709"/>
        <w:rPr>
          <w:bCs/>
          <w:color w:val="000000"/>
          <w:sz w:val="26"/>
          <w:szCs w:val="26"/>
        </w:rPr>
      </w:pPr>
      <w:r w:rsidRPr="00474228">
        <w:rPr>
          <w:bCs/>
          <w:color w:val="000000"/>
          <w:sz w:val="26"/>
          <w:szCs w:val="26"/>
        </w:rPr>
        <w:t>После завершения работы над ВКР руководитель дает письменный отзыв о работе студента в период ее подготовки. Студент должен быть ознакомлен с отз</w:t>
      </w:r>
      <w:r w:rsidRPr="00474228">
        <w:rPr>
          <w:bCs/>
          <w:color w:val="000000"/>
          <w:sz w:val="26"/>
          <w:szCs w:val="26"/>
        </w:rPr>
        <w:t>ы</w:t>
      </w:r>
      <w:r w:rsidRPr="00474228">
        <w:rPr>
          <w:bCs/>
          <w:color w:val="000000"/>
          <w:sz w:val="26"/>
          <w:szCs w:val="26"/>
        </w:rPr>
        <w:t>вом руководителя не менее чем за 5 календарных дней до защиты ВКР.</w:t>
      </w:r>
    </w:p>
    <w:p w:rsidR="00EC2AE2" w:rsidRPr="00474228" w:rsidRDefault="00EC2AE2" w:rsidP="00EC2AE2">
      <w:pPr>
        <w:shd w:val="clear" w:color="auto" w:fill="FFFFFF"/>
        <w:spacing w:line="360" w:lineRule="auto"/>
        <w:ind w:firstLine="709"/>
        <w:rPr>
          <w:bCs/>
          <w:color w:val="000000"/>
          <w:sz w:val="26"/>
          <w:szCs w:val="26"/>
        </w:rPr>
      </w:pPr>
      <w:r w:rsidRPr="00474228">
        <w:rPr>
          <w:bCs/>
          <w:color w:val="000000"/>
          <w:sz w:val="26"/>
          <w:szCs w:val="26"/>
        </w:rPr>
        <w:t>Завершенная ВКР с отзывом передается в государственную экзаменацио</w:t>
      </w:r>
      <w:r w:rsidRPr="00474228">
        <w:rPr>
          <w:bCs/>
          <w:color w:val="000000"/>
          <w:sz w:val="26"/>
          <w:szCs w:val="26"/>
        </w:rPr>
        <w:t>н</w:t>
      </w:r>
      <w:r w:rsidRPr="00474228">
        <w:rPr>
          <w:bCs/>
          <w:color w:val="000000"/>
          <w:sz w:val="26"/>
          <w:szCs w:val="26"/>
        </w:rPr>
        <w:t>ную комиссию не позднее, чем за 2 календарных дня до защиты.</w:t>
      </w:r>
    </w:p>
    <w:p w:rsidR="00EC2AE2" w:rsidRPr="00474228" w:rsidRDefault="00EC2AE2" w:rsidP="00EC2AE2">
      <w:pPr>
        <w:shd w:val="clear" w:color="auto" w:fill="FFFFFF"/>
        <w:spacing w:line="360" w:lineRule="auto"/>
        <w:ind w:firstLine="709"/>
        <w:rPr>
          <w:bCs/>
          <w:color w:val="000000"/>
          <w:sz w:val="26"/>
          <w:szCs w:val="26"/>
        </w:rPr>
      </w:pPr>
      <w:r w:rsidRPr="00474228">
        <w:rPr>
          <w:bCs/>
          <w:color w:val="000000"/>
          <w:sz w:val="26"/>
          <w:szCs w:val="26"/>
        </w:rPr>
        <w:t>Текст ВКР, за исключением работ, содержащих государственную тайну, размещается в единой телеинформационной системе (ЕТИС) и проходит проверку на объем заимствований, который не должен превышать 10%.При этом оригинал</w:t>
      </w:r>
      <w:r w:rsidRPr="00474228">
        <w:rPr>
          <w:bCs/>
          <w:color w:val="000000"/>
          <w:sz w:val="26"/>
          <w:szCs w:val="26"/>
        </w:rPr>
        <w:t>ь</w:t>
      </w:r>
      <w:r w:rsidRPr="00474228">
        <w:rPr>
          <w:bCs/>
          <w:color w:val="000000"/>
          <w:sz w:val="26"/>
          <w:szCs w:val="26"/>
        </w:rPr>
        <w:t>ность текста должна составлять не менее 60%.</w:t>
      </w:r>
    </w:p>
    <w:p w:rsidR="00EC2AE2" w:rsidRPr="00474228" w:rsidRDefault="00EC2AE2" w:rsidP="00EC2AE2">
      <w:pPr>
        <w:tabs>
          <w:tab w:val="left" w:pos="0"/>
        </w:tabs>
        <w:spacing w:line="360" w:lineRule="auto"/>
        <w:jc w:val="center"/>
        <w:rPr>
          <w:sz w:val="26"/>
          <w:szCs w:val="26"/>
        </w:rPr>
      </w:pPr>
    </w:p>
    <w:p w:rsidR="00EC2AE2" w:rsidRPr="00474228" w:rsidRDefault="00EC2AE2" w:rsidP="00EC2AE2">
      <w:pPr>
        <w:tabs>
          <w:tab w:val="left" w:pos="0"/>
        </w:tabs>
        <w:spacing w:line="360" w:lineRule="auto"/>
        <w:jc w:val="center"/>
        <w:rPr>
          <w:sz w:val="26"/>
          <w:szCs w:val="26"/>
        </w:rPr>
      </w:pPr>
    </w:p>
    <w:p w:rsidR="00EC2AE2" w:rsidRPr="00474228" w:rsidRDefault="00EC2AE2" w:rsidP="00EC2AE2">
      <w:pPr>
        <w:tabs>
          <w:tab w:val="left" w:pos="0"/>
        </w:tabs>
        <w:spacing w:line="360" w:lineRule="auto"/>
        <w:jc w:val="center"/>
        <w:rPr>
          <w:sz w:val="26"/>
          <w:szCs w:val="26"/>
        </w:rPr>
      </w:pPr>
      <w:r w:rsidRPr="00474228">
        <w:rPr>
          <w:sz w:val="26"/>
          <w:szCs w:val="26"/>
        </w:rPr>
        <w:lastRenderedPageBreak/>
        <w:t>Требования к результатам проверки письменных выпускных квалификационных работ в системе «Антиплагиат»</w:t>
      </w:r>
    </w:p>
    <w:tbl>
      <w:tblPr>
        <w:tblStyle w:val="ae"/>
        <w:tblW w:w="4948" w:type="pct"/>
        <w:tblLook w:val="04A0"/>
      </w:tblPr>
      <w:tblGrid>
        <w:gridCol w:w="2591"/>
        <w:gridCol w:w="2621"/>
        <w:gridCol w:w="2320"/>
        <w:gridCol w:w="1941"/>
      </w:tblGrid>
      <w:tr w:rsidR="00EC2AE2" w:rsidRPr="00474228" w:rsidTr="00EC2AE2">
        <w:tc>
          <w:tcPr>
            <w:tcW w:w="1445" w:type="pct"/>
          </w:tcPr>
          <w:p w:rsidR="00EC2AE2" w:rsidRPr="00474228" w:rsidRDefault="00EC2AE2" w:rsidP="00EC2AE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474228">
              <w:rPr>
                <w:sz w:val="26"/>
                <w:szCs w:val="26"/>
              </w:rPr>
              <w:t>Вид работы</w:t>
            </w:r>
          </w:p>
        </w:tc>
        <w:tc>
          <w:tcPr>
            <w:tcW w:w="1461" w:type="pct"/>
          </w:tcPr>
          <w:p w:rsidR="00EC2AE2" w:rsidRPr="00474228" w:rsidRDefault="00EC2AE2" w:rsidP="00EC2AE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474228">
              <w:rPr>
                <w:sz w:val="26"/>
                <w:szCs w:val="26"/>
              </w:rPr>
              <w:t>Уровень оригинал</w:t>
            </w:r>
            <w:r w:rsidRPr="00474228">
              <w:rPr>
                <w:sz w:val="26"/>
                <w:szCs w:val="26"/>
              </w:rPr>
              <w:t>ь</w:t>
            </w:r>
            <w:r w:rsidRPr="00474228">
              <w:rPr>
                <w:sz w:val="26"/>
                <w:szCs w:val="26"/>
              </w:rPr>
              <w:t>ности в совокупн</w:t>
            </w:r>
            <w:r w:rsidRPr="00474228">
              <w:rPr>
                <w:sz w:val="26"/>
                <w:szCs w:val="26"/>
              </w:rPr>
              <w:t>о</w:t>
            </w:r>
            <w:r w:rsidRPr="00474228">
              <w:rPr>
                <w:sz w:val="26"/>
                <w:szCs w:val="26"/>
              </w:rPr>
              <w:t>сти с самоцитиров</w:t>
            </w:r>
            <w:r w:rsidRPr="00474228">
              <w:rPr>
                <w:sz w:val="26"/>
                <w:szCs w:val="26"/>
              </w:rPr>
              <w:t>а</w:t>
            </w:r>
            <w:r w:rsidRPr="00474228">
              <w:rPr>
                <w:sz w:val="26"/>
                <w:szCs w:val="26"/>
              </w:rPr>
              <w:t>нием, %</w:t>
            </w:r>
          </w:p>
        </w:tc>
        <w:tc>
          <w:tcPr>
            <w:tcW w:w="1140" w:type="pct"/>
            <w:tcBorders>
              <w:bottom w:val="single" w:sz="4" w:space="0" w:color="auto"/>
            </w:tcBorders>
          </w:tcPr>
          <w:p w:rsidR="00EC2AE2" w:rsidRPr="00474228" w:rsidRDefault="00EC2AE2" w:rsidP="00EC2AE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474228">
              <w:rPr>
                <w:sz w:val="26"/>
                <w:szCs w:val="26"/>
              </w:rPr>
              <w:t xml:space="preserve">Уровень </w:t>
            </w:r>
          </w:p>
          <w:p w:rsidR="00EC2AE2" w:rsidRPr="00474228" w:rsidRDefault="00EC2AE2" w:rsidP="00EC2AE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474228">
              <w:rPr>
                <w:sz w:val="26"/>
                <w:szCs w:val="26"/>
              </w:rPr>
              <w:t xml:space="preserve">корректного </w:t>
            </w:r>
          </w:p>
          <w:p w:rsidR="00EC2AE2" w:rsidRPr="00474228" w:rsidRDefault="00EC2AE2" w:rsidP="00EC2AE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474228">
              <w:rPr>
                <w:sz w:val="26"/>
                <w:szCs w:val="26"/>
              </w:rPr>
              <w:t>цитирования (без учета самоцит</w:t>
            </w:r>
            <w:r w:rsidRPr="00474228">
              <w:rPr>
                <w:sz w:val="26"/>
                <w:szCs w:val="26"/>
              </w:rPr>
              <w:t>и</w:t>
            </w:r>
            <w:r w:rsidRPr="00474228">
              <w:rPr>
                <w:sz w:val="26"/>
                <w:szCs w:val="26"/>
              </w:rPr>
              <w:t>рования), %</w:t>
            </w:r>
          </w:p>
        </w:tc>
        <w:tc>
          <w:tcPr>
            <w:tcW w:w="954" w:type="pct"/>
          </w:tcPr>
          <w:p w:rsidR="00EC2AE2" w:rsidRPr="00474228" w:rsidRDefault="00EC2AE2" w:rsidP="00EC2AE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474228">
              <w:rPr>
                <w:sz w:val="26"/>
                <w:szCs w:val="26"/>
              </w:rPr>
              <w:t xml:space="preserve">Уровень </w:t>
            </w:r>
          </w:p>
          <w:p w:rsidR="00EC2AE2" w:rsidRPr="00474228" w:rsidRDefault="00EC2AE2" w:rsidP="00EC2AE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474228">
              <w:rPr>
                <w:sz w:val="26"/>
                <w:szCs w:val="26"/>
              </w:rPr>
              <w:t>заимствований, %</w:t>
            </w:r>
          </w:p>
        </w:tc>
      </w:tr>
      <w:tr w:rsidR="00EC2AE2" w:rsidRPr="00474228" w:rsidTr="00EC2AE2">
        <w:tc>
          <w:tcPr>
            <w:tcW w:w="1445" w:type="pct"/>
          </w:tcPr>
          <w:p w:rsidR="00EC2AE2" w:rsidRPr="00474228" w:rsidRDefault="00EC2AE2" w:rsidP="00EC2AE2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474228">
              <w:rPr>
                <w:sz w:val="26"/>
                <w:szCs w:val="26"/>
              </w:rPr>
              <w:t>Выпускная квалиф</w:t>
            </w:r>
            <w:r w:rsidRPr="00474228">
              <w:rPr>
                <w:sz w:val="26"/>
                <w:szCs w:val="26"/>
              </w:rPr>
              <w:t>и</w:t>
            </w:r>
            <w:r w:rsidRPr="00474228">
              <w:rPr>
                <w:sz w:val="26"/>
                <w:szCs w:val="26"/>
              </w:rPr>
              <w:t>кационная работа бакалавра</w:t>
            </w:r>
          </w:p>
        </w:tc>
        <w:tc>
          <w:tcPr>
            <w:tcW w:w="1461" w:type="pct"/>
            <w:vAlign w:val="center"/>
          </w:tcPr>
          <w:p w:rsidR="00EC2AE2" w:rsidRPr="00474228" w:rsidRDefault="00EC2AE2" w:rsidP="00EC2AE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474228">
              <w:rPr>
                <w:sz w:val="26"/>
                <w:szCs w:val="26"/>
              </w:rPr>
              <w:t>не менее 60</w:t>
            </w: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:rsidR="00EC2AE2" w:rsidRPr="00474228" w:rsidRDefault="00EC2AE2" w:rsidP="00EC2AE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474228">
              <w:rPr>
                <w:sz w:val="26"/>
                <w:szCs w:val="26"/>
              </w:rPr>
              <w:t>30-40</w:t>
            </w:r>
          </w:p>
        </w:tc>
        <w:tc>
          <w:tcPr>
            <w:tcW w:w="954" w:type="pct"/>
            <w:vAlign w:val="center"/>
          </w:tcPr>
          <w:p w:rsidR="00EC2AE2" w:rsidRPr="00474228" w:rsidRDefault="00EC2AE2" w:rsidP="00EC2AE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474228">
              <w:rPr>
                <w:sz w:val="26"/>
                <w:szCs w:val="26"/>
              </w:rPr>
              <w:t>не более 10</w:t>
            </w:r>
          </w:p>
        </w:tc>
      </w:tr>
    </w:tbl>
    <w:p w:rsidR="00FA73F1" w:rsidRPr="00474228" w:rsidRDefault="00FA73F1" w:rsidP="006C6AB1">
      <w:pPr>
        <w:spacing w:line="360" w:lineRule="auto"/>
        <w:ind w:right="2"/>
        <w:rPr>
          <w:b/>
          <w:sz w:val="26"/>
          <w:szCs w:val="26"/>
        </w:rPr>
      </w:pPr>
    </w:p>
    <w:p w:rsidR="005057ED" w:rsidRPr="00474228" w:rsidRDefault="005057ED" w:rsidP="006C6AB1">
      <w:pPr>
        <w:spacing w:line="360" w:lineRule="auto"/>
        <w:ind w:right="2"/>
        <w:rPr>
          <w:b/>
          <w:sz w:val="26"/>
          <w:szCs w:val="26"/>
        </w:rPr>
      </w:pPr>
      <w:r w:rsidRPr="00474228">
        <w:rPr>
          <w:b/>
          <w:sz w:val="26"/>
          <w:szCs w:val="26"/>
        </w:rPr>
        <w:t>1.</w:t>
      </w:r>
      <w:r w:rsidR="006C6AB1" w:rsidRPr="00474228">
        <w:rPr>
          <w:b/>
          <w:sz w:val="26"/>
          <w:szCs w:val="26"/>
        </w:rPr>
        <w:t>4</w:t>
      </w:r>
      <w:r w:rsidRPr="00474228">
        <w:rPr>
          <w:b/>
          <w:sz w:val="26"/>
          <w:szCs w:val="26"/>
        </w:rPr>
        <w:t xml:space="preserve">. Общие требования к выпускнику </w:t>
      </w:r>
      <w:r w:rsidR="0094393A" w:rsidRPr="00474228">
        <w:rPr>
          <w:b/>
          <w:sz w:val="26"/>
          <w:szCs w:val="26"/>
        </w:rPr>
        <w:t>бакалавриата 38.03.03</w:t>
      </w:r>
      <w:bookmarkEnd w:id="2"/>
      <w:r w:rsidR="0094393A" w:rsidRPr="00474228">
        <w:rPr>
          <w:b/>
          <w:sz w:val="26"/>
          <w:szCs w:val="26"/>
        </w:rPr>
        <w:t>«Управление пе</w:t>
      </w:r>
      <w:r w:rsidR="0094393A" w:rsidRPr="00474228">
        <w:rPr>
          <w:b/>
          <w:sz w:val="26"/>
          <w:szCs w:val="26"/>
        </w:rPr>
        <w:t>р</w:t>
      </w:r>
      <w:r w:rsidR="0094393A" w:rsidRPr="00474228">
        <w:rPr>
          <w:b/>
          <w:sz w:val="26"/>
          <w:szCs w:val="26"/>
        </w:rPr>
        <w:t>соналом»</w:t>
      </w:r>
    </w:p>
    <w:p w:rsidR="00B301D9" w:rsidRPr="00474228" w:rsidRDefault="0094393A" w:rsidP="00B301D9">
      <w:pPr>
        <w:spacing w:before="120" w:line="360" w:lineRule="auto"/>
        <w:ind w:firstLine="426"/>
        <w:rPr>
          <w:rFonts w:eastAsia="Times New Roman"/>
          <w:sz w:val="26"/>
          <w:szCs w:val="26"/>
          <w:lang w:eastAsia="ru-RU"/>
        </w:rPr>
      </w:pPr>
      <w:r w:rsidRPr="00474228">
        <w:rPr>
          <w:rFonts w:eastAsia="Times New Roman"/>
          <w:sz w:val="26"/>
          <w:szCs w:val="26"/>
          <w:lang w:eastAsia="ru-RU"/>
        </w:rPr>
        <w:t>Выпускник программ</w:t>
      </w:r>
      <w:r w:rsidR="003C05FA" w:rsidRPr="00474228">
        <w:rPr>
          <w:rFonts w:eastAsia="Times New Roman"/>
          <w:sz w:val="26"/>
          <w:szCs w:val="26"/>
          <w:lang w:eastAsia="ru-RU"/>
        </w:rPr>
        <w:t>ы</w:t>
      </w:r>
      <w:r w:rsidRPr="00474228">
        <w:rPr>
          <w:rFonts w:eastAsia="Times New Roman"/>
          <w:sz w:val="26"/>
          <w:szCs w:val="26"/>
          <w:lang w:eastAsia="ru-RU"/>
        </w:rPr>
        <w:t xml:space="preserve"> бакалавриата </w:t>
      </w:r>
      <w:r w:rsidR="003C05FA" w:rsidRPr="00474228">
        <w:rPr>
          <w:rFonts w:eastAsia="Times New Roman"/>
          <w:sz w:val="26"/>
          <w:szCs w:val="26"/>
          <w:lang w:eastAsia="ru-RU"/>
        </w:rPr>
        <w:t xml:space="preserve">«Управление персоналом» </w:t>
      </w:r>
      <w:r w:rsidRPr="00474228">
        <w:rPr>
          <w:rFonts w:eastAsia="Times New Roman"/>
          <w:sz w:val="26"/>
          <w:szCs w:val="26"/>
          <w:lang w:eastAsia="ru-RU"/>
        </w:rPr>
        <w:t xml:space="preserve">с присвоением </w:t>
      </w:r>
      <w:r w:rsidR="009C26B1" w:rsidRPr="00474228">
        <w:rPr>
          <w:rFonts w:eastAsia="Times New Roman"/>
          <w:sz w:val="26"/>
          <w:szCs w:val="26"/>
          <w:lang w:eastAsia="ru-RU"/>
        </w:rPr>
        <w:t>квалификации «</w:t>
      </w:r>
      <w:r w:rsidRPr="00474228">
        <w:rPr>
          <w:rFonts w:eastAsia="Times New Roman"/>
          <w:sz w:val="26"/>
          <w:szCs w:val="26"/>
          <w:lang w:eastAsia="ru-RU"/>
        </w:rPr>
        <w:t>бакалавр» по данному направлению в соответствии с видами пр</w:t>
      </w:r>
      <w:r w:rsidRPr="00474228">
        <w:rPr>
          <w:rFonts w:eastAsia="Times New Roman"/>
          <w:sz w:val="26"/>
          <w:szCs w:val="26"/>
          <w:lang w:eastAsia="ru-RU"/>
        </w:rPr>
        <w:t>о</w:t>
      </w:r>
      <w:r w:rsidRPr="00474228">
        <w:rPr>
          <w:rFonts w:eastAsia="Times New Roman"/>
          <w:sz w:val="26"/>
          <w:szCs w:val="26"/>
          <w:lang w:eastAsia="ru-RU"/>
        </w:rPr>
        <w:t xml:space="preserve">фессиональной деятельности, на который ориентирована программа, готов </w:t>
      </w:r>
      <w:r w:rsidR="00B301D9" w:rsidRPr="00474228">
        <w:rPr>
          <w:rFonts w:eastAsia="Times New Roman"/>
          <w:sz w:val="26"/>
          <w:szCs w:val="26"/>
          <w:lang w:eastAsia="ru-RU"/>
        </w:rPr>
        <w:t>к реш</w:t>
      </w:r>
      <w:r w:rsidR="00B301D9" w:rsidRPr="00474228">
        <w:rPr>
          <w:rFonts w:eastAsia="Times New Roman"/>
          <w:sz w:val="26"/>
          <w:szCs w:val="26"/>
          <w:lang w:eastAsia="ru-RU"/>
        </w:rPr>
        <w:t>е</w:t>
      </w:r>
      <w:r w:rsidR="00B301D9" w:rsidRPr="00474228">
        <w:rPr>
          <w:rFonts w:eastAsia="Times New Roman"/>
          <w:sz w:val="26"/>
          <w:szCs w:val="26"/>
          <w:lang w:eastAsia="ru-RU"/>
        </w:rPr>
        <w:t>нию задач профессиональной деятельности следующих типов:</w:t>
      </w:r>
    </w:p>
    <w:p w:rsidR="00B301D9" w:rsidRPr="00474228" w:rsidRDefault="00B301D9" w:rsidP="00B301D9">
      <w:pPr>
        <w:spacing w:before="120" w:line="360" w:lineRule="auto"/>
        <w:ind w:firstLine="426"/>
        <w:rPr>
          <w:rFonts w:eastAsia="Times New Roman"/>
          <w:b/>
          <w:sz w:val="26"/>
          <w:szCs w:val="26"/>
          <w:lang w:eastAsia="ru-RU"/>
        </w:rPr>
      </w:pPr>
      <w:r w:rsidRPr="00474228">
        <w:rPr>
          <w:rFonts w:eastAsia="Times New Roman"/>
          <w:b/>
          <w:sz w:val="26"/>
          <w:szCs w:val="26"/>
          <w:lang w:eastAsia="ru-RU"/>
        </w:rPr>
        <w:t>информационно-аналитический</w:t>
      </w:r>
    </w:p>
    <w:p w:rsidR="00B301D9" w:rsidRPr="00474228" w:rsidRDefault="00B301D9" w:rsidP="00B301D9">
      <w:pPr>
        <w:spacing w:before="120" w:line="360" w:lineRule="auto"/>
        <w:ind w:firstLine="426"/>
        <w:rPr>
          <w:rFonts w:eastAsia="Times New Roman"/>
          <w:sz w:val="26"/>
          <w:szCs w:val="26"/>
          <w:lang w:eastAsia="ru-RU"/>
        </w:rPr>
      </w:pPr>
      <w:r w:rsidRPr="00474228">
        <w:rPr>
          <w:rFonts w:eastAsia="Times New Roman"/>
          <w:sz w:val="26"/>
          <w:szCs w:val="26"/>
          <w:lang w:eastAsia="ru-RU"/>
        </w:rPr>
        <w:t>•</w:t>
      </w:r>
      <w:r w:rsidRPr="00474228">
        <w:rPr>
          <w:rFonts w:eastAsia="Times New Roman"/>
          <w:sz w:val="26"/>
          <w:szCs w:val="26"/>
          <w:lang w:eastAsia="ru-RU"/>
        </w:rPr>
        <w:tab/>
        <w:t>анализ рынка труда;</w:t>
      </w:r>
    </w:p>
    <w:p w:rsidR="00B301D9" w:rsidRPr="00474228" w:rsidRDefault="00B301D9" w:rsidP="00B301D9">
      <w:pPr>
        <w:spacing w:before="120" w:line="360" w:lineRule="auto"/>
        <w:ind w:firstLine="426"/>
        <w:rPr>
          <w:rFonts w:eastAsia="Times New Roman"/>
          <w:sz w:val="26"/>
          <w:szCs w:val="26"/>
          <w:lang w:eastAsia="ru-RU"/>
        </w:rPr>
      </w:pPr>
      <w:r w:rsidRPr="00474228">
        <w:rPr>
          <w:rFonts w:eastAsia="Times New Roman"/>
          <w:sz w:val="26"/>
          <w:szCs w:val="26"/>
          <w:lang w:eastAsia="ru-RU"/>
        </w:rPr>
        <w:t>•</w:t>
      </w:r>
      <w:r w:rsidRPr="00474228">
        <w:rPr>
          <w:rFonts w:eastAsia="Times New Roman"/>
          <w:sz w:val="26"/>
          <w:szCs w:val="26"/>
          <w:lang w:eastAsia="ru-RU"/>
        </w:rPr>
        <w:tab/>
        <w:t>прогнозирование и определение потребности в персонале;</w:t>
      </w:r>
    </w:p>
    <w:p w:rsidR="00B301D9" w:rsidRPr="00474228" w:rsidRDefault="00B301D9" w:rsidP="00B301D9">
      <w:pPr>
        <w:spacing w:before="120" w:line="360" w:lineRule="auto"/>
        <w:ind w:firstLine="426"/>
        <w:rPr>
          <w:rFonts w:eastAsia="Times New Roman"/>
          <w:sz w:val="26"/>
          <w:szCs w:val="26"/>
          <w:lang w:eastAsia="ru-RU"/>
        </w:rPr>
      </w:pPr>
      <w:r w:rsidRPr="00474228">
        <w:rPr>
          <w:rFonts w:eastAsia="Times New Roman"/>
          <w:sz w:val="26"/>
          <w:szCs w:val="26"/>
          <w:lang w:eastAsia="ru-RU"/>
        </w:rPr>
        <w:t>•</w:t>
      </w:r>
      <w:r w:rsidRPr="00474228">
        <w:rPr>
          <w:rFonts w:eastAsia="Times New Roman"/>
          <w:sz w:val="26"/>
          <w:szCs w:val="26"/>
          <w:lang w:eastAsia="ru-RU"/>
        </w:rPr>
        <w:tab/>
        <w:t>анализ кадрового потенциала и интеллектуального капитала организации, отдельного работника;</w:t>
      </w:r>
    </w:p>
    <w:p w:rsidR="00B301D9" w:rsidRPr="00474228" w:rsidRDefault="00B301D9" w:rsidP="00B301D9">
      <w:pPr>
        <w:spacing w:before="120" w:line="360" w:lineRule="auto"/>
        <w:ind w:firstLine="426"/>
        <w:rPr>
          <w:rFonts w:eastAsia="Times New Roman"/>
          <w:sz w:val="26"/>
          <w:szCs w:val="26"/>
          <w:lang w:eastAsia="ru-RU"/>
        </w:rPr>
      </w:pPr>
      <w:r w:rsidRPr="00474228">
        <w:rPr>
          <w:rFonts w:eastAsia="Times New Roman"/>
          <w:sz w:val="26"/>
          <w:szCs w:val="26"/>
          <w:lang w:eastAsia="ru-RU"/>
        </w:rPr>
        <w:t>•</w:t>
      </w:r>
      <w:r w:rsidRPr="00474228">
        <w:rPr>
          <w:rFonts w:eastAsia="Times New Roman"/>
          <w:sz w:val="26"/>
          <w:szCs w:val="26"/>
          <w:lang w:eastAsia="ru-RU"/>
        </w:rPr>
        <w:tab/>
        <w:t>подготовка информации для кандидатов о работодателе и профиле вакан</w:t>
      </w:r>
      <w:r w:rsidRPr="00474228">
        <w:rPr>
          <w:rFonts w:eastAsia="Times New Roman"/>
          <w:sz w:val="26"/>
          <w:szCs w:val="26"/>
          <w:lang w:eastAsia="ru-RU"/>
        </w:rPr>
        <w:t>т</w:t>
      </w:r>
      <w:r w:rsidRPr="00474228">
        <w:rPr>
          <w:rFonts w:eastAsia="Times New Roman"/>
          <w:sz w:val="26"/>
          <w:szCs w:val="26"/>
          <w:lang w:eastAsia="ru-RU"/>
        </w:rPr>
        <w:t>ной должности;</w:t>
      </w:r>
    </w:p>
    <w:p w:rsidR="00B301D9" w:rsidRPr="00474228" w:rsidRDefault="00B301D9" w:rsidP="00B301D9">
      <w:pPr>
        <w:spacing w:before="120" w:line="360" w:lineRule="auto"/>
        <w:ind w:firstLine="426"/>
        <w:rPr>
          <w:rFonts w:eastAsia="Times New Roman"/>
          <w:sz w:val="26"/>
          <w:szCs w:val="26"/>
          <w:lang w:eastAsia="ru-RU"/>
        </w:rPr>
      </w:pPr>
      <w:r w:rsidRPr="00474228">
        <w:rPr>
          <w:rFonts w:eastAsia="Times New Roman"/>
          <w:sz w:val="26"/>
          <w:szCs w:val="26"/>
          <w:lang w:eastAsia="ru-RU"/>
        </w:rPr>
        <w:t>•</w:t>
      </w:r>
      <w:r w:rsidRPr="00474228">
        <w:rPr>
          <w:rFonts w:eastAsia="Times New Roman"/>
          <w:sz w:val="26"/>
          <w:szCs w:val="26"/>
          <w:lang w:eastAsia="ru-RU"/>
        </w:rPr>
        <w:tab/>
        <w:t>сбор и анализ информации о рынке труда, источниках поиска кандидатов, об организациях и кандидатах на замещение рабочих мест;</w:t>
      </w:r>
    </w:p>
    <w:p w:rsidR="00B301D9" w:rsidRPr="00474228" w:rsidRDefault="00B301D9" w:rsidP="00B301D9">
      <w:pPr>
        <w:spacing w:before="120" w:line="360" w:lineRule="auto"/>
        <w:ind w:firstLine="426"/>
        <w:rPr>
          <w:rFonts w:eastAsia="Times New Roman"/>
          <w:b/>
          <w:sz w:val="26"/>
          <w:szCs w:val="26"/>
          <w:lang w:eastAsia="ru-RU"/>
        </w:rPr>
      </w:pPr>
      <w:r w:rsidRPr="00474228">
        <w:rPr>
          <w:rFonts w:eastAsia="Times New Roman"/>
          <w:b/>
          <w:sz w:val="26"/>
          <w:szCs w:val="26"/>
          <w:lang w:eastAsia="ru-RU"/>
        </w:rPr>
        <w:t>организационно-управленческий</w:t>
      </w:r>
      <w:r w:rsidRPr="00474228">
        <w:rPr>
          <w:rFonts w:eastAsia="Times New Roman"/>
          <w:b/>
          <w:sz w:val="26"/>
          <w:szCs w:val="26"/>
          <w:lang w:eastAsia="ru-RU"/>
        </w:rPr>
        <w:tab/>
      </w:r>
    </w:p>
    <w:p w:rsidR="00B301D9" w:rsidRPr="00474228" w:rsidRDefault="00B301D9" w:rsidP="00B301D9">
      <w:pPr>
        <w:spacing w:before="120" w:line="360" w:lineRule="auto"/>
        <w:ind w:firstLine="426"/>
        <w:rPr>
          <w:rFonts w:eastAsia="Times New Roman"/>
          <w:sz w:val="26"/>
          <w:szCs w:val="26"/>
          <w:lang w:eastAsia="ru-RU"/>
        </w:rPr>
      </w:pPr>
      <w:r w:rsidRPr="00474228">
        <w:rPr>
          <w:rFonts w:eastAsia="Times New Roman"/>
          <w:sz w:val="26"/>
          <w:szCs w:val="26"/>
          <w:lang w:eastAsia="ru-RU"/>
        </w:rPr>
        <w:t>•</w:t>
      </w:r>
      <w:r w:rsidRPr="00474228">
        <w:rPr>
          <w:rFonts w:eastAsia="Times New Roman"/>
          <w:sz w:val="26"/>
          <w:szCs w:val="26"/>
          <w:lang w:eastAsia="ru-RU"/>
        </w:rPr>
        <w:tab/>
        <w:t>деятельность по рациональному использованию персонала, организация р</w:t>
      </w:r>
      <w:r w:rsidRPr="00474228">
        <w:rPr>
          <w:rFonts w:eastAsia="Times New Roman"/>
          <w:sz w:val="26"/>
          <w:szCs w:val="26"/>
          <w:lang w:eastAsia="ru-RU"/>
        </w:rPr>
        <w:t>а</w:t>
      </w:r>
      <w:r w:rsidRPr="00474228">
        <w:rPr>
          <w:rFonts w:eastAsia="Times New Roman"/>
          <w:sz w:val="26"/>
          <w:szCs w:val="26"/>
          <w:lang w:eastAsia="ru-RU"/>
        </w:rPr>
        <w:t xml:space="preserve">боты по оценке, аттестации и формированию кадрового резерва; </w:t>
      </w:r>
    </w:p>
    <w:p w:rsidR="00B301D9" w:rsidRPr="00474228" w:rsidRDefault="00B301D9" w:rsidP="00B301D9">
      <w:pPr>
        <w:spacing w:before="120" w:line="360" w:lineRule="auto"/>
        <w:ind w:firstLine="426"/>
        <w:rPr>
          <w:rFonts w:eastAsia="Times New Roman"/>
          <w:sz w:val="26"/>
          <w:szCs w:val="26"/>
          <w:lang w:eastAsia="ru-RU"/>
        </w:rPr>
      </w:pPr>
      <w:r w:rsidRPr="00474228">
        <w:rPr>
          <w:rFonts w:eastAsia="Times New Roman"/>
          <w:sz w:val="26"/>
          <w:szCs w:val="26"/>
          <w:lang w:eastAsia="ru-RU"/>
        </w:rPr>
        <w:t>•</w:t>
      </w:r>
      <w:r w:rsidRPr="00474228">
        <w:rPr>
          <w:rFonts w:eastAsia="Times New Roman"/>
          <w:sz w:val="26"/>
          <w:szCs w:val="26"/>
          <w:lang w:eastAsia="ru-RU"/>
        </w:rPr>
        <w:tab/>
        <w:t>применение законов о труде, иных нормативно-правовых актов социально-трудовой сферы для решения правовых вопросов трудовых отношений;</w:t>
      </w:r>
    </w:p>
    <w:p w:rsidR="00B301D9" w:rsidRPr="00474228" w:rsidRDefault="00B301D9" w:rsidP="00B301D9">
      <w:pPr>
        <w:spacing w:before="120" w:line="360" w:lineRule="auto"/>
        <w:ind w:firstLine="426"/>
        <w:rPr>
          <w:rFonts w:eastAsia="Times New Roman"/>
          <w:sz w:val="26"/>
          <w:szCs w:val="26"/>
          <w:lang w:eastAsia="ru-RU"/>
        </w:rPr>
      </w:pPr>
      <w:r w:rsidRPr="00474228">
        <w:rPr>
          <w:rFonts w:eastAsia="Times New Roman"/>
          <w:sz w:val="26"/>
          <w:szCs w:val="26"/>
          <w:lang w:eastAsia="ru-RU"/>
        </w:rPr>
        <w:t>•</w:t>
      </w:r>
      <w:r w:rsidRPr="00474228">
        <w:rPr>
          <w:rFonts w:eastAsia="Times New Roman"/>
          <w:sz w:val="26"/>
          <w:szCs w:val="26"/>
          <w:lang w:eastAsia="ru-RU"/>
        </w:rPr>
        <w:tab/>
        <w:t>управление этикой деловых отношений, конфликтами и стрессами</w:t>
      </w:r>
    </w:p>
    <w:p w:rsidR="00B301D9" w:rsidRPr="00474228" w:rsidRDefault="00B301D9" w:rsidP="00B301D9">
      <w:pPr>
        <w:spacing w:before="120" w:line="360" w:lineRule="auto"/>
        <w:ind w:firstLine="426"/>
        <w:rPr>
          <w:rFonts w:eastAsia="Times New Roman"/>
          <w:sz w:val="26"/>
          <w:szCs w:val="26"/>
          <w:lang w:eastAsia="ru-RU"/>
        </w:rPr>
      </w:pPr>
      <w:r w:rsidRPr="00474228">
        <w:rPr>
          <w:rFonts w:eastAsia="Times New Roman"/>
          <w:sz w:val="26"/>
          <w:szCs w:val="26"/>
          <w:lang w:eastAsia="ru-RU"/>
        </w:rPr>
        <w:lastRenderedPageBreak/>
        <w:t>•</w:t>
      </w:r>
      <w:r w:rsidRPr="00474228">
        <w:rPr>
          <w:rFonts w:eastAsia="Times New Roman"/>
          <w:sz w:val="26"/>
          <w:szCs w:val="26"/>
          <w:lang w:eastAsia="ru-RU"/>
        </w:rPr>
        <w:tab/>
        <w:t>организация работы по профессиональному развитию персонала и управл</w:t>
      </w:r>
      <w:r w:rsidRPr="00474228">
        <w:rPr>
          <w:rFonts w:eastAsia="Times New Roman"/>
          <w:sz w:val="26"/>
          <w:szCs w:val="26"/>
          <w:lang w:eastAsia="ru-RU"/>
        </w:rPr>
        <w:t>е</w:t>
      </w:r>
      <w:r w:rsidRPr="00474228">
        <w:rPr>
          <w:rFonts w:eastAsia="Times New Roman"/>
          <w:sz w:val="26"/>
          <w:szCs w:val="26"/>
          <w:lang w:eastAsia="ru-RU"/>
        </w:rPr>
        <w:t>нию деловой карьерой;</w:t>
      </w:r>
    </w:p>
    <w:p w:rsidR="00B301D9" w:rsidRPr="00474228" w:rsidRDefault="00B301D9" w:rsidP="00B301D9">
      <w:pPr>
        <w:spacing w:before="120" w:line="360" w:lineRule="auto"/>
        <w:ind w:firstLine="426"/>
        <w:rPr>
          <w:rFonts w:eastAsia="Times New Roman"/>
          <w:sz w:val="26"/>
          <w:szCs w:val="26"/>
          <w:lang w:eastAsia="ru-RU"/>
        </w:rPr>
      </w:pPr>
      <w:r w:rsidRPr="00474228">
        <w:rPr>
          <w:rFonts w:eastAsia="Times New Roman"/>
          <w:sz w:val="26"/>
          <w:szCs w:val="26"/>
          <w:lang w:eastAsia="ru-RU"/>
        </w:rPr>
        <w:t>•</w:t>
      </w:r>
      <w:r w:rsidRPr="00474228">
        <w:rPr>
          <w:rFonts w:eastAsia="Times New Roman"/>
          <w:sz w:val="26"/>
          <w:szCs w:val="26"/>
          <w:lang w:eastAsia="ru-RU"/>
        </w:rPr>
        <w:tab/>
        <w:t>организация профессиональной ориентации и трудовой адаптации персон</w:t>
      </w:r>
      <w:r w:rsidRPr="00474228">
        <w:rPr>
          <w:rFonts w:eastAsia="Times New Roman"/>
          <w:sz w:val="26"/>
          <w:szCs w:val="26"/>
          <w:lang w:eastAsia="ru-RU"/>
        </w:rPr>
        <w:t>а</w:t>
      </w:r>
      <w:r w:rsidRPr="00474228">
        <w:rPr>
          <w:rFonts w:eastAsia="Times New Roman"/>
          <w:sz w:val="26"/>
          <w:szCs w:val="26"/>
          <w:lang w:eastAsia="ru-RU"/>
        </w:rPr>
        <w:t>ла;</w:t>
      </w:r>
    </w:p>
    <w:p w:rsidR="00B301D9" w:rsidRPr="00474228" w:rsidRDefault="00B301D9" w:rsidP="00B301D9">
      <w:pPr>
        <w:spacing w:before="120" w:line="360" w:lineRule="auto"/>
        <w:ind w:firstLine="426"/>
        <w:rPr>
          <w:rFonts w:eastAsia="Times New Roman"/>
          <w:sz w:val="26"/>
          <w:szCs w:val="26"/>
          <w:lang w:eastAsia="ru-RU"/>
        </w:rPr>
      </w:pPr>
      <w:r w:rsidRPr="00474228">
        <w:rPr>
          <w:rFonts w:eastAsia="Times New Roman"/>
          <w:sz w:val="26"/>
          <w:szCs w:val="26"/>
          <w:lang w:eastAsia="ru-RU"/>
        </w:rPr>
        <w:t>•</w:t>
      </w:r>
      <w:r w:rsidRPr="00474228">
        <w:rPr>
          <w:rFonts w:eastAsia="Times New Roman"/>
          <w:sz w:val="26"/>
          <w:szCs w:val="26"/>
          <w:lang w:eastAsia="ru-RU"/>
        </w:rPr>
        <w:tab/>
        <w:t>организация профессиональной переподготовки, повышения квалификации и стажировки персонала</w:t>
      </w:r>
    </w:p>
    <w:p w:rsidR="00B301D9" w:rsidRPr="00474228" w:rsidRDefault="00B301D9" w:rsidP="00B301D9">
      <w:pPr>
        <w:spacing w:before="120" w:line="360" w:lineRule="auto"/>
        <w:ind w:firstLine="426"/>
        <w:rPr>
          <w:rFonts w:eastAsia="Times New Roman"/>
          <w:sz w:val="26"/>
          <w:szCs w:val="26"/>
          <w:lang w:eastAsia="ru-RU"/>
        </w:rPr>
      </w:pPr>
      <w:r w:rsidRPr="00474228">
        <w:rPr>
          <w:rFonts w:eastAsia="Times New Roman"/>
          <w:sz w:val="26"/>
          <w:szCs w:val="26"/>
          <w:lang w:eastAsia="ru-RU"/>
        </w:rPr>
        <w:t>•</w:t>
      </w:r>
      <w:r w:rsidRPr="00474228">
        <w:rPr>
          <w:rFonts w:eastAsia="Times New Roman"/>
          <w:sz w:val="26"/>
          <w:szCs w:val="26"/>
          <w:lang w:eastAsia="ru-RU"/>
        </w:rPr>
        <w:tab/>
        <w:t>мотивация и стимулирование труда персонала, в том числе оплата труда;</w:t>
      </w:r>
    </w:p>
    <w:p w:rsidR="00B301D9" w:rsidRPr="00474228" w:rsidRDefault="00B301D9" w:rsidP="00B301D9">
      <w:pPr>
        <w:spacing w:before="120" w:line="360" w:lineRule="auto"/>
        <w:ind w:firstLine="426"/>
        <w:rPr>
          <w:rFonts w:eastAsia="Times New Roman"/>
          <w:sz w:val="26"/>
          <w:szCs w:val="26"/>
          <w:lang w:eastAsia="ru-RU"/>
        </w:rPr>
      </w:pPr>
      <w:r w:rsidRPr="00474228">
        <w:rPr>
          <w:rFonts w:eastAsia="Times New Roman"/>
          <w:sz w:val="26"/>
          <w:szCs w:val="26"/>
          <w:lang w:eastAsia="ru-RU"/>
        </w:rPr>
        <w:t>•</w:t>
      </w:r>
      <w:r w:rsidRPr="00474228">
        <w:rPr>
          <w:rFonts w:eastAsia="Times New Roman"/>
          <w:sz w:val="26"/>
          <w:szCs w:val="26"/>
          <w:lang w:eastAsia="ru-RU"/>
        </w:rPr>
        <w:tab/>
        <w:t>организации труда и реализации мероприятий по нормированию труда</w:t>
      </w:r>
    </w:p>
    <w:p w:rsidR="00B301D9" w:rsidRPr="00474228" w:rsidRDefault="00B301D9" w:rsidP="00B301D9">
      <w:pPr>
        <w:spacing w:before="120" w:line="360" w:lineRule="auto"/>
        <w:ind w:firstLine="426"/>
        <w:rPr>
          <w:rFonts w:eastAsia="Times New Roman"/>
          <w:sz w:val="26"/>
          <w:szCs w:val="26"/>
          <w:lang w:eastAsia="ru-RU"/>
        </w:rPr>
      </w:pPr>
      <w:r w:rsidRPr="00474228">
        <w:rPr>
          <w:rFonts w:eastAsia="Times New Roman"/>
          <w:sz w:val="26"/>
          <w:szCs w:val="26"/>
          <w:lang w:eastAsia="ru-RU"/>
        </w:rPr>
        <w:t>•</w:t>
      </w:r>
      <w:r w:rsidRPr="00474228">
        <w:rPr>
          <w:rFonts w:eastAsia="Times New Roman"/>
          <w:sz w:val="26"/>
          <w:szCs w:val="26"/>
          <w:lang w:eastAsia="ru-RU"/>
        </w:rPr>
        <w:tab/>
        <w:t>осуществление социальной работы с персоналом, участие в разработке и внедрении планов социального развития организации;</w:t>
      </w:r>
      <w:r w:rsidRPr="00474228">
        <w:rPr>
          <w:rFonts w:eastAsia="Times New Roman"/>
          <w:sz w:val="26"/>
          <w:szCs w:val="26"/>
          <w:lang w:eastAsia="ru-RU"/>
        </w:rPr>
        <w:tab/>
      </w:r>
    </w:p>
    <w:p w:rsidR="00B301D9" w:rsidRPr="00474228" w:rsidRDefault="00B301D9" w:rsidP="00B301D9">
      <w:pPr>
        <w:spacing w:before="120" w:line="360" w:lineRule="auto"/>
        <w:ind w:firstLine="426"/>
        <w:rPr>
          <w:rFonts w:eastAsia="Times New Roman"/>
          <w:sz w:val="26"/>
          <w:szCs w:val="26"/>
          <w:lang w:eastAsia="ru-RU"/>
        </w:rPr>
      </w:pPr>
      <w:r w:rsidRPr="00474228">
        <w:rPr>
          <w:rFonts w:eastAsia="Times New Roman"/>
          <w:sz w:val="26"/>
          <w:szCs w:val="26"/>
          <w:lang w:eastAsia="ru-RU"/>
        </w:rPr>
        <w:t>•</w:t>
      </w:r>
      <w:r w:rsidRPr="00474228">
        <w:rPr>
          <w:rFonts w:eastAsia="Times New Roman"/>
          <w:sz w:val="26"/>
          <w:szCs w:val="26"/>
          <w:lang w:eastAsia="ru-RU"/>
        </w:rPr>
        <w:tab/>
        <w:t>применение законов о труде, иных нормативно-правовых актов социально-трудовой сферы для решения правовых вопросов трудовых отношений;</w:t>
      </w:r>
    </w:p>
    <w:p w:rsidR="00B301D9" w:rsidRPr="00474228" w:rsidRDefault="00B301D9" w:rsidP="00B301D9">
      <w:pPr>
        <w:spacing w:before="120" w:line="360" w:lineRule="auto"/>
        <w:ind w:firstLine="426"/>
        <w:rPr>
          <w:rFonts w:eastAsia="Times New Roman"/>
          <w:sz w:val="26"/>
          <w:szCs w:val="26"/>
          <w:lang w:eastAsia="ru-RU"/>
        </w:rPr>
      </w:pPr>
      <w:r w:rsidRPr="00474228">
        <w:rPr>
          <w:rFonts w:eastAsia="Times New Roman"/>
          <w:sz w:val="26"/>
          <w:szCs w:val="26"/>
          <w:lang w:eastAsia="ru-RU"/>
        </w:rPr>
        <w:t>•</w:t>
      </w:r>
      <w:r w:rsidRPr="00474228">
        <w:rPr>
          <w:rFonts w:eastAsia="Times New Roman"/>
          <w:sz w:val="26"/>
          <w:szCs w:val="26"/>
          <w:lang w:eastAsia="ru-RU"/>
        </w:rPr>
        <w:tab/>
        <w:t>администрирование кадровых процессов, представление документов по пе</w:t>
      </w:r>
      <w:r w:rsidRPr="00474228">
        <w:rPr>
          <w:rFonts w:eastAsia="Times New Roman"/>
          <w:sz w:val="26"/>
          <w:szCs w:val="26"/>
          <w:lang w:eastAsia="ru-RU"/>
        </w:rPr>
        <w:t>р</w:t>
      </w:r>
      <w:r w:rsidRPr="00474228">
        <w:rPr>
          <w:rFonts w:eastAsia="Times New Roman"/>
          <w:sz w:val="26"/>
          <w:szCs w:val="26"/>
          <w:lang w:eastAsia="ru-RU"/>
        </w:rPr>
        <w:t xml:space="preserve">соналу в государственные органы, кадровое делопроизводство  </w:t>
      </w:r>
    </w:p>
    <w:p w:rsidR="00B301D9" w:rsidRPr="00474228" w:rsidRDefault="00B301D9" w:rsidP="00B301D9">
      <w:pPr>
        <w:spacing w:before="120" w:line="360" w:lineRule="auto"/>
        <w:ind w:firstLine="426"/>
        <w:rPr>
          <w:rFonts w:eastAsia="Times New Roman"/>
          <w:sz w:val="26"/>
          <w:szCs w:val="26"/>
          <w:lang w:eastAsia="ru-RU"/>
        </w:rPr>
      </w:pPr>
      <w:r w:rsidRPr="00474228">
        <w:rPr>
          <w:rFonts w:eastAsia="Times New Roman"/>
          <w:sz w:val="26"/>
          <w:szCs w:val="26"/>
          <w:lang w:eastAsia="ru-RU"/>
        </w:rPr>
        <w:t>•</w:t>
      </w:r>
      <w:r w:rsidRPr="00474228">
        <w:rPr>
          <w:rFonts w:eastAsia="Times New Roman"/>
          <w:sz w:val="26"/>
          <w:szCs w:val="26"/>
          <w:lang w:eastAsia="ru-RU"/>
        </w:rPr>
        <w:tab/>
        <w:t>формирование трудового коллектива на основе современных методов упра</w:t>
      </w:r>
      <w:r w:rsidRPr="00474228">
        <w:rPr>
          <w:rFonts w:eastAsia="Times New Roman"/>
          <w:sz w:val="26"/>
          <w:szCs w:val="26"/>
          <w:lang w:eastAsia="ru-RU"/>
        </w:rPr>
        <w:t>в</w:t>
      </w:r>
      <w:r w:rsidRPr="00474228">
        <w:rPr>
          <w:rFonts w:eastAsia="Times New Roman"/>
          <w:sz w:val="26"/>
          <w:szCs w:val="26"/>
          <w:lang w:eastAsia="ru-RU"/>
        </w:rPr>
        <w:t xml:space="preserve">ления персоналом (групповые и межличностные взаимоотношения, морально-психологический климат); </w:t>
      </w:r>
    </w:p>
    <w:p w:rsidR="00B301D9" w:rsidRPr="00474228" w:rsidRDefault="00B301D9" w:rsidP="00B301D9">
      <w:pPr>
        <w:spacing w:before="120" w:line="360" w:lineRule="auto"/>
        <w:ind w:firstLine="426"/>
        <w:rPr>
          <w:rFonts w:eastAsia="Times New Roman"/>
          <w:sz w:val="26"/>
          <w:szCs w:val="26"/>
          <w:lang w:eastAsia="ru-RU"/>
        </w:rPr>
      </w:pPr>
      <w:r w:rsidRPr="00474228">
        <w:rPr>
          <w:rFonts w:eastAsia="Times New Roman"/>
          <w:sz w:val="26"/>
          <w:szCs w:val="26"/>
          <w:lang w:eastAsia="ru-RU"/>
        </w:rPr>
        <w:t>•</w:t>
      </w:r>
      <w:r w:rsidRPr="00474228">
        <w:rPr>
          <w:rFonts w:eastAsia="Times New Roman"/>
          <w:sz w:val="26"/>
          <w:szCs w:val="26"/>
          <w:lang w:eastAsia="ru-RU"/>
        </w:rPr>
        <w:tab/>
        <w:t>преодоление сопротивления изменениям, предупреждение личной и профе</w:t>
      </w:r>
      <w:r w:rsidRPr="00474228">
        <w:rPr>
          <w:rFonts w:eastAsia="Times New Roman"/>
          <w:sz w:val="26"/>
          <w:szCs w:val="26"/>
          <w:lang w:eastAsia="ru-RU"/>
        </w:rPr>
        <w:t>с</w:t>
      </w:r>
      <w:r w:rsidRPr="00474228">
        <w:rPr>
          <w:rFonts w:eastAsia="Times New Roman"/>
          <w:sz w:val="26"/>
          <w:szCs w:val="26"/>
          <w:lang w:eastAsia="ru-RU"/>
        </w:rPr>
        <w:t>сиональной деформации, профессионального выгорания</w:t>
      </w:r>
    </w:p>
    <w:p w:rsidR="00B301D9" w:rsidRPr="00474228" w:rsidRDefault="00B301D9" w:rsidP="00B301D9">
      <w:pPr>
        <w:spacing w:before="120" w:line="360" w:lineRule="auto"/>
        <w:ind w:firstLine="426"/>
        <w:rPr>
          <w:rFonts w:eastAsia="Times New Roman"/>
          <w:sz w:val="26"/>
          <w:szCs w:val="26"/>
          <w:lang w:eastAsia="ru-RU"/>
        </w:rPr>
      </w:pPr>
      <w:r w:rsidRPr="00474228">
        <w:rPr>
          <w:rFonts w:eastAsia="Times New Roman"/>
          <w:sz w:val="26"/>
          <w:szCs w:val="26"/>
          <w:lang w:eastAsia="ru-RU"/>
        </w:rPr>
        <w:t>•</w:t>
      </w:r>
      <w:r w:rsidRPr="00474228">
        <w:rPr>
          <w:rFonts w:eastAsia="Times New Roman"/>
          <w:sz w:val="26"/>
          <w:szCs w:val="26"/>
          <w:lang w:eastAsia="ru-RU"/>
        </w:rPr>
        <w:tab/>
        <w:t>информирование и консультирование по вопросам рынка труда в части пр</w:t>
      </w:r>
      <w:r w:rsidRPr="00474228">
        <w:rPr>
          <w:rFonts w:eastAsia="Times New Roman"/>
          <w:sz w:val="26"/>
          <w:szCs w:val="26"/>
          <w:lang w:eastAsia="ru-RU"/>
        </w:rPr>
        <w:t>и</w:t>
      </w:r>
      <w:r w:rsidRPr="00474228">
        <w:rPr>
          <w:rFonts w:eastAsia="Times New Roman"/>
          <w:sz w:val="26"/>
          <w:szCs w:val="26"/>
          <w:lang w:eastAsia="ru-RU"/>
        </w:rPr>
        <w:t>влечения персонала, подбора, отбора и оценки затрат на персонал</w:t>
      </w:r>
    </w:p>
    <w:p w:rsidR="001E5004" w:rsidRPr="00474228" w:rsidRDefault="001E5004" w:rsidP="0017506A">
      <w:pPr>
        <w:shd w:val="clear" w:color="auto" w:fill="FFFFFF"/>
        <w:tabs>
          <w:tab w:val="left" w:pos="0"/>
        </w:tabs>
        <w:spacing w:line="360" w:lineRule="auto"/>
        <w:ind w:left="66"/>
        <w:rPr>
          <w:b/>
          <w:sz w:val="26"/>
          <w:szCs w:val="26"/>
        </w:rPr>
      </w:pPr>
    </w:p>
    <w:p w:rsidR="0017506A" w:rsidRPr="00474228" w:rsidRDefault="0017506A" w:rsidP="0017506A">
      <w:pPr>
        <w:shd w:val="clear" w:color="auto" w:fill="FFFFFF"/>
        <w:tabs>
          <w:tab w:val="left" w:pos="0"/>
        </w:tabs>
        <w:spacing w:line="360" w:lineRule="auto"/>
        <w:ind w:left="66"/>
        <w:rPr>
          <w:b/>
          <w:sz w:val="26"/>
          <w:szCs w:val="26"/>
        </w:rPr>
      </w:pPr>
      <w:r w:rsidRPr="00474228">
        <w:rPr>
          <w:b/>
          <w:sz w:val="26"/>
          <w:szCs w:val="26"/>
        </w:rPr>
        <w:t>1.</w:t>
      </w:r>
      <w:r w:rsidR="005B07A4" w:rsidRPr="00474228">
        <w:rPr>
          <w:b/>
          <w:sz w:val="26"/>
          <w:szCs w:val="26"/>
        </w:rPr>
        <w:t>5</w:t>
      </w:r>
      <w:r w:rsidRPr="00474228">
        <w:rPr>
          <w:b/>
          <w:sz w:val="26"/>
          <w:szCs w:val="26"/>
        </w:rPr>
        <w:t>. Государственный экзамен проверяет сформированность следующих ко</w:t>
      </w:r>
      <w:r w:rsidRPr="00474228">
        <w:rPr>
          <w:b/>
          <w:sz w:val="26"/>
          <w:szCs w:val="26"/>
        </w:rPr>
        <w:t>м</w:t>
      </w:r>
      <w:r w:rsidRPr="00474228">
        <w:rPr>
          <w:b/>
          <w:sz w:val="26"/>
          <w:szCs w:val="26"/>
        </w:rPr>
        <w:t>петенций</w:t>
      </w:r>
      <w:r w:rsidR="001E5004" w:rsidRPr="00474228">
        <w:rPr>
          <w:b/>
          <w:sz w:val="26"/>
          <w:szCs w:val="26"/>
        </w:rPr>
        <w:t xml:space="preserve"> СУОС и их индикаторов</w:t>
      </w:r>
      <w:r w:rsidRPr="00474228">
        <w:rPr>
          <w:b/>
          <w:sz w:val="26"/>
          <w:szCs w:val="26"/>
        </w:rPr>
        <w:t>:</w:t>
      </w:r>
    </w:p>
    <w:p w:rsidR="00740F8C" w:rsidRPr="00474228" w:rsidRDefault="00740F8C" w:rsidP="00740F8C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sz w:val="26"/>
          <w:szCs w:val="26"/>
        </w:rPr>
        <w:t xml:space="preserve">УК-2 </w:t>
      </w:r>
      <w:r w:rsidRPr="00474228">
        <w:rPr>
          <w:rFonts w:ascii="Times New Roman" w:hAnsi="Times New Roman"/>
          <w:b w:val="0"/>
          <w:sz w:val="26"/>
          <w:szCs w:val="26"/>
        </w:rPr>
        <w:t>Способен определять круг задач в рамках поставленной цели и выбирать способы их решения, исходя из имеющихся ресурсов и ограничений:</w:t>
      </w:r>
    </w:p>
    <w:p w:rsidR="00740F8C" w:rsidRPr="00474228" w:rsidRDefault="00740F8C" w:rsidP="00740F8C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УК 2.1. Формулирует задачи, исходя из поставленной цели;</w:t>
      </w:r>
    </w:p>
    <w:p w:rsidR="00740F8C" w:rsidRPr="00474228" w:rsidRDefault="00740F8C" w:rsidP="00740F8C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УК 2.2. Оценивает имеющиеся ресурсы (временные, материальные и пр.) для решения сформулированных задач;</w:t>
      </w:r>
    </w:p>
    <w:p w:rsidR="001E5004" w:rsidRPr="00474228" w:rsidRDefault="001E5004" w:rsidP="001E5004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sz w:val="26"/>
          <w:szCs w:val="26"/>
        </w:rPr>
        <w:lastRenderedPageBreak/>
        <w:t>ОПК-1</w:t>
      </w:r>
      <w:r w:rsidRPr="00474228">
        <w:rPr>
          <w:rFonts w:ascii="Times New Roman" w:hAnsi="Times New Roman"/>
          <w:b w:val="0"/>
          <w:sz w:val="26"/>
          <w:szCs w:val="26"/>
        </w:rPr>
        <w:tab/>
        <w:t>Способен понимать закономерности развития экономической системы и ориентируясь на них предлагать обоснованные организационно-управленческие решения в рамках своей профессиональной деятельности:</w:t>
      </w:r>
    </w:p>
    <w:p w:rsidR="001E5004" w:rsidRPr="00474228" w:rsidRDefault="001E5004" w:rsidP="001E5004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ОПК 1.2.  имеет представление об основных принципах и способах функцион</w:t>
      </w:r>
      <w:r w:rsidRPr="00474228">
        <w:rPr>
          <w:rFonts w:ascii="Times New Roman" w:hAnsi="Times New Roman"/>
          <w:b w:val="0"/>
          <w:sz w:val="26"/>
          <w:szCs w:val="26"/>
        </w:rPr>
        <w:t>и</w:t>
      </w:r>
      <w:r w:rsidRPr="00474228">
        <w:rPr>
          <w:rFonts w:ascii="Times New Roman" w:hAnsi="Times New Roman"/>
          <w:b w:val="0"/>
          <w:sz w:val="26"/>
          <w:szCs w:val="26"/>
        </w:rPr>
        <w:t xml:space="preserve">рования и управления экономическими системами, </w:t>
      </w:r>
      <w:r w:rsidR="002739C2" w:rsidRPr="00474228">
        <w:rPr>
          <w:rFonts w:ascii="Times New Roman" w:hAnsi="Times New Roman"/>
          <w:b w:val="0"/>
          <w:sz w:val="26"/>
          <w:szCs w:val="26"/>
        </w:rPr>
        <w:t xml:space="preserve">может их назвать, </w:t>
      </w:r>
      <w:r w:rsidRPr="00474228">
        <w:rPr>
          <w:rFonts w:ascii="Times New Roman" w:hAnsi="Times New Roman"/>
          <w:b w:val="0"/>
          <w:sz w:val="26"/>
          <w:szCs w:val="26"/>
        </w:rPr>
        <w:t>понимает п</w:t>
      </w:r>
      <w:r w:rsidRPr="00474228">
        <w:rPr>
          <w:rFonts w:ascii="Times New Roman" w:hAnsi="Times New Roman"/>
          <w:b w:val="0"/>
          <w:sz w:val="26"/>
          <w:szCs w:val="26"/>
        </w:rPr>
        <w:t>о</w:t>
      </w:r>
      <w:r w:rsidRPr="00474228">
        <w:rPr>
          <w:rFonts w:ascii="Times New Roman" w:hAnsi="Times New Roman"/>
          <w:b w:val="0"/>
          <w:sz w:val="26"/>
          <w:szCs w:val="26"/>
        </w:rPr>
        <w:t>рядок и случаи их применения.</w:t>
      </w:r>
    </w:p>
    <w:p w:rsidR="001E5004" w:rsidRPr="00474228" w:rsidRDefault="001E5004" w:rsidP="001E5004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sz w:val="26"/>
          <w:szCs w:val="26"/>
        </w:rPr>
        <w:t>ОПК-4</w:t>
      </w:r>
      <w:r w:rsidRPr="00474228">
        <w:rPr>
          <w:rFonts w:ascii="Times New Roman" w:hAnsi="Times New Roman"/>
          <w:sz w:val="26"/>
          <w:szCs w:val="26"/>
        </w:rPr>
        <w:tab/>
      </w:r>
      <w:r w:rsidRPr="00474228">
        <w:rPr>
          <w:rFonts w:ascii="Times New Roman" w:hAnsi="Times New Roman"/>
          <w:b w:val="0"/>
          <w:sz w:val="26"/>
          <w:szCs w:val="26"/>
        </w:rPr>
        <w:t>Способен применять статистические и экономико-математические м</w:t>
      </w:r>
      <w:r w:rsidRPr="00474228">
        <w:rPr>
          <w:rFonts w:ascii="Times New Roman" w:hAnsi="Times New Roman"/>
          <w:b w:val="0"/>
          <w:sz w:val="26"/>
          <w:szCs w:val="26"/>
        </w:rPr>
        <w:t>е</w:t>
      </w:r>
      <w:r w:rsidRPr="00474228">
        <w:rPr>
          <w:rFonts w:ascii="Times New Roman" w:hAnsi="Times New Roman"/>
          <w:b w:val="0"/>
          <w:sz w:val="26"/>
          <w:szCs w:val="26"/>
        </w:rPr>
        <w:t>тоды для обработки экономической информации и выявления закономерностей экономических процессов:</w:t>
      </w:r>
    </w:p>
    <w:p w:rsidR="001E5004" w:rsidRPr="00474228" w:rsidRDefault="001E5004" w:rsidP="001E5004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ОПК 4.2.  применяет методы обобщения и группировки количественной и</w:t>
      </w:r>
      <w:r w:rsidRPr="00474228">
        <w:rPr>
          <w:rFonts w:ascii="Times New Roman" w:hAnsi="Times New Roman"/>
          <w:b w:val="0"/>
          <w:sz w:val="26"/>
          <w:szCs w:val="26"/>
        </w:rPr>
        <w:t>н</w:t>
      </w:r>
      <w:r w:rsidRPr="00474228">
        <w:rPr>
          <w:rFonts w:ascii="Times New Roman" w:hAnsi="Times New Roman"/>
          <w:b w:val="0"/>
          <w:sz w:val="26"/>
          <w:szCs w:val="26"/>
        </w:rPr>
        <w:t>формации и описания экономической ситуации с помощью статистических показ</w:t>
      </w:r>
      <w:r w:rsidRPr="00474228">
        <w:rPr>
          <w:rFonts w:ascii="Times New Roman" w:hAnsi="Times New Roman"/>
          <w:b w:val="0"/>
          <w:sz w:val="26"/>
          <w:szCs w:val="26"/>
        </w:rPr>
        <w:t>а</w:t>
      </w:r>
      <w:r w:rsidRPr="00474228">
        <w:rPr>
          <w:rFonts w:ascii="Times New Roman" w:hAnsi="Times New Roman"/>
          <w:b w:val="0"/>
          <w:sz w:val="26"/>
          <w:szCs w:val="26"/>
        </w:rPr>
        <w:t xml:space="preserve">телей. </w:t>
      </w:r>
    </w:p>
    <w:p w:rsidR="001E5004" w:rsidRPr="00474228" w:rsidRDefault="001E5004" w:rsidP="001E5004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sz w:val="26"/>
          <w:szCs w:val="26"/>
        </w:rPr>
        <w:t>ОПК-5</w:t>
      </w:r>
      <w:r w:rsidRPr="00474228">
        <w:rPr>
          <w:rFonts w:ascii="Times New Roman" w:hAnsi="Times New Roman"/>
          <w:b w:val="0"/>
          <w:sz w:val="26"/>
          <w:szCs w:val="26"/>
        </w:rPr>
        <w:tab/>
        <w:t>Владеет знанием основ современной философии и концепций упра</w:t>
      </w:r>
      <w:r w:rsidRPr="00474228">
        <w:rPr>
          <w:rFonts w:ascii="Times New Roman" w:hAnsi="Times New Roman"/>
          <w:b w:val="0"/>
          <w:sz w:val="26"/>
          <w:szCs w:val="26"/>
        </w:rPr>
        <w:t>в</w:t>
      </w:r>
      <w:r w:rsidRPr="00474228">
        <w:rPr>
          <w:rFonts w:ascii="Times New Roman" w:hAnsi="Times New Roman"/>
          <w:b w:val="0"/>
          <w:sz w:val="26"/>
          <w:szCs w:val="26"/>
        </w:rPr>
        <w:t xml:space="preserve">ления персоналом: </w:t>
      </w:r>
      <w:r w:rsidRPr="00474228">
        <w:rPr>
          <w:rFonts w:ascii="Times New Roman" w:hAnsi="Times New Roman"/>
          <w:b w:val="0"/>
          <w:sz w:val="26"/>
          <w:szCs w:val="26"/>
        </w:rPr>
        <w:tab/>
      </w:r>
    </w:p>
    <w:p w:rsidR="001E5004" w:rsidRPr="00474228" w:rsidRDefault="001E5004" w:rsidP="001E5004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ОПК 5.1. понимает сущность и задачи, принципы и методы управления перс</w:t>
      </w:r>
      <w:r w:rsidRPr="00474228">
        <w:rPr>
          <w:rFonts w:ascii="Times New Roman" w:hAnsi="Times New Roman"/>
          <w:b w:val="0"/>
          <w:sz w:val="26"/>
          <w:szCs w:val="26"/>
        </w:rPr>
        <w:t>о</w:t>
      </w:r>
      <w:r w:rsidRPr="00474228">
        <w:rPr>
          <w:rFonts w:ascii="Times New Roman" w:hAnsi="Times New Roman"/>
          <w:b w:val="0"/>
          <w:sz w:val="26"/>
          <w:szCs w:val="26"/>
        </w:rPr>
        <w:t xml:space="preserve">налом; </w:t>
      </w:r>
    </w:p>
    <w:p w:rsidR="001E5004" w:rsidRPr="00474228" w:rsidRDefault="001E5004" w:rsidP="001E5004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ОПК 5.2. оценивает варианты способов, методов и технологий управления пе</w:t>
      </w:r>
      <w:r w:rsidRPr="00474228">
        <w:rPr>
          <w:rFonts w:ascii="Times New Roman" w:hAnsi="Times New Roman"/>
          <w:b w:val="0"/>
          <w:sz w:val="26"/>
          <w:szCs w:val="26"/>
        </w:rPr>
        <w:t>р</w:t>
      </w:r>
      <w:r w:rsidRPr="00474228">
        <w:rPr>
          <w:rFonts w:ascii="Times New Roman" w:hAnsi="Times New Roman"/>
          <w:b w:val="0"/>
          <w:sz w:val="26"/>
          <w:szCs w:val="26"/>
        </w:rPr>
        <w:t>соналом для выполнения задач в рамках своей профессиональной деятельности.</w:t>
      </w:r>
    </w:p>
    <w:p w:rsidR="001E5004" w:rsidRPr="00474228" w:rsidRDefault="001E5004" w:rsidP="001E5004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sz w:val="26"/>
          <w:szCs w:val="26"/>
        </w:rPr>
        <w:t>ОПК-6</w:t>
      </w:r>
      <w:r w:rsidRPr="00474228">
        <w:rPr>
          <w:rFonts w:ascii="Times New Roman" w:hAnsi="Times New Roman"/>
          <w:b w:val="0"/>
          <w:sz w:val="26"/>
          <w:szCs w:val="26"/>
        </w:rPr>
        <w:tab/>
        <w:t>Способен изучать различные рынки товаров (работ, услуг) для выпо</w:t>
      </w:r>
      <w:r w:rsidRPr="00474228">
        <w:rPr>
          <w:rFonts w:ascii="Times New Roman" w:hAnsi="Times New Roman"/>
          <w:b w:val="0"/>
          <w:sz w:val="26"/>
          <w:szCs w:val="26"/>
        </w:rPr>
        <w:t>л</w:t>
      </w:r>
      <w:r w:rsidRPr="00474228">
        <w:rPr>
          <w:rFonts w:ascii="Times New Roman" w:hAnsi="Times New Roman"/>
          <w:b w:val="0"/>
          <w:sz w:val="26"/>
          <w:szCs w:val="26"/>
        </w:rPr>
        <w:t>нения задач своей профессиональной деятельности:</w:t>
      </w:r>
    </w:p>
    <w:p w:rsidR="001E5004" w:rsidRPr="00474228" w:rsidRDefault="001E5004" w:rsidP="001E5004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ОПК 6.1.  называет и комментирует правила и методы исследования и анализа рынка, понимает закономерности развития рынков отдельных товаров и услуг.</w:t>
      </w:r>
    </w:p>
    <w:p w:rsidR="000A35A8" w:rsidRPr="00474228" w:rsidRDefault="000A35A8" w:rsidP="000A35A8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sz w:val="26"/>
          <w:szCs w:val="26"/>
        </w:rPr>
        <w:t>ПК 1</w:t>
      </w:r>
      <w:r w:rsidRPr="00474228">
        <w:rPr>
          <w:rFonts w:ascii="Times New Roman" w:hAnsi="Times New Roman"/>
          <w:b w:val="0"/>
          <w:sz w:val="26"/>
          <w:szCs w:val="26"/>
        </w:rPr>
        <w:tab/>
        <w:t>Способен осуществлять работу по обеспечению организации персон</w:t>
      </w:r>
      <w:r w:rsidRPr="00474228">
        <w:rPr>
          <w:rFonts w:ascii="Times New Roman" w:hAnsi="Times New Roman"/>
          <w:b w:val="0"/>
          <w:sz w:val="26"/>
          <w:szCs w:val="26"/>
        </w:rPr>
        <w:t>а</w:t>
      </w:r>
      <w:r w:rsidRPr="00474228">
        <w:rPr>
          <w:rFonts w:ascii="Times New Roman" w:hAnsi="Times New Roman"/>
          <w:b w:val="0"/>
          <w:sz w:val="26"/>
          <w:szCs w:val="26"/>
        </w:rPr>
        <w:t xml:space="preserve">лом: </w:t>
      </w:r>
    </w:p>
    <w:p w:rsidR="000A35A8" w:rsidRPr="00474228" w:rsidRDefault="000A35A8" w:rsidP="000A35A8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ПК 1.1 Выполняет сбор информации о потребности организации в персонале исходя из стратегических целей управления, принимает оптимальные организац</w:t>
      </w:r>
      <w:r w:rsidRPr="00474228">
        <w:rPr>
          <w:rFonts w:ascii="Times New Roman" w:hAnsi="Times New Roman"/>
          <w:b w:val="0"/>
          <w:sz w:val="26"/>
          <w:szCs w:val="26"/>
        </w:rPr>
        <w:t>и</w:t>
      </w:r>
      <w:r w:rsidRPr="00474228">
        <w:rPr>
          <w:rFonts w:ascii="Times New Roman" w:hAnsi="Times New Roman"/>
          <w:b w:val="0"/>
          <w:sz w:val="26"/>
          <w:szCs w:val="26"/>
        </w:rPr>
        <w:t xml:space="preserve">онно-управленческие решения по персоналу; </w:t>
      </w:r>
    </w:p>
    <w:p w:rsidR="000A35A8" w:rsidRPr="00474228" w:rsidRDefault="000A35A8" w:rsidP="000A35A8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 xml:space="preserve">ПК 1.2 Осуществляет поиск привлечение, подбор и отбор персонала; </w:t>
      </w:r>
    </w:p>
    <w:p w:rsidR="000A35A8" w:rsidRPr="00474228" w:rsidRDefault="000A35A8" w:rsidP="000A35A8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ПК 1.3 Решает задачи информирования и консультирования руководителей подразделений и организаций по вопросам рынка труда в части привлечения пе</w:t>
      </w:r>
      <w:r w:rsidRPr="00474228">
        <w:rPr>
          <w:rFonts w:ascii="Times New Roman" w:hAnsi="Times New Roman"/>
          <w:b w:val="0"/>
          <w:sz w:val="26"/>
          <w:szCs w:val="26"/>
        </w:rPr>
        <w:t>р</w:t>
      </w:r>
      <w:r w:rsidRPr="00474228">
        <w:rPr>
          <w:rFonts w:ascii="Times New Roman" w:hAnsi="Times New Roman"/>
          <w:b w:val="0"/>
          <w:sz w:val="26"/>
          <w:szCs w:val="26"/>
        </w:rPr>
        <w:t>сонала, подбора, отбора и оценки затрат на персонал.</w:t>
      </w:r>
    </w:p>
    <w:p w:rsidR="000A35A8" w:rsidRPr="00474228" w:rsidRDefault="000A35A8" w:rsidP="000A35A8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sz w:val="26"/>
          <w:szCs w:val="26"/>
        </w:rPr>
        <w:lastRenderedPageBreak/>
        <w:t>ПК 2</w:t>
      </w:r>
      <w:r w:rsidRPr="00474228">
        <w:rPr>
          <w:rFonts w:ascii="Times New Roman" w:hAnsi="Times New Roman"/>
          <w:b w:val="0"/>
          <w:sz w:val="26"/>
          <w:szCs w:val="26"/>
        </w:rPr>
        <w:tab/>
        <w:t>Способен выполнять работу по организации и проведению оценки и аттестации персонала:</w:t>
      </w:r>
    </w:p>
    <w:p w:rsidR="000A35A8" w:rsidRPr="00474228" w:rsidRDefault="000A35A8" w:rsidP="000A35A8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ПК 2.1 Осуществляет организацию и проведение оценки персонала, консульт</w:t>
      </w:r>
      <w:r w:rsidRPr="00474228">
        <w:rPr>
          <w:rFonts w:ascii="Times New Roman" w:hAnsi="Times New Roman"/>
          <w:b w:val="0"/>
          <w:sz w:val="26"/>
          <w:szCs w:val="26"/>
        </w:rPr>
        <w:t>и</w:t>
      </w:r>
      <w:r w:rsidRPr="00474228">
        <w:rPr>
          <w:rFonts w:ascii="Times New Roman" w:hAnsi="Times New Roman"/>
          <w:b w:val="0"/>
          <w:sz w:val="26"/>
          <w:szCs w:val="26"/>
        </w:rPr>
        <w:t>рование персонала по вопросам оценки</w:t>
      </w:r>
      <w:r w:rsidR="00AF4412" w:rsidRPr="00474228">
        <w:rPr>
          <w:rFonts w:ascii="Times New Roman" w:hAnsi="Times New Roman"/>
          <w:b w:val="0"/>
          <w:sz w:val="26"/>
          <w:szCs w:val="26"/>
        </w:rPr>
        <w:t>.</w:t>
      </w:r>
    </w:p>
    <w:p w:rsidR="000A35A8" w:rsidRPr="00474228" w:rsidRDefault="000A35A8" w:rsidP="000A35A8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sz w:val="26"/>
          <w:szCs w:val="26"/>
        </w:rPr>
        <w:t>ПК 4</w:t>
      </w:r>
      <w:r w:rsidRPr="00474228">
        <w:rPr>
          <w:rFonts w:ascii="Times New Roman" w:hAnsi="Times New Roman"/>
          <w:b w:val="0"/>
          <w:sz w:val="26"/>
          <w:szCs w:val="26"/>
        </w:rPr>
        <w:tab/>
        <w:t>Способен выполнять работу по организации труда персонала и фо</w:t>
      </w:r>
      <w:r w:rsidRPr="00474228">
        <w:rPr>
          <w:rFonts w:ascii="Times New Roman" w:hAnsi="Times New Roman"/>
          <w:b w:val="0"/>
          <w:sz w:val="26"/>
          <w:szCs w:val="26"/>
        </w:rPr>
        <w:t>р</w:t>
      </w:r>
      <w:r w:rsidRPr="00474228">
        <w:rPr>
          <w:rFonts w:ascii="Times New Roman" w:hAnsi="Times New Roman"/>
          <w:b w:val="0"/>
          <w:sz w:val="26"/>
          <w:szCs w:val="26"/>
        </w:rPr>
        <w:t>мированию системы оплаты труда персонала:</w:t>
      </w:r>
    </w:p>
    <w:p w:rsidR="000A35A8" w:rsidRPr="00474228" w:rsidRDefault="000A35A8" w:rsidP="000A35A8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ПК 4.1 Выполняет работу по организации труда и реализации мероприятий по нормированию труда;</w:t>
      </w:r>
    </w:p>
    <w:p w:rsidR="000A35A8" w:rsidRPr="00474228" w:rsidRDefault="000A35A8" w:rsidP="000A35A8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ПК 4.2 Решает задачи формирования системы оплаты труда.</w:t>
      </w:r>
    </w:p>
    <w:p w:rsidR="000A35A8" w:rsidRPr="00474228" w:rsidRDefault="000A35A8" w:rsidP="000A35A8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sz w:val="26"/>
          <w:szCs w:val="26"/>
        </w:rPr>
        <w:t>ПК 5</w:t>
      </w:r>
      <w:r w:rsidRPr="00474228">
        <w:rPr>
          <w:rFonts w:ascii="Times New Roman" w:hAnsi="Times New Roman"/>
          <w:b w:val="0"/>
          <w:sz w:val="26"/>
          <w:szCs w:val="26"/>
        </w:rPr>
        <w:tab/>
        <w:t>Способен осуществлять деятельность по разработке и реализации ко</w:t>
      </w:r>
      <w:r w:rsidRPr="00474228">
        <w:rPr>
          <w:rFonts w:ascii="Times New Roman" w:hAnsi="Times New Roman"/>
          <w:b w:val="0"/>
          <w:sz w:val="26"/>
          <w:szCs w:val="26"/>
        </w:rPr>
        <w:t>р</w:t>
      </w:r>
      <w:r w:rsidRPr="00474228">
        <w:rPr>
          <w:rFonts w:ascii="Times New Roman" w:hAnsi="Times New Roman"/>
          <w:b w:val="0"/>
          <w:sz w:val="26"/>
          <w:szCs w:val="26"/>
        </w:rPr>
        <w:t>поративной социальной политики:</w:t>
      </w:r>
    </w:p>
    <w:p w:rsidR="000A35A8" w:rsidRPr="00474228" w:rsidRDefault="000A35A8" w:rsidP="000A35A8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 xml:space="preserve">ПК 5.1 Выполняет работу по разработке корпоративной социальной политики; </w:t>
      </w:r>
    </w:p>
    <w:p w:rsidR="000A35A8" w:rsidRPr="00474228" w:rsidRDefault="000A35A8" w:rsidP="000A35A8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ПК 5.2 Осуществляет мероприятия по реализации и оценке корпоративной с</w:t>
      </w:r>
      <w:r w:rsidRPr="00474228">
        <w:rPr>
          <w:rFonts w:ascii="Times New Roman" w:hAnsi="Times New Roman"/>
          <w:b w:val="0"/>
          <w:sz w:val="26"/>
          <w:szCs w:val="26"/>
        </w:rPr>
        <w:t>о</w:t>
      </w:r>
      <w:r w:rsidRPr="00474228">
        <w:rPr>
          <w:rFonts w:ascii="Times New Roman" w:hAnsi="Times New Roman"/>
          <w:b w:val="0"/>
          <w:sz w:val="26"/>
          <w:szCs w:val="26"/>
        </w:rPr>
        <w:t>циальной политики.</w:t>
      </w:r>
    </w:p>
    <w:p w:rsidR="000A35A8" w:rsidRPr="00474228" w:rsidRDefault="000A35A8" w:rsidP="000A35A8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sz w:val="26"/>
          <w:szCs w:val="26"/>
        </w:rPr>
        <w:t>ПК 6</w:t>
      </w:r>
      <w:r w:rsidRPr="00474228">
        <w:rPr>
          <w:rFonts w:ascii="Times New Roman" w:hAnsi="Times New Roman"/>
          <w:b w:val="0"/>
          <w:sz w:val="26"/>
          <w:szCs w:val="26"/>
        </w:rPr>
        <w:tab/>
        <w:t>Способен реализовать методы принятия управленческих решений, принципы и методы управления изменениями, в т.ч. на основе современных техн</w:t>
      </w:r>
      <w:r w:rsidRPr="00474228">
        <w:rPr>
          <w:rFonts w:ascii="Times New Roman" w:hAnsi="Times New Roman"/>
          <w:b w:val="0"/>
          <w:sz w:val="26"/>
          <w:szCs w:val="26"/>
        </w:rPr>
        <w:t>о</w:t>
      </w:r>
      <w:r w:rsidRPr="00474228">
        <w:rPr>
          <w:rFonts w:ascii="Times New Roman" w:hAnsi="Times New Roman"/>
          <w:b w:val="0"/>
          <w:sz w:val="26"/>
          <w:szCs w:val="26"/>
        </w:rPr>
        <w:t>логий управления персоналом:</w:t>
      </w:r>
    </w:p>
    <w:p w:rsidR="000A35A8" w:rsidRPr="00474228" w:rsidRDefault="00D06651" w:rsidP="000A35A8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 xml:space="preserve">ПК </w:t>
      </w:r>
      <w:r w:rsidR="000A35A8" w:rsidRPr="00474228">
        <w:rPr>
          <w:rFonts w:ascii="Times New Roman" w:hAnsi="Times New Roman"/>
          <w:b w:val="0"/>
          <w:sz w:val="26"/>
          <w:szCs w:val="26"/>
        </w:rPr>
        <w:t>6.2. Применяет принципы и методы управления изменениями;</w:t>
      </w:r>
    </w:p>
    <w:p w:rsidR="000A35A8" w:rsidRPr="00474228" w:rsidRDefault="00D06651" w:rsidP="000A35A8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 xml:space="preserve">ПК </w:t>
      </w:r>
      <w:r w:rsidR="000A35A8" w:rsidRPr="00474228">
        <w:rPr>
          <w:rFonts w:ascii="Times New Roman" w:hAnsi="Times New Roman"/>
          <w:b w:val="0"/>
          <w:sz w:val="26"/>
          <w:szCs w:val="26"/>
        </w:rPr>
        <w:t>6.3. Применяет современные методы и технологии управления персоналом для формирования трудового коллектива, в т.ч. групповые и межличностные вза</w:t>
      </w:r>
      <w:r w:rsidR="000A35A8" w:rsidRPr="00474228">
        <w:rPr>
          <w:rFonts w:ascii="Times New Roman" w:hAnsi="Times New Roman"/>
          <w:b w:val="0"/>
          <w:sz w:val="26"/>
          <w:szCs w:val="26"/>
        </w:rPr>
        <w:t>и</w:t>
      </w:r>
      <w:r w:rsidR="000A35A8" w:rsidRPr="00474228">
        <w:rPr>
          <w:rFonts w:ascii="Times New Roman" w:hAnsi="Times New Roman"/>
          <w:b w:val="0"/>
          <w:sz w:val="26"/>
          <w:szCs w:val="26"/>
        </w:rPr>
        <w:t>моотношения, морально-психологический климат, организационную культуру, групповую динамику и пр.</w:t>
      </w:r>
    </w:p>
    <w:p w:rsidR="000A35A8" w:rsidRPr="00474228" w:rsidRDefault="000A35A8" w:rsidP="000A35A8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sz w:val="26"/>
          <w:szCs w:val="26"/>
        </w:rPr>
        <w:t>ПК 8</w:t>
      </w:r>
      <w:r w:rsidRPr="00474228">
        <w:rPr>
          <w:rFonts w:ascii="Times New Roman" w:hAnsi="Times New Roman"/>
          <w:b w:val="0"/>
          <w:sz w:val="26"/>
          <w:szCs w:val="26"/>
        </w:rPr>
        <w:t xml:space="preserve"> Способен проводить анализ рынка труда и определение потребности в кандидатах и рабочих местах в соответствии с профилем должности и картой пои</w:t>
      </w:r>
      <w:r w:rsidRPr="00474228">
        <w:rPr>
          <w:rFonts w:ascii="Times New Roman" w:hAnsi="Times New Roman"/>
          <w:b w:val="0"/>
          <w:sz w:val="26"/>
          <w:szCs w:val="26"/>
        </w:rPr>
        <w:t>с</w:t>
      </w:r>
      <w:r w:rsidRPr="00474228">
        <w:rPr>
          <w:rFonts w:ascii="Times New Roman" w:hAnsi="Times New Roman"/>
          <w:b w:val="0"/>
          <w:sz w:val="26"/>
          <w:szCs w:val="26"/>
        </w:rPr>
        <w:t>ка кандидатов:</w:t>
      </w:r>
    </w:p>
    <w:p w:rsidR="000A35A8" w:rsidRPr="00474228" w:rsidRDefault="000A35A8" w:rsidP="000A35A8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ПК 8.1 Решает задачи по определению потребности в трудовых ресурсах и с</w:t>
      </w:r>
      <w:r w:rsidRPr="00474228">
        <w:rPr>
          <w:rFonts w:ascii="Times New Roman" w:hAnsi="Times New Roman"/>
          <w:b w:val="0"/>
          <w:sz w:val="26"/>
          <w:szCs w:val="26"/>
        </w:rPr>
        <w:t>о</w:t>
      </w:r>
      <w:r w:rsidRPr="00474228">
        <w:rPr>
          <w:rFonts w:ascii="Times New Roman" w:hAnsi="Times New Roman"/>
          <w:b w:val="0"/>
          <w:sz w:val="26"/>
          <w:szCs w:val="26"/>
        </w:rPr>
        <w:t>ставлению профиля должности, готовит информацию для кандидатов о работод</w:t>
      </w:r>
      <w:r w:rsidRPr="00474228">
        <w:rPr>
          <w:rFonts w:ascii="Times New Roman" w:hAnsi="Times New Roman"/>
          <w:b w:val="0"/>
          <w:sz w:val="26"/>
          <w:szCs w:val="26"/>
        </w:rPr>
        <w:t>а</w:t>
      </w:r>
      <w:r w:rsidRPr="00474228">
        <w:rPr>
          <w:rFonts w:ascii="Times New Roman" w:hAnsi="Times New Roman"/>
          <w:b w:val="0"/>
          <w:sz w:val="26"/>
          <w:szCs w:val="26"/>
        </w:rPr>
        <w:t xml:space="preserve">теле и профиле вакантной должности; </w:t>
      </w:r>
    </w:p>
    <w:p w:rsidR="001E5004" w:rsidRPr="00474228" w:rsidRDefault="000A35A8" w:rsidP="000A35A8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ПК 8.2. Осуществляет сбор и анализ информации о рынке труда, источниках поиска кандидатов, об организациях и кандидатах на замещение рабочих мест в с</w:t>
      </w:r>
      <w:r w:rsidRPr="00474228">
        <w:rPr>
          <w:rFonts w:ascii="Times New Roman" w:hAnsi="Times New Roman"/>
          <w:b w:val="0"/>
          <w:sz w:val="26"/>
          <w:szCs w:val="26"/>
        </w:rPr>
        <w:t>о</w:t>
      </w:r>
      <w:r w:rsidRPr="00474228">
        <w:rPr>
          <w:rFonts w:ascii="Times New Roman" w:hAnsi="Times New Roman"/>
          <w:b w:val="0"/>
          <w:sz w:val="26"/>
          <w:szCs w:val="26"/>
        </w:rPr>
        <w:t>ответствии с картой поиска кандидата.</w:t>
      </w:r>
    </w:p>
    <w:p w:rsidR="0017506A" w:rsidRPr="00474228" w:rsidRDefault="0017506A" w:rsidP="000A35A8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lastRenderedPageBreak/>
        <w:t>Критерии оценки сформированности компетенций</w:t>
      </w:r>
      <w:r w:rsidR="000A35A8" w:rsidRPr="00474228">
        <w:rPr>
          <w:rFonts w:ascii="Times New Roman" w:hAnsi="Times New Roman"/>
          <w:b w:val="0"/>
          <w:sz w:val="26"/>
          <w:szCs w:val="26"/>
        </w:rPr>
        <w:t xml:space="preserve"> и их индикаторов</w:t>
      </w:r>
      <w:r w:rsidRPr="00474228">
        <w:rPr>
          <w:rFonts w:ascii="Times New Roman" w:hAnsi="Times New Roman"/>
          <w:b w:val="0"/>
          <w:sz w:val="26"/>
          <w:szCs w:val="26"/>
        </w:rPr>
        <w:t xml:space="preserve"> предста</w:t>
      </w:r>
      <w:r w:rsidRPr="00474228">
        <w:rPr>
          <w:rFonts w:ascii="Times New Roman" w:hAnsi="Times New Roman"/>
          <w:b w:val="0"/>
          <w:sz w:val="26"/>
          <w:szCs w:val="26"/>
        </w:rPr>
        <w:t>в</w:t>
      </w:r>
      <w:r w:rsidRPr="00474228">
        <w:rPr>
          <w:rFonts w:ascii="Times New Roman" w:hAnsi="Times New Roman"/>
          <w:b w:val="0"/>
          <w:sz w:val="26"/>
          <w:szCs w:val="26"/>
        </w:rPr>
        <w:t>лены в п.п. 2.5, 2.6.</w:t>
      </w:r>
    </w:p>
    <w:p w:rsidR="00D86E9A" w:rsidRPr="00474228" w:rsidRDefault="0017506A" w:rsidP="00D86E9A">
      <w:pPr>
        <w:shd w:val="clear" w:color="auto" w:fill="FFFFFF"/>
        <w:tabs>
          <w:tab w:val="left" w:pos="0"/>
        </w:tabs>
        <w:spacing w:line="360" w:lineRule="auto"/>
        <w:ind w:left="66"/>
        <w:rPr>
          <w:b/>
          <w:sz w:val="26"/>
          <w:szCs w:val="26"/>
        </w:rPr>
      </w:pPr>
      <w:r w:rsidRPr="00474228">
        <w:rPr>
          <w:rFonts w:eastAsia="Times New Roman"/>
          <w:b/>
          <w:color w:val="000000"/>
          <w:sz w:val="26"/>
          <w:szCs w:val="26"/>
          <w:lang w:eastAsia="ru-RU"/>
        </w:rPr>
        <w:t>1.</w:t>
      </w:r>
      <w:r w:rsidR="005B07A4" w:rsidRPr="00474228">
        <w:rPr>
          <w:rFonts w:eastAsia="Times New Roman"/>
          <w:b/>
          <w:color w:val="000000"/>
          <w:sz w:val="26"/>
          <w:szCs w:val="26"/>
          <w:lang w:eastAsia="ru-RU"/>
        </w:rPr>
        <w:t>6</w:t>
      </w:r>
      <w:r w:rsidRPr="00474228">
        <w:rPr>
          <w:rFonts w:eastAsia="Times New Roman"/>
          <w:b/>
          <w:color w:val="000000"/>
          <w:sz w:val="26"/>
          <w:szCs w:val="26"/>
          <w:lang w:eastAsia="ru-RU"/>
        </w:rPr>
        <w:t>.</w:t>
      </w:r>
      <w:r w:rsidR="00D86E9A" w:rsidRPr="00474228">
        <w:rPr>
          <w:rFonts w:eastAsia="Times New Roman"/>
          <w:b/>
          <w:color w:val="000000"/>
          <w:sz w:val="26"/>
          <w:szCs w:val="26"/>
          <w:lang w:eastAsia="ru-RU"/>
        </w:rPr>
        <w:t>Подготовка и защита ВКР позволяет оценить</w:t>
      </w:r>
      <w:r w:rsidR="00D86E9A" w:rsidRPr="00474228">
        <w:rPr>
          <w:b/>
          <w:sz w:val="26"/>
          <w:szCs w:val="26"/>
        </w:rPr>
        <w:t>сформированность следу</w:t>
      </w:r>
      <w:r w:rsidR="00D86E9A" w:rsidRPr="00474228">
        <w:rPr>
          <w:b/>
          <w:sz w:val="26"/>
          <w:szCs w:val="26"/>
        </w:rPr>
        <w:t>ю</w:t>
      </w:r>
      <w:r w:rsidR="00D86E9A" w:rsidRPr="00474228">
        <w:rPr>
          <w:b/>
          <w:sz w:val="26"/>
          <w:szCs w:val="26"/>
        </w:rPr>
        <w:t>щих компетенций СУОС</w:t>
      </w:r>
      <w:r w:rsidR="000A35A8" w:rsidRPr="00474228">
        <w:rPr>
          <w:b/>
          <w:sz w:val="26"/>
          <w:szCs w:val="26"/>
        </w:rPr>
        <w:t xml:space="preserve"> и их индикаторов</w:t>
      </w:r>
      <w:r w:rsidR="00D86E9A" w:rsidRPr="00474228">
        <w:rPr>
          <w:b/>
          <w:sz w:val="26"/>
          <w:szCs w:val="26"/>
        </w:rPr>
        <w:t>:</w:t>
      </w:r>
    </w:p>
    <w:p w:rsidR="002E0E63" w:rsidRPr="00474228" w:rsidRDefault="002E0E63" w:rsidP="002E0E63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sz w:val="26"/>
          <w:szCs w:val="26"/>
        </w:rPr>
        <w:t>УК-1</w:t>
      </w:r>
      <w:r w:rsidRPr="00474228">
        <w:rPr>
          <w:rFonts w:ascii="Times New Roman" w:hAnsi="Times New Roman"/>
          <w:b w:val="0"/>
          <w:sz w:val="26"/>
          <w:szCs w:val="26"/>
        </w:rPr>
        <w:t xml:space="preserve"> Способен осуществлять поиск, анализ и синтез информации, применять системный подход для разрешения проблемных ситуаций:</w:t>
      </w:r>
    </w:p>
    <w:p w:rsidR="002E0E63" w:rsidRPr="00474228" w:rsidRDefault="002E0E63" w:rsidP="002E0E63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УК 1.1. Осуществляет поиск информации, производит критическую оценку н</w:t>
      </w:r>
      <w:r w:rsidRPr="00474228">
        <w:rPr>
          <w:rFonts w:ascii="Times New Roman" w:hAnsi="Times New Roman"/>
          <w:b w:val="0"/>
          <w:sz w:val="26"/>
          <w:szCs w:val="26"/>
        </w:rPr>
        <w:t>а</w:t>
      </w:r>
      <w:r w:rsidRPr="00474228">
        <w:rPr>
          <w:rFonts w:ascii="Times New Roman" w:hAnsi="Times New Roman"/>
          <w:b w:val="0"/>
          <w:sz w:val="26"/>
          <w:szCs w:val="26"/>
        </w:rPr>
        <w:t>дежности ее источников:</w:t>
      </w:r>
    </w:p>
    <w:p w:rsidR="002E0E63" w:rsidRPr="00474228" w:rsidRDefault="002E0E63" w:rsidP="002E0E63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УК 1.2. Работает с противоречивой информацией из разных источников, нах</w:t>
      </w:r>
      <w:r w:rsidRPr="00474228">
        <w:rPr>
          <w:rFonts w:ascii="Times New Roman" w:hAnsi="Times New Roman"/>
          <w:b w:val="0"/>
          <w:sz w:val="26"/>
          <w:szCs w:val="26"/>
        </w:rPr>
        <w:t>о</w:t>
      </w:r>
      <w:r w:rsidRPr="00474228">
        <w:rPr>
          <w:rFonts w:ascii="Times New Roman" w:hAnsi="Times New Roman"/>
          <w:b w:val="0"/>
          <w:sz w:val="26"/>
          <w:szCs w:val="26"/>
        </w:rPr>
        <w:t>дит пробелы в необходимой для разрешения проблемы информации, определяет варианты устранения пробелов;</w:t>
      </w:r>
    </w:p>
    <w:p w:rsidR="000A35A8" w:rsidRPr="00474228" w:rsidRDefault="002E0E63" w:rsidP="002E0E63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УК 1.3. Анализирует проблемную ситуацию как систему, выявляя ее соста</w:t>
      </w:r>
      <w:r w:rsidRPr="00474228">
        <w:rPr>
          <w:rFonts w:ascii="Times New Roman" w:hAnsi="Times New Roman"/>
          <w:b w:val="0"/>
          <w:sz w:val="26"/>
          <w:szCs w:val="26"/>
        </w:rPr>
        <w:t>в</w:t>
      </w:r>
      <w:r w:rsidRPr="00474228">
        <w:rPr>
          <w:rFonts w:ascii="Times New Roman" w:hAnsi="Times New Roman"/>
          <w:b w:val="0"/>
          <w:sz w:val="26"/>
          <w:szCs w:val="26"/>
        </w:rPr>
        <w:t>ляющие и связи между ними.</w:t>
      </w:r>
    </w:p>
    <w:p w:rsidR="0053783D" w:rsidRPr="00474228" w:rsidRDefault="002B2C73" w:rsidP="0053783D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УК-2 Способен определять круг задач в рамках поставленной цели и выбирать способы их решения, исходя из имеющихся ресурсов и ограничений</w:t>
      </w:r>
      <w:r w:rsidR="0053783D" w:rsidRPr="00474228">
        <w:rPr>
          <w:rFonts w:ascii="Times New Roman" w:hAnsi="Times New Roman"/>
          <w:b w:val="0"/>
          <w:sz w:val="26"/>
          <w:szCs w:val="26"/>
        </w:rPr>
        <w:t>:</w:t>
      </w:r>
    </w:p>
    <w:p w:rsidR="0053783D" w:rsidRPr="00474228" w:rsidRDefault="0053783D" w:rsidP="0053783D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УК 2.3. Обосновывает способ решения задачи с учетом имеющихся ресурсов и ограничений.</w:t>
      </w:r>
    </w:p>
    <w:p w:rsidR="002E0E63" w:rsidRPr="00474228" w:rsidRDefault="002E0E63" w:rsidP="002E0E63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sz w:val="26"/>
          <w:szCs w:val="26"/>
        </w:rPr>
        <w:t>УК-3</w:t>
      </w:r>
      <w:r w:rsidRPr="00474228">
        <w:rPr>
          <w:rFonts w:ascii="Times New Roman" w:hAnsi="Times New Roman"/>
          <w:b w:val="0"/>
          <w:sz w:val="26"/>
          <w:szCs w:val="26"/>
        </w:rPr>
        <w:t xml:space="preserve"> Способен участвовать в реализации группового проекта:</w:t>
      </w:r>
      <w:r w:rsidRPr="00474228">
        <w:rPr>
          <w:rFonts w:ascii="Times New Roman" w:hAnsi="Times New Roman"/>
          <w:b w:val="0"/>
          <w:sz w:val="26"/>
          <w:szCs w:val="26"/>
        </w:rPr>
        <w:tab/>
      </w:r>
    </w:p>
    <w:p w:rsidR="002E0E63" w:rsidRPr="00474228" w:rsidRDefault="002E0E63" w:rsidP="002E0E63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УК 3.1. Решает задачи, предусмотренные конкретной ролью в командной раб</w:t>
      </w:r>
      <w:r w:rsidRPr="00474228">
        <w:rPr>
          <w:rFonts w:ascii="Times New Roman" w:hAnsi="Times New Roman"/>
          <w:b w:val="0"/>
          <w:sz w:val="26"/>
          <w:szCs w:val="26"/>
        </w:rPr>
        <w:t>о</w:t>
      </w:r>
      <w:r w:rsidRPr="00474228">
        <w:rPr>
          <w:rFonts w:ascii="Times New Roman" w:hAnsi="Times New Roman"/>
          <w:b w:val="0"/>
          <w:sz w:val="26"/>
          <w:szCs w:val="26"/>
        </w:rPr>
        <w:t>те;</w:t>
      </w:r>
    </w:p>
    <w:p w:rsidR="002E0E63" w:rsidRPr="00474228" w:rsidRDefault="002E0E63" w:rsidP="002E0E63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УК 3.2. Разрешает противоречия и конфликты, возникающие в ходе командной работы, корректирует работу команды и перераспределяет роли с учетом интересов сторон.</w:t>
      </w:r>
    </w:p>
    <w:p w:rsidR="002E0E63" w:rsidRPr="00474228" w:rsidRDefault="002E0E63" w:rsidP="002E0E63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sz w:val="26"/>
          <w:szCs w:val="26"/>
        </w:rPr>
        <w:t>УК-4</w:t>
      </w:r>
      <w:r w:rsidRPr="00474228">
        <w:rPr>
          <w:rFonts w:ascii="Times New Roman" w:hAnsi="Times New Roman"/>
          <w:b w:val="0"/>
          <w:sz w:val="26"/>
          <w:szCs w:val="26"/>
        </w:rPr>
        <w:t xml:space="preserve"> Способен осуществлять деловую коммуникацию на русском и иностра</w:t>
      </w:r>
      <w:r w:rsidRPr="00474228">
        <w:rPr>
          <w:rFonts w:ascii="Times New Roman" w:hAnsi="Times New Roman"/>
          <w:b w:val="0"/>
          <w:sz w:val="26"/>
          <w:szCs w:val="26"/>
        </w:rPr>
        <w:t>н</w:t>
      </w:r>
      <w:r w:rsidRPr="00474228">
        <w:rPr>
          <w:rFonts w:ascii="Times New Roman" w:hAnsi="Times New Roman"/>
          <w:b w:val="0"/>
          <w:sz w:val="26"/>
          <w:szCs w:val="26"/>
        </w:rPr>
        <w:t>ном языках в устной и письменной формах:</w:t>
      </w:r>
      <w:r w:rsidRPr="00474228">
        <w:rPr>
          <w:rFonts w:ascii="Times New Roman" w:hAnsi="Times New Roman"/>
          <w:b w:val="0"/>
          <w:sz w:val="26"/>
          <w:szCs w:val="26"/>
        </w:rPr>
        <w:tab/>
      </w:r>
    </w:p>
    <w:p w:rsidR="002E0E63" w:rsidRPr="00474228" w:rsidRDefault="002E0E63" w:rsidP="002E0E63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УК 4.1. Осуществляет деловую коммуникацию, грамотно и аргументированно строит устную и письменную речь на русском и иностранном языках;</w:t>
      </w:r>
    </w:p>
    <w:p w:rsidR="002E0E63" w:rsidRPr="00474228" w:rsidRDefault="002E0E63" w:rsidP="002E0E63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УК 4.2. Осуществляет перевод текстов с иностранного языка на русский и с русского на иностранный;</w:t>
      </w:r>
    </w:p>
    <w:p w:rsidR="002E0E63" w:rsidRPr="00474228" w:rsidRDefault="002E0E63" w:rsidP="002E0E63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УК 4.3. Представляет результаты деятельности на публичных мероприятиях в устной и письменной формах.</w:t>
      </w:r>
    </w:p>
    <w:p w:rsidR="002E0E63" w:rsidRPr="00474228" w:rsidRDefault="002E0E63" w:rsidP="002E0E63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sz w:val="26"/>
          <w:szCs w:val="26"/>
        </w:rPr>
        <w:lastRenderedPageBreak/>
        <w:t>УК-5</w:t>
      </w:r>
      <w:r w:rsidRPr="00474228">
        <w:rPr>
          <w:rFonts w:ascii="Times New Roman" w:hAnsi="Times New Roman"/>
          <w:b w:val="0"/>
          <w:sz w:val="26"/>
          <w:szCs w:val="26"/>
        </w:rPr>
        <w:t xml:space="preserve"> Способен воспринимать межкультурное разнообразие общества в соц</w:t>
      </w:r>
      <w:r w:rsidRPr="00474228">
        <w:rPr>
          <w:rFonts w:ascii="Times New Roman" w:hAnsi="Times New Roman"/>
          <w:b w:val="0"/>
          <w:sz w:val="26"/>
          <w:szCs w:val="26"/>
        </w:rPr>
        <w:t>и</w:t>
      </w:r>
      <w:r w:rsidRPr="00474228">
        <w:rPr>
          <w:rFonts w:ascii="Times New Roman" w:hAnsi="Times New Roman"/>
          <w:b w:val="0"/>
          <w:sz w:val="26"/>
          <w:szCs w:val="26"/>
        </w:rPr>
        <w:t>ально-историческом и философском контекстах:</w:t>
      </w:r>
    </w:p>
    <w:p w:rsidR="002E0E63" w:rsidRPr="00474228" w:rsidRDefault="002E0E63" w:rsidP="002E0E63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УК 5.1. Ориентируется в культурном разнообразии современного мира в ко</w:t>
      </w:r>
      <w:r w:rsidRPr="00474228">
        <w:rPr>
          <w:rFonts w:ascii="Times New Roman" w:hAnsi="Times New Roman"/>
          <w:b w:val="0"/>
          <w:sz w:val="26"/>
          <w:szCs w:val="26"/>
        </w:rPr>
        <w:t>н</w:t>
      </w:r>
      <w:r w:rsidRPr="00474228">
        <w:rPr>
          <w:rFonts w:ascii="Times New Roman" w:hAnsi="Times New Roman"/>
          <w:b w:val="0"/>
          <w:sz w:val="26"/>
          <w:szCs w:val="26"/>
        </w:rPr>
        <w:t>тексте его исторического развития:</w:t>
      </w:r>
    </w:p>
    <w:p w:rsidR="002E0E63" w:rsidRPr="00474228" w:rsidRDefault="002E0E63" w:rsidP="002E0E63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УК 5.2. Понимает историко-культурное своеобразие своей страны;</w:t>
      </w:r>
    </w:p>
    <w:p w:rsidR="002E0E63" w:rsidRPr="00474228" w:rsidRDefault="002E0E63" w:rsidP="002E0E63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УК 5.3. Воспринимает социальные, этические, конфессиональные и культурные различия.</w:t>
      </w:r>
    </w:p>
    <w:p w:rsidR="002E0E63" w:rsidRPr="00474228" w:rsidRDefault="002E0E63" w:rsidP="002E0E63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sz w:val="26"/>
          <w:szCs w:val="26"/>
        </w:rPr>
        <w:t>УК-6</w:t>
      </w:r>
      <w:r w:rsidRPr="00474228">
        <w:rPr>
          <w:rFonts w:ascii="Times New Roman" w:hAnsi="Times New Roman"/>
          <w:b w:val="0"/>
          <w:sz w:val="26"/>
          <w:szCs w:val="26"/>
        </w:rPr>
        <w:t xml:space="preserve"> Способен управлять своими ресурсами, выстраивать и реализовывать траекторию саморазвития:</w:t>
      </w:r>
    </w:p>
    <w:p w:rsidR="002E0E63" w:rsidRPr="00474228" w:rsidRDefault="002E0E63" w:rsidP="002E0E63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УК 6.1. Оценивает собственные ресурсы (временные, личностные, психолог</w:t>
      </w:r>
      <w:r w:rsidRPr="00474228">
        <w:rPr>
          <w:rFonts w:ascii="Times New Roman" w:hAnsi="Times New Roman"/>
          <w:b w:val="0"/>
          <w:sz w:val="26"/>
          <w:szCs w:val="26"/>
        </w:rPr>
        <w:t>и</w:t>
      </w:r>
      <w:r w:rsidRPr="00474228">
        <w:rPr>
          <w:rFonts w:ascii="Times New Roman" w:hAnsi="Times New Roman"/>
          <w:b w:val="0"/>
          <w:sz w:val="26"/>
          <w:szCs w:val="26"/>
        </w:rPr>
        <w:t>ческие);</w:t>
      </w:r>
    </w:p>
    <w:p w:rsidR="002E0E63" w:rsidRPr="00474228" w:rsidRDefault="002E0E63" w:rsidP="002E0E63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УК 6.2. Управляет собственными ресурсами (тайм-менеджмент, стресс-менеджмент, самопрезентация).</w:t>
      </w:r>
    </w:p>
    <w:p w:rsidR="002E0E63" w:rsidRPr="00474228" w:rsidRDefault="002E0E63" w:rsidP="002E0E63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sz w:val="26"/>
          <w:szCs w:val="26"/>
        </w:rPr>
        <w:t>УК-7</w:t>
      </w:r>
      <w:r w:rsidRPr="00474228">
        <w:rPr>
          <w:rFonts w:ascii="Times New Roman" w:hAnsi="Times New Roman"/>
          <w:b w:val="0"/>
          <w:sz w:val="26"/>
          <w:szCs w:val="26"/>
        </w:rPr>
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деятельности:</w:t>
      </w:r>
    </w:p>
    <w:p w:rsidR="002E0E63" w:rsidRPr="00474228" w:rsidRDefault="002E0E63" w:rsidP="002E0E63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УК 7.1. Выбирает здоровьесберегающие технологии для поддержания здоров</w:t>
      </w:r>
      <w:r w:rsidRPr="00474228">
        <w:rPr>
          <w:rFonts w:ascii="Times New Roman" w:hAnsi="Times New Roman"/>
          <w:b w:val="0"/>
          <w:sz w:val="26"/>
          <w:szCs w:val="26"/>
        </w:rPr>
        <w:t>о</w:t>
      </w:r>
      <w:r w:rsidRPr="00474228">
        <w:rPr>
          <w:rFonts w:ascii="Times New Roman" w:hAnsi="Times New Roman"/>
          <w:b w:val="0"/>
          <w:sz w:val="26"/>
          <w:szCs w:val="26"/>
        </w:rPr>
        <w:t>го образа жизни с учетом физиологических особенностей организма;</w:t>
      </w:r>
    </w:p>
    <w:p w:rsidR="002E0E63" w:rsidRPr="00474228" w:rsidRDefault="002E0E63" w:rsidP="002E0E63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УК 7.2. Планирует свое время для оптимального сочетания физической и умс</w:t>
      </w:r>
      <w:r w:rsidRPr="00474228">
        <w:rPr>
          <w:rFonts w:ascii="Times New Roman" w:hAnsi="Times New Roman"/>
          <w:b w:val="0"/>
          <w:sz w:val="26"/>
          <w:szCs w:val="26"/>
        </w:rPr>
        <w:t>т</w:t>
      </w:r>
      <w:r w:rsidRPr="00474228">
        <w:rPr>
          <w:rFonts w:ascii="Times New Roman" w:hAnsi="Times New Roman"/>
          <w:b w:val="0"/>
          <w:sz w:val="26"/>
          <w:szCs w:val="26"/>
        </w:rPr>
        <w:t>венной нагрузки и обеспечения работоспособности.</w:t>
      </w:r>
    </w:p>
    <w:p w:rsidR="002E0E63" w:rsidRPr="00474228" w:rsidRDefault="002E0E63" w:rsidP="002E0E63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sz w:val="26"/>
          <w:szCs w:val="26"/>
        </w:rPr>
        <w:t>УК-8</w:t>
      </w:r>
      <w:r w:rsidRPr="00474228">
        <w:rPr>
          <w:rFonts w:ascii="Times New Roman" w:hAnsi="Times New Roman"/>
          <w:b w:val="0"/>
          <w:sz w:val="26"/>
          <w:szCs w:val="26"/>
        </w:rPr>
        <w:t xml:space="preserve"> Способен создавать и поддерживать в повседневной жизни и в профе</w:t>
      </w:r>
      <w:r w:rsidRPr="00474228">
        <w:rPr>
          <w:rFonts w:ascii="Times New Roman" w:hAnsi="Times New Roman"/>
          <w:b w:val="0"/>
          <w:sz w:val="26"/>
          <w:szCs w:val="26"/>
        </w:rPr>
        <w:t>с</w:t>
      </w:r>
      <w:r w:rsidRPr="00474228">
        <w:rPr>
          <w:rFonts w:ascii="Times New Roman" w:hAnsi="Times New Roman"/>
          <w:b w:val="0"/>
          <w:sz w:val="26"/>
          <w:szCs w:val="26"/>
        </w:rPr>
        <w:t>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конфликтов:</w:t>
      </w:r>
    </w:p>
    <w:p w:rsidR="002E0E63" w:rsidRPr="00474228" w:rsidRDefault="002E0E63" w:rsidP="002E0E63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УК 8.1. Анализирует факторы вредного влияния на жизнедеятельность элеме</w:t>
      </w:r>
      <w:r w:rsidRPr="00474228">
        <w:rPr>
          <w:rFonts w:ascii="Times New Roman" w:hAnsi="Times New Roman"/>
          <w:b w:val="0"/>
          <w:sz w:val="26"/>
          <w:szCs w:val="26"/>
        </w:rPr>
        <w:t>н</w:t>
      </w:r>
      <w:r w:rsidRPr="00474228">
        <w:rPr>
          <w:rFonts w:ascii="Times New Roman" w:hAnsi="Times New Roman"/>
          <w:b w:val="0"/>
          <w:sz w:val="26"/>
          <w:szCs w:val="26"/>
        </w:rPr>
        <w:t>тов среды обитания (технических средств, технологических процессов, материалов, зданий и сооружений, природных и социальных явлений);</w:t>
      </w:r>
    </w:p>
    <w:p w:rsidR="002E0E63" w:rsidRPr="00474228" w:rsidRDefault="002E0E63" w:rsidP="002E0E63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УК 8.2. Идентифицирует опасные и вредные факторы, выявляет и устраняет проблемы, связанные с нарушением техники безопасности в рамках осуществля</w:t>
      </w:r>
      <w:r w:rsidRPr="00474228">
        <w:rPr>
          <w:rFonts w:ascii="Times New Roman" w:hAnsi="Times New Roman"/>
          <w:b w:val="0"/>
          <w:sz w:val="26"/>
          <w:szCs w:val="26"/>
        </w:rPr>
        <w:t>е</w:t>
      </w:r>
      <w:r w:rsidRPr="00474228">
        <w:rPr>
          <w:rFonts w:ascii="Times New Roman" w:hAnsi="Times New Roman"/>
          <w:b w:val="0"/>
          <w:sz w:val="26"/>
          <w:szCs w:val="26"/>
        </w:rPr>
        <w:t>мой деятельности;</w:t>
      </w:r>
    </w:p>
    <w:p w:rsidR="002E0E63" w:rsidRPr="00474228" w:rsidRDefault="002E0E63" w:rsidP="002E0E63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УК 8.3. Выявляет проблемы, причины и условия возникновения чрезвычайных ситуаций и военных конфликтов, владеет методами прогнозирования возникнов</w:t>
      </w:r>
      <w:r w:rsidRPr="00474228">
        <w:rPr>
          <w:rFonts w:ascii="Times New Roman" w:hAnsi="Times New Roman"/>
          <w:b w:val="0"/>
          <w:sz w:val="26"/>
          <w:szCs w:val="26"/>
        </w:rPr>
        <w:t>е</w:t>
      </w:r>
      <w:r w:rsidRPr="00474228">
        <w:rPr>
          <w:rFonts w:ascii="Times New Roman" w:hAnsi="Times New Roman"/>
          <w:b w:val="0"/>
          <w:sz w:val="26"/>
          <w:szCs w:val="26"/>
        </w:rPr>
        <w:t>ния чрезвычайных ситуаций и принимает меры по их предупреждению;</w:t>
      </w:r>
    </w:p>
    <w:p w:rsidR="002E0E63" w:rsidRPr="00474228" w:rsidRDefault="002E0E63" w:rsidP="002E0E63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lastRenderedPageBreak/>
        <w:t>УК.8.4 Разъясняет правила поведения при возникновении чрезвычайных ситу</w:t>
      </w:r>
      <w:r w:rsidRPr="00474228">
        <w:rPr>
          <w:rFonts w:ascii="Times New Roman" w:hAnsi="Times New Roman"/>
          <w:b w:val="0"/>
          <w:sz w:val="26"/>
          <w:szCs w:val="26"/>
        </w:rPr>
        <w:t>а</w:t>
      </w:r>
      <w:r w:rsidRPr="00474228">
        <w:rPr>
          <w:rFonts w:ascii="Times New Roman" w:hAnsi="Times New Roman"/>
          <w:b w:val="0"/>
          <w:sz w:val="26"/>
          <w:szCs w:val="26"/>
        </w:rPr>
        <w:t>ций и военных конфликтов; оказывает первую помощь, описывает способы участия в восстановительных мероприятиях.</w:t>
      </w:r>
    </w:p>
    <w:p w:rsidR="002E0E63" w:rsidRPr="00474228" w:rsidRDefault="002E0E63" w:rsidP="002E0E63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sz w:val="26"/>
          <w:szCs w:val="26"/>
        </w:rPr>
        <w:t>УК-9</w:t>
      </w:r>
      <w:r w:rsidRPr="00474228">
        <w:rPr>
          <w:rFonts w:ascii="Times New Roman" w:hAnsi="Times New Roman"/>
          <w:b w:val="0"/>
          <w:sz w:val="26"/>
          <w:szCs w:val="26"/>
        </w:rPr>
        <w:t xml:space="preserve"> Знает правовые и этические нормы, способен оценивать последствия н</w:t>
      </w:r>
      <w:r w:rsidRPr="00474228">
        <w:rPr>
          <w:rFonts w:ascii="Times New Roman" w:hAnsi="Times New Roman"/>
          <w:b w:val="0"/>
          <w:sz w:val="26"/>
          <w:szCs w:val="26"/>
        </w:rPr>
        <w:t>а</w:t>
      </w:r>
      <w:r w:rsidRPr="00474228">
        <w:rPr>
          <w:rFonts w:ascii="Times New Roman" w:hAnsi="Times New Roman"/>
          <w:b w:val="0"/>
          <w:sz w:val="26"/>
          <w:szCs w:val="26"/>
        </w:rPr>
        <w:t>рушения этих норм:</w:t>
      </w:r>
    </w:p>
    <w:p w:rsidR="002E0E63" w:rsidRPr="00474228" w:rsidRDefault="002E0E63" w:rsidP="002E0E63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УК 9.1. Ориентируется в правовых принципах и нормах в разных сферах жи</w:t>
      </w:r>
      <w:r w:rsidRPr="00474228">
        <w:rPr>
          <w:rFonts w:ascii="Times New Roman" w:hAnsi="Times New Roman"/>
          <w:b w:val="0"/>
          <w:sz w:val="26"/>
          <w:szCs w:val="26"/>
        </w:rPr>
        <w:t>з</w:t>
      </w:r>
      <w:r w:rsidRPr="00474228">
        <w:rPr>
          <w:rFonts w:ascii="Times New Roman" w:hAnsi="Times New Roman"/>
          <w:b w:val="0"/>
          <w:sz w:val="26"/>
          <w:szCs w:val="26"/>
        </w:rPr>
        <w:t>недеятельности и последствиях их нарушения;</w:t>
      </w:r>
    </w:p>
    <w:p w:rsidR="002E0E63" w:rsidRPr="00474228" w:rsidRDefault="002E0E63" w:rsidP="002E0E63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УК.9.2 Ориентируется в этических нормах поведения в разных видах профе</w:t>
      </w:r>
      <w:r w:rsidRPr="00474228">
        <w:rPr>
          <w:rFonts w:ascii="Times New Roman" w:hAnsi="Times New Roman"/>
          <w:b w:val="0"/>
          <w:sz w:val="26"/>
          <w:szCs w:val="26"/>
        </w:rPr>
        <w:t>с</w:t>
      </w:r>
      <w:r w:rsidRPr="00474228">
        <w:rPr>
          <w:rFonts w:ascii="Times New Roman" w:hAnsi="Times New Roman"/>
          <w:b w:val="0"/>
          <w:sz w:val="26"/>
          <w:szCs w:val="26"/>
        </w:rPr>
        <w:t>сиональной деятельности и последствиях их нарушения.</w:t>
      </w:r>
    </w:p>
    <w:p w:rsidR="002E0E63" w:rsidRPr="00474228" w:rsidRDefault="002E0E63" w:rsidP="002E0E63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sz w:val="26"/>
          <w:szCs w:val="26"/>
        </w:rPr>
        <w:t>УК-10</w:t>
      </w:r>
      <w:r w:rsidRPr="00474228">
        <w:rPr>
          <w:rFonts w:ascii="Times New Roman" w:hAnsi="Times New Roman"/>
          <w:b w:val="0"/>
          <w:sz w:val="26"/>
          <w:szCs w:val="26"/>
        </w:rPr>
        <w:t xml:space="preserve"> Способен использовать базовые дефектологические знания в социальной и профессиональной сферах:</w:t>
      </w:r>
    </w:p>
    <w:p w:rsidR="002E0E63" w:rsidRPr="00474228" w:rsidRDefault="002E0E63" w:rsidP="002E0E63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УК 10.1 Учитывает психофизиологические особенности развития лиц с ОВЗ и инвалидностью в процессе социального взаимодействия;</w:t>
      </w:r>
    </w:p>
    <w:p w:rsidR="002E0E63" w:rsidRPr="00474228" w:rsidRDefault="002E0E63" w:rsidP="002E0E63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УК 10.2 Демонстрирует толерантное отношение к лицам с ОВЗ и инвалидн</w:t>
      </w:r>
      <w:r w:rsidRPr="00474228">
        <w:rPr>
          <w:rFonts w:ascii="Times New Roman" w:hAnsi="Times New Roman"/>
          <w:b w:val="0"/>
          <w:sz w:val="26"/>
          <w:szCs w:val="26"/>
        </w:rPr>
        <w:t>о</w:t>
      </w:r>
      <w:r w:rsidRPr="00474228">
        <w:rPr>
          <w:rFonts w:ascii="Times New Roman" w:hAnsi="Times New Roman"/>
          <w:b w:val="0"/>
          <w:sz w:val="26"/>
          <w:szCs w:val="26"/>
        </w:rPr>
        <w:t>стью;</w:t>
      </w:r>
    </w:p>
    <w:p w:rsidR="002E0E63" w:rsidRPr="00474228" w:rsidRDefault="002E0E63" w:rsidP="002E0E63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УК 10.3 Выстраивает профессиональное взаимодействие с лицами, имеющими психофизиологические особенности, с учетом нозологии.</w:t>
      </w:r>
    </w:p>
    <w:p w:rsidR="002E0E63" w:rsidRPr="00474228" w:rsidRDefault="002E0E63" w:rsidP="002E0E63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sz w:val="26"/>
          <w:szCs w:val="26"/>
        </w:rPr>
        <w:t>УК-11</w:t>
      </w:r>
      <w:r w:rsidRPr="00474228">
        <w:rPr>
          <w:rFonts w:ascii="Times New Roman" w:hAnsi="Times New Roman"/>
          <w:b w:val="0"/>
          <w:sz w:val="26"/>
          <w:szCs w:val="26"/>
        </w:rPr>
        <w:t xml:space="preserve"> Способен принимать обоснованные экономические решения в разли</w:t>
      </w:r>
      <w:r w:rsidRPr="00474228">
        <w:rPr>
          <w:rFonts w:ascii="Times New Roman" w:hAnsi="Times New Roman"/>
          <w:b w:val="0"/>
          <w:sz w:val="26"/>
          <w:szCs w:val="26"/>
        </w:rPr>
        <w:t>ч</w:t>
      </w:r>
      <w:r w:rsidRPr="00474228">
        <w:rPr>
          <w:rFonts w:ascii="Times New Roman" w:hAnsi="Times New Roman"/>
          <w:b w:val="0"/>
          <w:sz w:val="26"/>
          <w:szCs w:val="26"/>
        </w:rPr>
        <w:t>ных областях жизнедеятельности:</w:t>
      </w:r>
    </w:p>
    <w:p w:rsidR="002E0E63" w:rsidRPr="00474228" w:rsidRDefault="002E0E63" w:rsidP="002E0E63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УК11.1 Учитывает базовые принципы функционирования экономики и экон</w:t>
      </w:r>
      <w:r w:rsidRPr="00474228">
        <w:rPr>
          <w:rFonts w:ascii="Times New Roman" w:hAnsi="Times New Roman"/>
          <w:b w:val="0"/>
          <w:sz w:val="26"/>
          <w:szCs w:val="26"/>
        </w:rPr>
        <w:t>о</w:t>
      </w:r>
      <w:r w:rsidRPr="00474228">
        <w:rPr>
          <w:rFonts w:ascii="Times New Roman" w:hAnsi="Times New Roman"/>
          <w:b w:val="0"/>
          <w:sz w:val="26"/>
          <w:szCs w:val="26"/>
        </w:rPr>
        <w:t>мического развития, цели и формы участия государства в экономике при принятии экономических решений;</w:t>
      </w:r>
    </w:p>
    <w:p w:rsidR="002E0E63" w:rsidRPr="00474228" w:rsidRDefault="002E0E63" w:rsidP="002E0E63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УК11.2 Применяет методы личного экономического и финансового планиров</w:t>
      </w:r>
      <w:r w:rsidRPr="00474228">
        <w:rPr>
          <w:rFonts w:ascii="Times New Roman" w:hAnsi="Times New Roman"/>
          <w:b w:val="0"/>
          <w:sz w:val="26"/>
          <w:szCs w:val="26"/>
        </w:rPr>
        <w:t>а</w:t>
      </w:r>
      <w:r w:rsidRPr="00474228">
        <w:rPr>
          <w:rFonts w:ascii="Times New Roman" w:hAnsi="Times New Roman"/>
          <w:b w:val="0"/>
          <w:sz w:val="26"/>
          <w:szCs w:val="26"/>
        </w:rPr>
        <w:t>ния для достижения финансовых целей;</w:t>
      </w:r>
    </w:p>
    <w:p w:rsidR="002E0E63" w:rsidRPr="00474228" w:rsidRDefault="002E0E63" w:rsidP="002E0E63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УК 11.3 Использует финансовые инструменты для управления личными фина</w:t>
      </w:r>
      <w:r w:rsidRPr="00474228">
        <w:rPr>
          <w:rFonts w:ascii="Times New Roman" w:hAnsi="Times New Roman"/>
          <w:b w:val="0"/>
          <w:sz w:val="26"/>
          <w:szCs w:val="26"/>
        </w:rPr>
        <w:t>н</w:t>
      </w:r>
      <w:r w:rsidRPr="00474228">
        <w:rPr>
          <w:rFonts w:ascii="Times New Roman" w:hAnsi="Times New Roman"/>
          <w:b w:val="0"/>
          <w:sz w:val="26"/>
          <w:szCs w:val="26"/>
        </w:rPr>
        <w:t>сами (бюджетом), контролирует собственные экономические и финансовые риски.</w:t>
      </w:r>
    </w:p>
    <w:p w:rsidR="002E0E63" w:rsidRPr="00474228" w:rsidRDefault="002E0E63" w:rsidP="002E0E63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sz w:val="26"/>
          <w:szCs w:val="26"/>
        </w:rPr>
        <w:t>УК-12</w:t>
      </w:r>
      <w:r w:rsidRPr="00474228">
        <w:rPr>
          <w:rFonts w:ascii="Times New Roman" w:hAnsi="Times New Roman"/>
          <w:b w:val="0"/>
          <w:sz w:val="26"/>
          <w:szCs w:val="26"/>
        </w:rPr>
        <w:t xml:space="preserve"> Способен формировать нетерпимое отношение к коррупционному пов</w:t>
      </w:r>
      <w:r w:rsidRPr="00474228">
        <w:rPr>
          <w:rFonts w:ascii="Times New Roman" w:hAnsi="Times New Roman"/>
          <w:b w:val="0"/>
          <w:sz w:val="26"/>
          <w:szCs w:val="26"/>
        </w:rPr>
        <w:t>е</w:t>
      </w:r>
      <w:r w:rsidRPr="00474228">
        <w:rPr>
          <w:rFonts w:ascii="Times New Roman" w:hAnsi="Times New Roman"/>
          <w:b w:val="0"/>
          <w:sz w:val="26"/>
          <w:szCs w:val="26"/>
        </w:rPr>
        <w:t>дению:</w:t>
      </w:r>
    </w:p>
    <w:p w:rsidR="002E0E63" w:rsidRPr="00474228" w:rsidRDefault="002E0E63" w:rsidP="002E0E63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УК 12.1 Определяет основные признаки и регуляторы коррупционного повед</w:t>
      </w:r>
      <w:r w:rsidRPr="00474228">
        <w:rPr>
          <w:rFonts w:ascii="Times New Roman" w:hAnsi="Times New Roman"/>
          <w:b w:val="0"/>
          <w:sz w:val="26"/>
          <w:szCs w:val="26"/>
        </w:rPr>
        <w:t>е</w:t>
      </w:r>
      <w:r w:rsidRPr="00474228">
        <w:rPr>
          <w:rFonts w:ascii="Times New Roman" w:hAnsi="Times New Roman"/>
          <w:b w:val="0"/>
          <w:sz w:val="26"/>
          <w:szCs w:val="26"/>
        </w:rPr>
        <w:t>ния;</w:t>
      </w:r>
    </w:p>
    <w:p w:rsidR="002E0E63" w:rsidRPr="00474228" w:rsidRDefault="002E0E63" w:rsidP="002E0E63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lastRenderedPageBreak/>
        <w:t>УК 12.2 Использует способы профилактики коррупции и формирования нете</w:t>
      </w:r>
      <w:r w:rsidRPr="00474228">
        <w:rPr>
          <w:rFonts w:ascii="Times New Roman" w:hAnsi="Times New Roman"/>
          <w:b w:val="0"/>
          <w:sz w:val="26"/>
          <w:szCs w:val="26"/>
        </w:rPr>
        <w:t>р</w:t>
      </w:r>
      <w:r w:rsidRPr="00474228">
        <w:rPr>
          <w:rFonts w:ascii="Times New Roman" w:hAnsi="Times New Roman"/>
          <w:b w:val="0"/>
          <w:sz w:val="26"/>
          <w:szCs w:val="26"/>
        </w:rPr>
        <w:t>пимого отношения к коррупционному поведению в различных областях жизнеде</w:t>
      </w:r>
      <w:r w:rsidRPr="00474228">
        <w:rPr>
          <w:rFonts w:ascii="Times New Roman" w:hAnsi="Times New Roman"/>
          <w:b w:val="0"/>
          <w:sz w:val="26"/>
          <w:szCs w:val="26"/>
        </w:rPr>
        <w:t>я</w:t>
      </w:r>
      <w:r w:rsidRPr="00474228">
        <w:rPr>
          <w:rFonts w:ascii="Times New Roman" w:hAnsi="Times New Roman"/>
          <w:b w:val="0"/>
          <w:sz w:val="26"/>
          <w:szCs w:val="26"/>
        </w:rPr>
        <w:t>тельности;</w:t>
      </w:r>
    </w:p>
    <w:p w:rsidR="000A35A8" w:rsidRPr="00474228" w:rsidRDefault="002E0E63" w:rsidP="002E0E63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УК 12.3 Осуществляет взаимодействие на основе нетерпимого отношения к коррупционному поведению в социальной и профессиональной сферах.</w:t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sz w:val="26"/>
          <w:szCs w:val="26"/>
        </w:rPr>
        <w:t>ОПК-1</w:t>
      </w:r>
      <w:r w:rsidRPr="00474228">
        <w:rPr>
          <w:rFonts w:ascii="Times New Roman" w:hAnsi="Times New Roman"/>
          <w:b w:val="0"/>
          <w:sz w:val="26"/>
          <w:szCs w:val="26"/>
        </w:rPr>
        <w:tab/>
        <w:t>Способен понимать закономерности развития экономической системы и ориентируясь на них предлагать обоснованные организационно-управленческие решения в рамках своей профессиональной деятельности:</w:t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 xml:space="preserve">ОПК 1.1. понимает закономерности развития экономической системы и может объяснить причины её изменения в рамках своей профессиональной деятельности; </w:t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ОПК 1.2.  имеет представление об основных принципах и способах функцион</w:t>
      </w:r>
      <w:r w:rsidRPr="00474228">
        <w:rPr>
          <w:rFonts w:ascii="Times New Roman" w:hAnsi="Times New Roman"/>
          <w:b w:val="0"/>
          <w:sz w:val="26"/>
          <w:szCs w:val="26"/>
        </w:rPr>
        <w:t>и</w:t>
      </w:r>
      <w:r w:rsidRPr="00474228">
        <w:rPr>
          <w:rFonts w:ascii="Times New Roman" w:hAnsi="Times New Roman"/>
          <w:b w:val="0"/>
          <w:sz w:val="26"/>
          <w:szCs w:val="26"/>
        </w:rPr>
        <w:t xml:space="preserve">рования и управления экономическими системами, </w:t>
      </w:r>
      <w:r w:rsidR="002739C2" w:rsidRPr="00474228">
        <w:rPr>
          <w:rFonts w:ascii="Times New Roman" w:hAnsi="Times New Roman"/>
          <w:b w:val="0"/>
          <w:sz w:val="26"/>
          <w:szCs w:val="26"/>
        </w:rPr>
        <w:t xml:space="preserve">может их назвать, </w:t>
      </w:r>
      <w:r w:rsidRPr="00474228">
        <w:rPr>
          <w:rFonts w:ascii="Times New Roman" w:hAnsi="Times New Roman"/>
          <w:b w:val="0"/>
          <w:sz w:val="26"/>
          <w:szCs w:val="26"/>
        </w:rPr>
        <w:t>понимает п</w:t>
      </w:r>
      <w:r w:rsidRPr="00474228">
        <w:rPr>
          <w:rFonts w:ascii="Times New Roman" w:hAnsi="Times New Roman"/>
          <w:b w:val="0"/>
          <w:sz w:val="26"/>
          <w:szCs w:val="26"/>
        </w:rPr>
        <w:t>о</w:t>
      </w:r>
      <w:r w:rsidRPr="00474228">
        <w:rPr>
          <w:rFonts w:ascii="Times New Roman" w:hAnsi="Times New Roman"/>
          <w:b w:val="0"/>
          <w:sz w:val="26"/>
          <w:szCs w:val="26"/>
        </w:rPr>
        <w:t xml:space="preserve">рядок и случаи их применения; </w:t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ОПК 1.3.  называет и комментирует основные источники и способы финанс</w:t>
      </w:r>
      <w:r w:rsidRPr="00474228">
        <w:rPr>
          <w:rFonts w:ascii="Times New Roman" w:hAnsi="Times New Roman"/>
          <w:b w:val="0"/>
          <w:sz w:val="26"/>
          <w:szCs w:val="26"/>
        </w:rPr>
        <w:t>и</w:t>
      </w:r>
      <w:r w:rsidRPr="00474228">
        <w:rPr>
          <w:rFonts w:ascii="Times New Roman" w:hAnsi="Times New Roman"/>
          <w:b w:val="0"/>
          <w:sz w:val="26"/>
          <w:szCs w:val="26"/>
        </w:rPr>
        <w:t>рования, понимает различия между ними и может оценить и выбрать необходимые при решении профессиональных задач;</w:t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ОПК 1.4. понимает содержание основных систем учета фактов хозяйственной жизни и методику составления бухгалтерской отчетности для выполнения задач в рамках своей профессиональной деятельности;</w:t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ОПК 1.5.  производит оценку вариантов управленческих и организационных решений на основе показателей экономической эффективности исходя из име</w:t>
      </w:r>
      <w:r w:rsidRPr="00474228">
        <w:rPr>
          <w:rFonts w:ascii="Times New Roman" w:hAnsi="Times New Roman"/>
          <w:b w:val="0"/>
          <w:sz w:val="26"/>
          <w:szCs w:val="26"/>
        </w:rPr>
        <w:t>ю</w:t>
      </w:r>
      <w:r w:rsidRPr="00474228">
        <w:rPr>
          <w:rFonts w:ascii="Times New Roman" w:hAnsi="Times New Roman"/>
          <w:b w:val="0"/>
          <w:sz w:val="26"/>
          <w:szCs w:val="26"/>
        </w:rPr>
        <w:t>щейся информации.</w:t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sz w:val="26"/>
          <w:szCs w:val="26"/>
        </w:rPr>
        <w:t>ОПК-2</w:t>
      </w:r>
      <w:r w:rsidRPr="00474228">
        <w:rPr>
          <w:rFonts w:ascii="Times New Roman" w:hAnsi="Times New Roman"/>
          <w:sz w:val="26"/>
          <w:szCs w:val="26"/>
        </w:rPr>
        <w:tab/>
      </w:r>
      <w:r w:rsidRPr="00474228">
        <w:rPr>
          <w:rFonts w:ascii="Times New Roman" w:hAnsi="Times New Roman"/>
          <w:b w:val="0"/>
          <w:sz w:val="26"/>
          <w:szCs w:val="26"/>
        </w:rPr>
        <w:t>Способен понимать принципы работы современных информационно-коммуникационных технологий и использовать их для решения профессиональных задач с учетом требований информационной безопасности:</w:t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ОПК – 2.1. демонстрирует базовые знания в области информационно-коммуникационных технологий;</w:t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ОПК 2.2. ориентируясь на задачи профессиональной деятельности, обоснова</w:t>
      </w:r>
      <w:r w:rsidRPr="00474228">
        <w:rPr>
          <w:rFonts w:ascii="Times New Roman" w:hAnsi="Times New Roman"/>
          <w:b w:val="0"/>
          <w:sz w:val="26"/>
          <w:szCs w:val="26"/>
        </w:rPr>
        <w:t>н</w:t>
      </w:r>
      <w:r w:rsidRPr="00474228">
        <w:rPr>
          <w:rFonts w:ascii="Times New Roman" w:hAnsi="Times New Roman"/>
          <w:b w:val="0"/>
          <w:sz w:val="26"/>
          <w:szCs w:val="26"/>
        </w:rPr>
        <w:t>но выбирает информационно-коммуникационные технологии и использует их в профессиональной деятельности с учетом требований информационной безопасн</w:t>
      </w:r>
      <w:r w:rsidRPr="00474228">
        <w:rPr>
          <w:rFonts w:ascii="Times New Roman" w:hAnsi="Times New Roman"/>
          <w:b w:val="0"/>
          <w:sz w:val="26"/>
          <w:szCs w:val="26"/>
        </w:rPr>
        <w:t>о</w:t>
      </w:r>
      <w:r w:rsidRPr="00474228">
        <w:rPr>
          <w:rFonts w:ascii="Times New Roman" w:hAnsi="Times New Roman"/>
          <w:b w:val="0"/>
          <w:sz w:val="26"/>
          <w:szCs w:val="26"/>
        </w:rPr>
        <w:t>сти.</w:t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sz w:val="26"/>
          <w:szCs w:val="26"/>
        </w:rPr>
        <w:lastRenderedPageBreak/>
        <w:t>ОПК-3</w:t>
      </w:r>
      <w:r w:rsidRPr="00474228">
        <w:rPr>
          <w:rFonts w:ascii="Times New Roman" w:hAnsi="Times New Roman"/>
          <w:b w:val="0"/>
          <w:sz w:val="26"/>
          <w:szCs w:val="26"/>
        </w:rPr>
        <w:tab/>
        <w:t>Способен самостоятельно осуществлять научно-исследовательскую деятельность в своей профессиональной области с использованием современных методов исследования:</w:t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ОПК 3.1.  ставит цель и задачи и составляет план научного исследования в ра</w:t>
      </w:r>
      <w:r w:rsidRPr="00474228">
        <w:rPr>
          <w:rFonts w:ascii="Times New Roman" w:hAnsi="Times New Roman"/>
          <w:b w:val="0"/>
          <w:sz w:val="26"/>
          <w:szCs w:val="26"/>
        </w:rPr>
        <w:t>м</w:t>
      </w:r>
      <w:r w:rsidRPr="00474228">
        <w:rPr>
          <w:rFonts w:ascii="Times New Roman" w:hAnsi="Times New Roman"/>
          <w:b w:val="0"/>
          <w:sz w:val="26"/>
          <w:szCs w:val="26"/>
        </w:rPr>
        <w:t>ках своей профессиональной области;</w:t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ОПК 3.2. осуществляет сбор, критический анализ и обработку информацию, применяя методы научных и прикладных исследований в соответствии с поста</w:t>
      </w:r>
      <w:r w:rsidRPr="00474228">
        <w:rPr>
          <w:rFonts w:ascii="Times New Roman" w:hAnsi="Times New Roman"/>
          <w:b w:val="0"/>
          <w:sz w:val="26"/>
          <w:szCs w:val="26"/>
        </w:rPr>
        <w:t>в</w:t>
      </w:r>
      <w:r w:rsidRPr="00474228">
        <w:rPr>
          <w:rFonts w:ascii="Times New Roman" w:hAnsi="Times New Roman"/>
          <w:b w:val="0"/>
          <w:sz w:val="26"/>
          <w:szCs w:val="26"/>
        </w:rPr>
        <w:t xml:space="preserve">ленной задачей; </w:t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ОПК 3.3. находит недостатки и пробелы в исследуемой экономической системе в рамках своей профессиональной области и аргументировано обосновывает пре</w:t>
      </w:r>
      <w:r w:rsidRPr="00474228">
        <w:rPr>
          <w:rFonts w:ascii="Times New Roman" w:hAnsi="Times New Roman"/>
          <w:b w:val="0"/>
          <w:sz w:val="26"/>
          <w:szCs w:val="26"/>
        </w:rPr>
        <w:t>д</w:t>
      </w:r>
      <w:r w:rsidRPr="00474228">
        <w:rPr>
          <w:rFonts w:ascii="Times New Roman" w:hAnsi="Times New Roman"/>
          <w:b w:val="0"/>
          <w:sz w:val="26"/>
          <w:szCs w:val="26"/>
        </w:rPr>
        <w:t>ложения по устранению выявленных недостатков и пробелов;</w:t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ОПК 3.4.  оформляет и представляет результаты своих научных и прикладных исследований в письменной и устной формах с использованием информационных технологий.</w:t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sz w:val="26"/>
          <w:szCs w:val="26"/>
        </w:rPr>
        <w:t>ОПК-4</w:t>
      </w:r>
      <w:r w:rsidRPr="00474228">
        <w:rPr>
          <w:rFonts w:ascii="Times New Roman" w:hAnsi="Times New Roman"/>
          <w:sz w:val="26"/>
          <w:szCs w:val="26"/>
        </w:rPr>
        <w:tab/>
      </w:r>
      <w:r w:rsidRPr="00474228">
        <w:rPr>
          <w:rFonts w:ascii="Times New Roman" w:hAnsi="Times New Roman"/>
          <w:b w:val="0"/>
          <w:sz w:val="26"/>
          <w:szCs w:val="26"/>
        </w:rPr>
        <w:t>Способен применять статистические и экономико-математические м</w:t>
      </w:r>
      <w:r w:rsidRPr="00474228">
        <w:rPr>
          <w:rFonts w:ascii="Times New Roman" w:hAnsi="Times New Roman"/>
          <w:b w:val="0"/>
          <w:sz w:val="26"/>
          <w:szCs w:val="26"/>
        </w:rPr>
        <w:t>е</w:t>
      </w:r>
      <w:r w:rsidRPr="00474228">
        <w:rPr>
          <w:rFonts w:ascii="Times New Roman" w:hAnsi="Times New Roman"/>
          <w:b w:val="0"/>
          <w:sz w:val="26"/>
          <w:szCs w:val="26"/>
        </w:rPr>
        <w:t>тоды для обработки экономической информации и выявления закономерностей экономических процессов:</w:t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ОПК 4.1. применяет основные методы математического анализа для количес</w:t>
      </w:r>
      <w:r w:rsidRPr="00474228">
        <w:rPr>
          <w:rFonts w:ascii="Times New Roman" w:hAnsi="Times New Roman"/>
          <w:b w:val="0"/>
          <w:sz w:val="26"/>
          <w:szCs w:val="26"/>
        </w:rPr>
        <w:t>т</w:t>
      </w:r>
      <w:r w:rsidRPr="00474228">
        <w:rPr>
          <w:rFonts w:ascii="Times New Roman" w:hAnsi="Times New Roman"/>
          <w:b w:val="0"/>
          <w:sz w:val="26"/>
          <w:szCs w:val="26"/>
        </w:rPr>
        <w:t>венной оценки социально-экономических процессов;</w:t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ОПК 4.2.  применяет методы обобщения и группировки количественной и</w:t>
      </w:r>
      <w:r w:rsidRPr="00474228">
        <w:rPr>
          <w:rFonts w:ascii="Times New Roman" w:hAnsi="Times New Roman"/>
          <w:b w:val="0"/>
          <w:sz w:val="26"/>
          <w:szCs w:val="26"/>
        </w:rPr>
        <w:t>н</w:t>
      </w:r>
      <w:r w:rsidRPr="00474228">
        <w:rPr>
          <w:rFonts w:ascii="Times New Roman" w:hAnsi="Times New Roman"/>
          <w:b w:val="0"/>
          <w:sz w:val="26"/>
          <w:szCs w:val="26"/>
        </w:rPr>
        <w:t>формации и описания экономической ситуации с помощью статистических показ</w:t>
      </w:r>
      <w:r w:rsidRPr="00474228">
        <w:rPr>
          <w:rFonts w:ascii="Times New Roman" w:hAnsi="Times New Roman"/>
          <w:b w:val="0"/>
          <w:sz w:val="26"/>
          <w:szCs w:val="26"/>
        </w:rPr>
        <w:t>а</w:t>
      </w:r>
      <w:r w:rsidRPr="00474228">
        <w:rPr>
          <w:rFonts w:ascii="Times New Roman" w:hAnsi="Times New Roman"/>
          <w:b w:val="0"/>
          <w:sz w:val="26"/>
          <w:szCs w:val="26"/>
        </w:rPr>
        <w:t xml:space="preserve">телей; </w:t>
      </w:r>
    </w:p>
    <w:p w:rsidR="00D45C86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 xml:space="preserve">ОПК 4.3. </w:t>
      </w:r>
      <w:r w:rsidR="0053783D" w:rsidRPr="00474228">
        <w:rPr>
          <w:rFonts w:ascii="Times New Roman" w:hAnsi="Times New Roman"/>
          <w:b w:val="0"/>
          <w:sz w:val="26"/>
          <w:szCs w:val="26"/>
        </w:rPr>
        <w:t>устанавливает и изучает взаимосвязи между экономическими проце</w:t>
      </w:r>
      <w:r w:rsidR="0053783D" w:rsidRPr="00474228">
        <w:rPr>
          <w:rFonts w:ascii="Times New Roman" w:hAnsi="Times New Roman"/>
          <w:b w:val="0"/>
          <w:sz w:val="26"/>
          <w:szCs w:val="26"/>
        </w:rPr>
        <w:t>с</w:t>
      </w:r>
      <w:r w:rsidR="0053783D" w:rsidRPr="00474228">
        <w:rPr>
          <w:rFonts w:ascii="Times New Roman" w:hAnsi="Times New Roman"/>
          <w:b w:val="0"/>
          <w:sz w:val="26"/>
          <w:szCs w:val="26"/>
        </w:rPr>
        <w:t>сами и явлениями с помощью математических и статистических методов и мод</w:t>
      </w:r>
      <w:r w:rsidR="0053783D" w:rsidRPr="00474228">
        <w:rPr>
          <w:rFonts w:ascii="Times New Roman" w:hAnsi="Times New Roman"/>
          <w:b w:val="0"/>
          <w:sz w:val="26"/>
          <w:szCs w:val="26"/>
        </w:rPr>
        <w:t>е</w:t>
      </w:r>
      <w:r w:rsidR="0053783D" w:rsidRPr="00474228">
        <w:rPr>
          <w:rFonts w:ascii="Times New Roman" w:hAnsi="Times New Roman"/>
          <w:b w:val="0"/>
          <w:sz w:val="26"/>
          <w:szCs w:val="26"/>
        </w:rPr>
        <w:t>лей.</w:t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sz w:val="26"/>
          <w:szCs w:val="26"/>
        </w:rPr>
        <w:t>ОПК-5</w:t>
      </w:r>
      <w:r w:rsidRPr="00474228">
        <w:rPr>
          <w:rFonts w:ascii="Times New Roman" w:hAnsi="Times New Roman"/>
          <w:b w:val="0"/>
          <w:sz w:val="26"/>
          <w:szCs w:val="26"/>
        </w:rPr>
        <w:tab/>
        <w:t>Владеет знанием основ современной философии и концепций упра</w:t>
      </w:r>
      <w:r w:rsidRPr="00474228">
        <w:rPr>
          <w:rFonts w:ascii="Times New Roman" w:hAnsi="Times New Roman"/>
          <w:b w:val="0"/>
          <w:sz w:val="26"/>
          <w:szCs w:val="26"/>
        </w:rPr>
        <w:t>в</w:t>
      </w:r>
      <w:r w:rsidRPr="00474228">
        <w:rPr>
          <w:rFonts w:ascii="Times New Roman" w:hAnsi="Times New Roman"/>
          <w:b w:val="0"/>
          <w:sz w:val="26"/>
          <w:szCs w:val="26"/>
        </w:rPr>
        <w:t>ления персоналом:</w:t>
      </w:r>
      <w:r w:rsidRPr="00474228">
        <w:rPr>
          <w:rFonts w:ascii="Times New Roman" w:hAnsi="Times New Roman"/>
          <w:b w:val="0"/>
          <w:sz w:val="26"/>
          <w:szCs w:val="26"/>
        </w:rPr>
        <w:tab/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ОПК 5.2. оценивает варианты способов, методов и технологий управления пе</w:t>
      </w:r>
      <w:r w:rsidRPr="00474228">
        <w:rPr>
          <w:rFonts w:ascii="Times New Roman" w:hAnsi="Times New Roman"/>
          <w:b w:val="0"/>
          <w:sz w:val="26"/>
          <w:szCs w:val="26"/>
        </w:rPr>
        <w:t>р</w:t>
      </w:r>
      <w:r w:rsidRPr="00474228">
        <w:rPr>
          <w:rFonts w:ascii="Times New Roman" w:hAnsi="Times New Roman"/>
          <w:b w:val="0"/>
          <w:sz w:val="26"/>
          <w:szCs w:val="26"/>
        </w:rPr>
        <w:t>соналом для выполнения задач в рамках своей профессиональной деятельности.</w:t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sz w:val="26"/>
          <w:szCs w:val="26"/>
        </w:rPr>
        <w:t>ОПК-6</w:t>
      </w:r>
      <w:r w:rsidRPr="00474228">
        <w:rPr>
          <w:rFonts w:ascii="Times New Roman" w:hAnsi="Times New Roman"/>
          <w:b w:val="0"/>
          <w:sz w:val="26"/>
          <w:szCs w:val="26"/>
        </w:rPr>
        <w:tab/>
        <w:t>Способен изучать различные рынки товаров (работ, услуг) для выпо</w:t>
      </w:r>
      <w:r w:rsidRPr="00474228">
        <w:rPr>
          <w:rFonts w:ascii="Times New Roman" w:hAnsi="Times New Roman"/>
          <w:b w:val="0"/>
          <w:sz w:val="26"/>
          <w:szCs w:val="26"/>
        </w:rPr>
        <w:t>л</w:t>
      </w:r>
      <w:r w:rsidRPr="00474228">
        <w:rPr>
          <w:rFonts w:ascii="Times New Roman" w:hAnsi="Times New Roman"/>
          <w:b w:val="0"/>
          <w:sz w:val="26"/>
          <w:szCs w:val="26"/>
        </w:rPr>
        <w:t xml:space="preserve">нения задач своей профессиональной деятельности: </w:t>
      </w:r>
      <w:r w:rsidRPr="00474228">
        <w:rPr>
          <w:rFonts w:ascii="Times New Roman" w:hAnsi="Times New Roman"/>
          <w:b w:val="0"/>
          <w:sz w:val="26"/>
          <w:szCs w:val="26"/>
        </w:rPr>
        <w:tab/>
      </w:r>
    </w:p>
    <w:p w:rsidR="002E0E63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lastRenderedPageBreak/>
        <w:t>ОПК 6.2.  называет и комментирует методы и современные технологии работы с потребителями и понимает их значение для решения своих профессиональных задач.</w:t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sz w:val="26"/>
          <w:szCs w:val="26"/>
        </w:rPr>
        <w:t>ОПК-7</w:t>
      </w:r>
      <w:r w:rsidRPr="00474228">
        <w:rPr>
          <w:rFonts w:ascii="Times New Roman" w:hAnsi="Times New Roman"/>
          <w:b w:val="0"/>
          <w:sz w:val="26"/>
          <w:szCs w:val="26"/>
        </w:rPr>
        <w:tab/>
        <w:t>Способен применять нормативно-правовые акты в профессиональной деятельности:</w:t>
      </w:r>
      <w:r w:rsidRPr="00474228">
        <w:rPr>
          <w:rFonts w:ascii="Times New Roman" w:hAnsi="Times New Roman"/>
          <w:b w:val="0"/>
          <w:sz w:val="26"/>
          <w:szCs w:val="26"/>
        </w:rPr>
        <w:tab/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ОПК 7.1. Осуществляет поиск нормативно-правовых документов в сфере пр</w:t>
      </w:r>
      <w:r w:rsidRPr="00474228">
        <w:rPr>
          <w:rFonts w:ascii="Times New Roman" w:hAnsi="Times New Roman"/>
          <w:b w:val="0"/>
          <w:sz w:val="26"/>
          <w:szCs w:val="26"/>
        </w:rPr>
        <w:t>о</w:t>
      </w:r>
      <w:r w:rsidRPr="00474228">
        <w:rPr>
          <w:rFonts w:ascii="Times New Roman" w:hAnsi="Times New Roman"/>
          <w:b w:val="0"/>
          <w:sz w:val="26"/>
          <w:szCs w:val="26"/>
        </w:rPr>
        <w:t xml:space="preserve">фессиональной деятельности; </w:t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ОПК 7.2. Применяет законодательные акты и нормативные документы в сфере профессиональной деятельности.</w:t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sz w:val="26"/>
          <w:szCs w:val="26"/>
        </w:rPr>
        <w:t>ПК 1</w:t>
      </w:r>
      <w:r w:rsidRPr="00474228">
        <w:rPr>
          <w:rFonts w:ascii="Times New Roman" w:hAnsi="Times New Roman"/>
          <w:b w:val="0"/>
          <w:sz w:val="26"/>
          <w:szCs w:val="26"/>
        </w:rPr>
        <w:tab/>
        <w:t>Способен осуществлять работу по обеспечению организации персон</w:t>
      </w:r>
      <w:r w:rsidRPr="00474228">
        <w:rPr>
          <w:rFonts w:ascii="Times New Roman" w:hAnsi="Times New Roman"/>
          <w:b w:val="0"/>
          <w:sz w:val="26"/>
          <w:szCs w:val="26"/>
        </w:rPr>
        <w:t>а</w:t>
      </w:r>
      <w:r w:rsidRPr="00474228">
        <w:rPr>
          <w:rFonts w:ascii="Times New Roman" w:hAnsi="Times New Roman"/>
          <w:b w:val="0"/>
          <w:sz w:val="26"/>
          <w:szCs w:val="26"/>
        </w:rPr>
        <w:t xml:space="preserve">лом: </w:t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ПК 1.1 Выполняет сбор информации о потребности организации в персонале исходя из стратегических целей управления, принимает оптимальные организац</w:t>
      </w:r>
      <w:r w:rsidRPr="00474228">
        <w:rPr>
          <w:rFonts w:ascii="Times New Roman" w:hAnsi="Times New Roman"/>
          <w:b w:val="0"/>
          <w:sz w:val="26"/>
          <w:szCs w:val="26"/>
        </w:rPr>
        <w:t>и</w:t>
      </w:r>
      <w:r w:rsidRPr="00474228">
        <w:rPr>
          <w:rFonts w:ascii="Times New Roman" w:hAnsi="Times New Roman"/>
          <w:b w:val="0"/>
          <w:sz w:val="26"/>
          <w:szCs w:val="26"/>
        </w:rPr>
        <w:t xml:space="preserve">онно-управленческие решения по персоналу; </w:t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 xml:space="preserve">ПК 1.2 Осуществляет поиск привлечение, подбор и отбор персонала. </w:t>
      </w:r>
    </w:p>
    <w:p w:rsidR="00AF4412" w:rsidRPr="00474228" w:rsidRDefault="00AF4412" w:rsidP="00AF4412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sz w:val="26"/>
          <w:szCs w:val="26"/>
        </w:rPr>
        <w:t>ПК 2</w:t>
      </w:r>
      <w:r w:rsidRPr="00474228">
        <w:rPr>
          <w:rFonts w:ascii="Times New Roman" w:hAnsi="Times New Roman"/>
          <w:sz w:val="26"/>
          <w:szCs w:val="26"/>
        </w:rPr>
        <w:tab/>
      </w:r>
      <w:r w:rsidRPr="00474228">
        <w:rPr>
          <w:rFonts w:ascii="Times New Roman" w:hAnsi="Times New Roman"/>
          <w:b w:val="0"/>
          <w:sz w:val="26"/>
          <w:szCs w:val="26"/>
        </w:rPr>
        <w:t>Способен выполнять работу по организации и проведению оценки и аттестации персонала:</w:t>
      </w:r>
    </w:p>
    <w:p w:rsidR="00AF4412" w:rsidRPr="00474228" w:rsidRDefault="00AF4412" w:rsidP="00AF4412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 xml:space="preserve">ПК 2.2 Выполняет работу по организации и проведению аттестации персонала с учетом требования законодательства и соблюдения норм этики делового общения. </w:t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sz w:val="26"/>
          <w:szCs w:val="26"/>
        </w:rPr>
        <w:t>ПК 3</w:t>
      </w:r>
      <w:r w:rsidRPr="00474228">
        <w:rPr>
          <w:rFonts w:ascii="Times New Roman" w:hAnsi="Times New Roman"/>
          <w:b w:val="0"/>
          <w:sz w:val="26"/>
          <w:szCs w:val="26"/>
        </w:rPr>
        <w:tab/>
        <w:t>Способен организовывать и проводить мероприятия по развитию и п</w:t>
      </w:r>
      <w:r w:rsidRPr="00474228">
        <w:rPr>
          <w:rFonts w:ascii="Times New Roman" w:hAnsi="Times New Roman"/>
          <w:b w:val="0"/>
          <w:sz w:val="26"/>
          <w:szCs w:val="26"/>
        </w:rPr>
        <w:t>о</w:t>
      </w:r>
      <w:r w:rsidRPr="00474228">
        <w:rPr>
          <w:rFonts w:ascii="Times New Roman" w:hAnsi="Times New Roman"/>
          <w:b w:val="0"/>
          <w:sz w:val="26"/>
          <w:szCs w:val="26"/>
        </w:rPr>
        <w:t>строению профессиональной карьеры, обучению, адаптации и стажировке перс</w:t>
      </w:r>
      <w:r w:rsidRPr="00474228">
        <w:rPr>
          <w:rFonts w:ascii="Times New Roman" w:hAnsi="Times New Roman"/>
          <w:b w:val="0"/>
          <w:sz w:val="26"/>
          <w:szCs w:val="26"/>
        </w:rPr>
        <w:t>о</w:t>
      </w:r>
      <w:r w:rsidRPr="00474228">
        <w:rPr>
          <w:rFonts w:ascii="Times New Roman" w:hAnsi="Times New Roman"/>
          <w:b w:val="0"/>
          <w:sz w:val="26"/>
          <w:szCs w:val="26"/>
        </w:rPr>
        <w:t>нала:</w:t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ПК 3.1 Осуществляет организацию и проведение мероприятий по развитию и построению профессиональной карьеры персонала;</w:t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ПК 3.2 Осуществляет мероприятия по организации обучения персонала и оце</w:t>
      </w:r>
      <w:r w:rsidRPr="00474228">
        <w:rPr>
          <w:rFonts w:ascii="Times New Roman" w:hAnsi="Times New Roman"/>
          <w:b w:val="0"/>
          <w:sz w:val="26"/>
          <w:szCs w:val="26"/>
        </w:rPr>
        <w:t>н</w:t>
      </w:r>
      <w:r w:rsidRPr="00474228">
        <w:rPr>
          <w:rFonts w:ascii="Times New Roman" w:hAnsi="Times New Roman"/>
          <w:b w:val="0"/>
          <w:sz w:val="26"/>
          <w:szCs w:val="26"/>
        </w:rPr>
        <w:t xml:space="preserve">ке результатов; </w:t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ПК 3.3 Осуществляет организацию мероприятий по адаптации и стажировке персонала.</w:t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sz w:val="26"/>
          <w:szCs w:val="26"/>
        </w:rPr>
        <w:t>ПК 4</w:t>
      </w:r>
      <w:r w:rsidRPr="00474228">
        <w:rPr>
          <w:rFonts w:ascii="Times New Roman" w:hAnsi="Times New Roman"/>
          <w:b w:val="0"/>
          <w:sz w:val="26"/>
          <w:szCs w:val="26"/>
        </w:rPr>
        <w:tab/>
        <w:t>Способен выполнять работу по организации труда персонала и фо</w:t>
      </w:r>
      <w:r w:rsidRPr="00474228">
        <w:rPr>
          <w:rFonts w:ascii="Times New Roman" w:hAnsi="Times New Roman"/>
          <w:b w:val="0"/>
          <w:sz w:val="26"/>
          <w:szCs w:val="26"/>
        </w:rPr>
        <w:t>р</w:t>
      </w:r>
      <w:r w:rsidRPr="00474228">
        <w:rPr>
          <w:rFonts w:ascii="Times New Roman" w:hAnsi="Times New Roman"/>
          <w:b w:val="0"/>
          <w:sz w:val="26"/>
          <w:szCs w:val="26"/>
        </w:rPr>
        <w:t>мированию системы оплаты труда персонала:</w:t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ПК 4.1 Выполняет работу по организации труда и реализации мероприятий по нормированию труда;</w:t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lastRenderedPageBreak/>
        <w:t>ПК 4.2 Решает задачи формирования системы оплаты труда.</w:t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sz w:val="26"/>
          <w:szCs w:val="26"/>
        </w:rPr>
        <w:t>ПК 5</w:t>
      </w:r>
      <w:r w:rsidRPr="00474228">
        <w:rPr>
          <w:rFonts w:ascii="Times New Roman" w:hAnsi="Times New Roman"/>
          <w:b w:val="0"/>
          <w:sz w:val="26"/>
          <w:szCs w:val="26"/>
        </w:rPr>
        <w:tab/>
        <w:t>Способен осуществлять деятельность по разработке и реализации ко</w:t>
      </w:r>
      <w:r w:rsidRPr="00474228">
        <w:rPr>
          <w:rFonts w:ascii="Times New Roman" w:hAnsi="Times New Roman"/>
          <w:b w:val="0"/>
          <w:sz w:val="26"/>
          <w:szCs w:val="26"/>
        </w:rPr>
        <w:t>р</w:t>
      </w:r>
      <w:r w:rsidRPr="00474228">
        <w:rPr>
          <w:rFonts w:ascii="Times New Roman" w:hAnsi="Times New Roman"/>
          <w:b w:val="0"/>
          <w:sz w:val="26"/>
          <w:szCs w:val="26"/>
        </w:rPr>
        <w:t>поративной социальной политики:</w:t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ПК 5.1 Выполняет работу по разработке корпоративной социальной политики;</w:t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ПК 5.2 Осуществляет мероприятия по реализации и оценке корпоративной с</w:t>
      </w:r>
      <w:r w:rsidRPr="00474228">
        <w:rPr>
          <w:rFonts w:ascii="Times New Roman" w:hAnsi="Times New Roman"/>
          <w:b w:val="0"/>
          <w:sz w:val="26"/>
          <w:szCs w:val="26"/>
        </w:rPr>
        <w:t>о</w:t>
      </w:r>
      <w:r w:rsidRPr="00474228">
        <w:rPr>
          <w:rFonts w:ascii="Times New Roman" w:hAnsi="Times New Roman"/>
          <w:b w:val="0"/>
          <w:sz w:val="26"/>
          <w:szCs w:val="26"/>
        </w:rPr>
        <w:t>циальной политики;</w:t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sz w:val="26"/>
          <w:szCs w:val="26"/>
        </w:rPr>
        <w:t>ПК 6</w:t>
      </w:r>
      <w:r w:rsidRPr="00474228">
        <w:rPr>
          <w:rFonts w:ascii="Times New Roman" w:hAnsi="Times New Roman"/>
          <w:b w:val="0"/>
          <w:sz w:val="26"/>
          <w:szCs w:val="26"/>
        </w:rPr>
        <w:tab/>
        <w:t>Способен реализовать методы принятия управленческих решений, принципы и методы управления изменениями, в т.ч. на основе современных техн</w:t>
      </w:r>
      <w:r w:rsidRPr="00474228">
        <w:rPr>
          <w:rFonts w:ascii="Times New Roman" w:hAnsi="Times New Roman"/>
          <w:b w:val="0"/>
          <w:sz w:val="26"/>
          <w:szCs w:val="26"/>
        </w:rPr>
        <w:t>о</w:t>
      </w:r>
      <w:r w:rsidRPr="00474228">
        <w:rPr>
          <w:rFonts w:ascii="Times New Roman" w:hAnsi="Times New Roman"/>
          <w:b w:val="0"/>
          <w:sz w:val="26"/>
          <w:szCs w:val="26"/>
        </w:rPr>
        <w:t>логий управления персоналом:</w:t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 xml:space="preserve">ПК 6.1. Применяет методы принятия управленческих решений исходя из целей организации; </w:t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ПК 6.2. Применяет принципы и методы управления изменениями;</w:t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ПК 6.3. Применяет современные методы и технологии управления персоналом для формирования трудового коллектива, в т.ч. групповые и межличностные вза</w:t>
      </w:r>
      <w:r w:rsidRPr="00474228">
        <w:rPr>
          <w:rFonts w:ascii="Times New Roman" w:hAnsi="Times New Roman"/>
          <w:b w:val="0"/>
          <w:sz w:val="26"/>
          <w:szCs w:val="26"/>
        </w:rPr>
        <w:t>и</w:t>
      </w:r>
      <w:r w:rsidRPr="00474228">
        <w:rPr>
          <w:rFonts w:ascii="Times New Roman" w:hAnsi="Times New Roman"/>
          <w:b w:val="0"/>
          <w:sz w:val="26"/>
          <w:szCs w:val="26"/>
        </w:rPr>
        <w:t>моотношения, морально-психологический климат, организационную культуру, групповую динамику и пр.</w:t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sz w:val="26"/>
          <w:szCs w:val="26"/>
        </w:rPr>
        <w:t>ПК 7</w:t>
      </w:r>
      <w:r w:rsidRPr="00474228">
        <w:rPr>
          <w:rFonts w:ascii="Times New Roman" w:hAnsi="Times New Roman"/>
          <w:b w:val="0"/>
          <w:sz w:val="26"/>
          <w:szCs w:val="26"/>
        </w:rPr>
        <w:tab/>
        <w:t>Способен применять Трудовое законодательство и иные нормативные правовые акты, содержащие нормы трудового права, осуществлять администрир</w:t>
      </w:r>
      <w:r w:rsidRPr="00474228">
        <w:rPr>
          <w:rFonts w:ascii="Times New Roman" w:hAnsi="Times New Roman"/>
          <w:b w:val="0"/>
          <w:sz w:val="26"/>
          <w:szCs w:val="26"/>
        </w:rPr>
        <w:t>о</w:t>
      </w:r>
      <w:r w:rsidRPr="00474228">
        <w:rPr>
          <w:rFonts w:ascii="Times New Roman" w:hAnsi="Times New Roman"/>
          <w:b w:val="0"/>
          <w:sz w:val="26"/>
          <w:szCs w:val="26"/>
        </w:rPr>
        <w:t>вание процессов и документооборота по учету и движению кадров:</w:t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ПК 7.1. Применяет Трудовое законодательство и иные акты, содержащие но</w:t>
      </w:r>
      <w:r w:rsidRPr="00474228">
        <w:rPr>
          <w:rFonts w:ascii="Times New Roman" w:hAnsi="Times New Roman"/>
          <w:b w:val="0"/>
          <w:sz w:val="26"/>
          <w:szCs w:val="26"/>
        </w:rPr>
        <w:t>р</w:t>
      </w:r>
      <w:r w:rsidRPr="00474228">
        <w:rPr>
          <w:rFonts w:ascii="Times New Roman" w:hAnsi="Times New Roman"/>
          <w:b w:val="0"/>
          <w:sz w:val="26"/>
          <w:szCs w:val="26"/>
        </w:rPr>
        <w:t>мы трудового права, регламентирующие порядок подбора и оценки персонала, ра</w:t>
      </w:r>
      <w:r w:rsidRPr="00474228">
        <w:rPr>
          <w:rFonts w:ascii="Times New Roman" w:hAnsi="Times New Roman"/>
          <w:b w:val="0"/>
          <w:sz w:val="26"/>
          <w:szCs w:val="26"/>
        </w:rPr>
        <w:t>з</w:t>
      </w:r>
      <w:r w:rsidRPr="00474228">
        <w:rPr>
          <w:rFonts w:ascii="Times New Roman" w:hAnsi="Times New Roman"/>
          <w:b w:val="0"/>
          <w:sz w:val="26"/>
          <w:szCs w:val="26"/>
        </w:rPr>
        <w:t>вития и построения профессиональной карьеры, адаптацию и стажировку, орган</w:t>
      </w:r>
      <w:r w:rsidRPr="00474228">
        <w:rPr>
          <w:rFonts w:ascii="Times New Roman" w:hAnsi="Times New Roman"/>
          <w:b w:val="0"/>
          <w:sz w:val="26"/>
          <w:szCs w:val="26"/>
        </w:rPr>
        <w:t>и</w:t>
      </w:r>
      <w:r w:rsidRPr="00474228">
        <w:rPr>
          <w:rFonts w:ascii="Times New Roman" w:hAnsi="Times New Roman"/>
          <w:b w:val="0"/>
          <w:sz w:val="26"/>
          <w:szCs w:val="26"/>
        </w:rPr>
        <w:t>зацию и нормирование труда персонала, оплату труда, порядок формирования и внедрения социальной политики; нормативные правовые акты, регулирующие пр</w:t>
      </w:r>
      <w:r w:rsidRPr="00474228">
        <w:rPr>
          <w:rFonts w:ascii="Times New Roman" w:hAnsi="Times New Roman"/>
          <w:b w:val="0"/>
          <w:sz w:val="26"/>
          <w:szCs w:val="26"/>
        </w:rPr>
        <w:t>а</w:t>
      </w:r>
      <w:r w:rsidRPr="00474228">
        <w:rPr>
          <w:rFonts w:ascii="Times New Roman" w:hAnsi="Times New Roman"/>
          <w:b w:val="0"/>
          <w:sz w:val="26"/>
          <w:szCs w:val="26"/>
        </w:rPr>
        <w:t>ва и обязанности государственных органов, профессиональных союзов и других представительных органов работников;</w:t>
      </w:r>
    </w:p>
    <w:p w:rsidR="002A590B" w:rsidRPr="00474228" w:rsidRDefault="002A590B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t>ПК 7.2 Выполняет работу по администрированию процессов обеспечения орг</w:t>
      </w:r>
      <w:r w:rsidRPr="00474228">
        <w:rPr>
          <w:rFonts w:ascii="Times New Roman" w:hAnsi="Times New Roman"/>
          <w:b w:val="0"/>
          <w:sz w:val="26"/>
          <w:szCs w:val="26"/>
        </w:rPr>
        <w:t>а</w:t>
      </w:r>
      <w:r w:rsidRPr="00474228">
        <w:rPr>
          <w:rFonts w:ascii="Times New Roman" w:hAnsi="Times New Roman"/>
          <w:b w:val="0"/>
          <w:sz w:val="26"/>
          <w:szCs w:val="26"/>
        </w:rPr>
        <w:t>низации персоналом, движению кадров, организации и оплате труда, корпорати</w:t>
      </w:r>
      <w:r w:rsidRPr="00474228">
        <w:rPr>
          <w:rFonts w:ascii="Times New Roman" w:hAnsi="Times New Roman"/>
          <w:b w:val="0"/>
          <w:sz w:val="26"/>
          <w:szCs w:val="26"/>
        </w:rPr>
        <w:t>в</w:t>
      </w:r>
      <w:r w:rsidRPr="00474228">
        <w:rPr>
          <w:rFonts w:ascii="Times New Roman" w:hAnsi="Times New Roman"/>
          <w:b w:val="0"/>
          <w:sz w:val="26"/>
          <w:szCs w:val="26"/>
        </w:rPr>
        <w:t>ной социальной политике, представлению документов по персоналу в государс</w:t>
      </w:r>
      <w:r w:rsidRPr="00474228">
        <w:rPr>
          <w:rFonts w:ascii="Times New Roman" w:hAnsi="Times New Roman"/>
          <w:b w:val="0"/>
          <w:sz w:val="26"/>
          <w:szCs w:val="26"/>
        </w:rPr>
        <w:t>т</w:t>
      </w:r>
      <w:r w:rsidRPr="00474228">
        <w:rPr>
          <w:rFonts w:ascii="Times New Roman" w:hAnsi="Times New Roman"/>
          <w:b w:val="0"/>
          <w:sz w:val="26"/>
          <w:szCs w:val="26"/>
        </w:rPr>
        <w:t>венные органы; осуществляет кадровое делопроизводство, организует архивное хранение кадровых документов в соответствии с действующими нормативно-правовыми актами.</w:t>
      </w:r>
    </w:p>
    <w:p w:rsidR="00E90671" w:rsidRPr="00474228" w:rsidRDefault="009543DC" w:rsidP="002E0E63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  <w:r w:rsidRPr="00474228">
        <w:rPr>
          <w:rFonts w:ascii="Times New Roman" w:hAnsi="Times New Roman"/>
          <w:b w:val="0"/>
          <w:sz w:val="26"/>
          <w:szCs w:val="26"/>
        </w:rPr>
        <w:lastRenderedPageBreak/>
        <w:t>Критерии оценивания и планируемые результаты представлены в п.3.2.</w:t>
      </w:r>
      <w:r w:rsidR="00EC2AE2" w:rsidRPr="00474228">
        <w:rPr>
          <w:rFonts w:ascii="Times New Roman" w:hAnsi="Times New Roman"/>
          <w:b w:val="0"/>
          <w:sz w:val="26"/>
          <w:szCs w:val="26"/>
        </w:rPr>
        <w:t>-3.9</w:t>
      </w:r>
    </w:p>
    <w:p w:rsidR="00E90671" w:rsidRPr="00474228" w:rsidRDefault="00E90671" w:rsidP="002A590B">
      <w:pPr>
        <w:pStyle w:val="1"/>
        <w:spacing w:before="0" w:beforeAutospacing="0" w:after="0" w:afterAutospacing="0" w:line="360" w:lineRule="auto"/>
        <w:ind w:firstLine="397"/>
        <w:jc w:val="both"/>
        <w:rPr>
          <w:rFonts w:ascii="Times New Roman" w:hAnsi="Times New Roman"/>
          <w:b w:val="0"/>
          <w:sz w:val="26"/>
          <w:szCs w:val="26"/>
        </w:rPr>
      </w:pPr>
    </w:p>
    <w:p w:rsidR="00E90671" w:rsidRPr="00474228" w:rsidRDefault="00E90671" w:rsidP="00B217DD">
      <w:pPr>
        <w:pStyle w:val="1"/>
        <w:spacing w:before="0" w:beforeAutospacing="0" w:after="0" w:afterAutospacing="0" w:line="360" w:lineRule="auto"/>
        <w:ind w:firstLine="398"/>
        <w:jc w:val="both"/>
        <w:rPr>
          <w:rFonts w:ascii="Times New Roman" w:hAnsi="Times New Roman"/>
          <w:sz w:val="26"/>
          <w:szCs w:val="26"/>
        </w:rPr>
      </w:pPr>
    </w:p>
    <w:p w:rsidR="00395130" w:rsidRPr="00474228" w:rsidRDefault="00EB055B" w:rsidP="00474228">
      <w:pPr>
        <w:pStyle w:val="1"/>
        <w:pageBreakBefore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6"/>
          <w:szCs w:val="26"/>
        </w:rPr>
      </w:pPr>
      <w:bookmarkStart w:id="9" w:name="_Toc316239617"/>
      <w:bookmarkStart w:id="10" w:name="_Toc414369778"/>
      <w:bookmarkStart w:id="11" w:name="_Toc414370362"/>
      <w:r>
        <w:rPr>
          <w:rFonts w:ascii="Times New Roman" w:hAnsi="Times New Roman"/>
          <w:sz w:val="26"/>
          <w:szCs w:val="26"/>
          <w:lang w:val="en-US"/>
        </w:rPr>
        <w:lastRenderedPageBreak/>
        <w:t>II</w:t>
      </w:r>
      <w:r w:rsidRPr="007703D6">
        <w:rPr>
          <w:rFonts w:ascii="Times New Roman" w:hAnsi="Times New Roman"/>
          <w:sz w:val="26"/>
          <w:szCs w:val="26"/>
        </w:rPr>
        <w:t xml:space="preserve">. </w:t>
      </w:r>
      <w:r w:rsidR="007D305B" w:rsidRPr="00474228">
        <w:rPr>
          <w:rFonts w:ascii="Times New Roman" w:hAnsi="Times New Roman"/>
          <w:sz w:val="26"/>
          <w:szCs w:val="26"/>
        </w:rPr>
        <w:t xml:space="preserve">ФОНД </w:t>
      </w:r>
      <w:r w:rsidR="003C05FA" w:rsidRPr="00474228">
        <w:rPr>
          <w:rFonts w:ascii="Times New Roman" w:hAnsi="Times New Roman"/>
          <w:sz w:val="26"/>
          <w:szCs w:val="26"/>
        </w:rPr>
        <w:t>ОЦЕНОЧНЫХ СРЕДСТВ</w:t>
      </w:r>
      <w:bookmarkEnd w:id="9"/>
      <w:bookmarkEnd w:id="10"/>
      <w:bookmarkEnd w:id="11"/>
    </w:p>
    <w:p w:rsidR="00744425" w:rsidRPr="00474228" w:rsidRDefault="00710577" w:rsidP="00474228">
      <w:pPr>
        <w:pStyle w:val="2"/>
        <w:tabs>
          <w:tab w:val="left" w:pos="284"/>
        </w:tabs>
        <w:spacing w:before="0" w:after="0" w:line="360" w:lineRule="auto"/>
        <w:rPr>
          <w:rFonts w:ascii="Times New Roman" w:hAnsi="Times New Roman" w:cs="Times New Roman"/>
          <w:sz w:val="26"/>
          <w:szCs w:val="26"/>
        </w:rPr>
      </w:pPr>
      <w:bookmarkStart w:id="12" w:name="_Toc316239618"/>
      <w:bookmarkStart w:id="13" w:name="_Toc414369779"/>
      <w:bookmarkStart w:id="14" w:name="_Toc414370363"/>
      <w:r w:rsidRPr="00474228">
        <w:rPr>
          <w:rFonts w:ascii="Times New Roman" w:hAnsi="Times New Roman" w:cs="Times New Roman"/>
          <w:sz w:val="26"/>
          <w:szCs w:val="26"/>
        </w:rPr>
        <w:t>2. СОДЕРЖАНИЕ ОЦЕНОЧНЫХ СРЕДСТВ ГОСУДАРСТВЕННОГО ЭКЗАМЕНА</w:t>
      </w:r>
    </w:p>
    <w:p w:rsidR="006D5A52" w:rsidRPr="00474228" w:rsidRDefault="00395130" w:rsidP="00474228">
      <w:pPr>
        <w:pStyle w:val="2"/>
        <w:tabs>
          <w:tab w:val="left" w:pos="284"/>
        </w:tabs>
        <w:spacing w:before="0" w:after="0" w:line="360" w:lineRule="auto"/>
        <w:rPr>
          <w:rFonts w:ascii="Times New Roman" w:hAnsi="Times New Roman" w:cs="Times New Roman"/>
          <w:sz w:val="26"/>
          <w:szCs w:val="26"/>
        </w:rPr>
      </w:pPr>
      <w:r w:rsidRPr="00474228">
        <w:rPr>
          <w:rFonts w:ascii="Times New Roman" w:hAnsi="Times New Roman" w:cs="Times New Roman"/>
          <w:sz w:val="26"/>
          <w:szCs w:val="26"/>
        </w:rPr>
        <w:t>2.1.</w:t>
      </w:r>
      <w:r w:rsidR="0015532C">
        <w:rPr>
          <w:rFonts w:ascii="Times New Roman" w:hAnsi="Times New Roman" w:cs="Times New Roman"/>
          <w:sz w:val="26"/>
          <w:szCs w:val="26"/>
        </w:rPr>
        <w:t xml:space="preserve"> </w:t>
      </w:r>
      <w:r w:rsidRPr="00474228">
        <w:rPr>
          <w:rFonts w:ascii="Times New Roman" w:hAnsi="Times New Roman" w:cs="Times New Roman"/>
          <w:sz w:val="26"/>
          <w:szCs w:val="26"/>
        </w:rPr>
        <w:t xml:space="preserve">Основные </w:t>
      </w:r>
      <w:bookmarkEnd w:id="12"/>
      <w:r w:rsidR="006D5A52" w:rsidRPr="00474228">
        <w:rPr>
          <w:rFonts w:ascii="Times New Roman" w:hAnsi="Times New Roman" w:cs="Times New Roman"/>
          <w:sz w:val="26"/>
          <w:szCs w:val="26"/>
        </w:rPr>
        <w:t>учебные дисциплины</w:t>
      </w:r>
      <w:r w:rsidRPr="00474228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6D5A52" w:rsidRPr="00474228">
        <w:rPr>
          <w:rFonts w:ascii="Times New Roman" w:hAnsi="Times New Roman" w:cs="Times New Roman"/>
          <w:sz w:val="26"/>
          <w:szCs w:val="26"/>
        </w:rPr>
        <w:t>ого</w:t>
      </w:r>
      <w:r w:rsidRPr="00474228">
        <w:rPr>
          <w:rFonts w:ascii="Times New Roman" w:hAnsi="Times New Roman" w:cs="Times New Roman"/>
          <w:sz w:val="26"/>
          <w:szCs w:val="26"/>
        </w:rPr>
        <w:t xml:space="preserve"> экзамен</w:t>
      </w:r>
      <w:r w:rsidR="006D5A52" w:rsidRPr="00474228">
        <w:rPr>
          <w:rFonts w:ascii="Times New Roman" w:hAnsi="Times New Roman" w:cs="Times New Roman"/>
          <w:sz w:val="26"/>
          <w:szCs w:val="26"/>
        </w:rPr>
        <w:t>а</w:t>
      </w:r>
      <w:bookmarkEnd w:id="13"/>
      <w:bookmarkEnd w:id="14"/>
    </w:p>
    <w:p w:rsidR="00DD0B88" w:rsidRPr="00474228" w:rsidRDefault="00DD0B88" w:rsidP="00474228">
      <w:pPr>
        <w:pStyle w:val="2"/>
        <w:numPr>
          <w:ilvl w:val="0"/>
          <w:numId w:val="27"/>
        </w:numPr>
        <w:tabs>
          <w:tab w:val="left" w:pos="284"/>
        </w:tabs>
        <w:spacing w:before="0" w:after="0" w:line="360" w:lineRule="auto"/>
        <w:ind w:left="0" w:firstLine="0"/>
        <w:rPr>
          <w:rFonts w:ascii="Times New Roman" w:hAnsi="Times New Roman" w:cs="Times New Roman"/>
          <w:b w:val="0"/>
          <w:kern w:val="32"/>
          <w:sz w:val="26"/>
          <w:szCs w:val="26"/>
        </w:rPr>
      </w:pPr>
      <w:r w:rsidRPr="00474228">
        <w:rPr>
          <w:rFonts w:ascii="Times New Roman" w:hAnsi="Times New Roman" w:cs="Times New Roman"/>
          <w:b w:val="0"/>
          <w:kern w:val="32"/>
          <w:sz w:val="26"/>
          <w:szCs w:val="26"/>
        </w:rPr>
        <w:t>Менеджмент</w:t>
      </w:r>
      <w:r w:rsidR="00F93064">
        <w:rPr>
          <w:rFonts w:ascii="Times New Roman" w:hAnsi="Times New Roman" w:cs="Times New Roman"/>
          <w:b w:val="0"/>
          <w:kern w:val="32"/>
          <w:sz w:val="26"/>
          <w:szCs w:val="26"/>
        </w:rPr>
        <w:t xml:space="preserve"> </w:t>
      </w:r>
      <w:r w:rsidR="004C6BDC" w:rsidRPr="00474228">
        <w:rPr>
          <w:rFonts w:ascii="Times New Roman" w:hAnsi="Times New Roman" w:cs="Times New Roman"/>
          <w:b w:val="0"/>
          <w:kern w:val="32"/>
          <w:sz w:val="26"/>
          <w:szCs w:val="26"/>
        </w:rPr>
        <w:t>(</w:t>
      </w:r>
      <w:r w:rsidR="00C67D07" w:rsidRPr="00474228">
        <w:rPr>
          <w:rFonts w:ascii="Times New Roman" w:hAnsi="Times New Roman" w:cs="Times New Roman"/>
          <w:b w:val="0"/>
          <w:kern w:val="32"/>
          <w:sz w:val="26"/>
          <w:szCs w:val="26"/>
        </w:rPr>
        <w:t>УК 2</w:t>
      </w:r>
      <w:r w:rsidR="004C6BDC" w:rsidRPr="00474228">
        <w:rPr>
          <w:rFonts w:ascii="Times New Roman" w:hAnsi="Times New Roman" w:cs="Times New Roman"/>
          <w:b w:val="0"/>
          <w:kern w:val="32"/>
          <w:sz w:val="26"/>
          <w:szCs w:val="26"/>
        </w:rPr>
        <w:t>, ОПК 1)</w:t>
      </w:r>
    </w:p>
    <w:p w:rsidR="002553D0" w:rsidRDefault="00411221" w:rsidP="002553D0">
      <w:pPr>
        <w:pStyle w:val="22"/>
        <w:numPr>
          <w:ilvl w:val="0"/>
          <w:numId w:val="27"/>
        </w:numPr>
        <w:tabs>
          <w:tab w:val="left" w:pos="284"/>
        </w:tabs>
        <w:spacing w:after="0" w:line="360" w:lineRule="auto"/>
        <w:ind w:left="0" w:firstLine="0"/>
        <w:rPr>
          <w:rFonts w:eastAsia="Times New Roman"/>
          <w:iCs/>
          <w:sz w:val="26"/>
          <w:szCs w:val="26"/>
          <w:lang w:eastAsia="ru-RU"/>
        </w:rPr>
      </w:pPr>
      <w:r w:rsidRPr="00474228">
        <w:rPr>
          <w:rFonts w:eastAsia="Times New Roman"/>
          <w:iCs/>
          <w:sz w:val="26"/>
          <w:szCs w:val="26"/>
          <w:lang w:eastAsia="ru-RU"/>
        </w:rPr>
        <w:t>Управление персоналом</w:t>
      </w:r>
      <w:r w:rsidR="00F93064">
        <w:rPr>
          <w:rFonts w:eastAsia="Times New Roman"/>
          <w:iCs/>
          <w:sz w:val="26"/>
          <w:szCs w:val="26"/>
          <w:lang w:eastAsia="ru-RU"/>
        </w:rPr>
        <w:t xml:space="preserve"> </w:t>
      </w:r>
      <w:r w:rsidR="004C6BDC" w:rsidRPr="00474228">
        <w:rPr>
          <w:rFonts w:eastAsia="Times New Roman"/>
          <w:iCs/>
          <w:sz w:val="26"/>
          <w:szCs w:val="26"/>
          <w:lang w:eastAsia="ru-RU"/>
        </w:rPr>
        <w:t>(ОПК 5)</w:t>
      </w:r>
      <w:r w:rsidR="002553D0" w:rsidRPr="002553D0">
        <w:rPr>
          <w:rFonts w:eastAsia="Times New Roman"/>
          <w:iCs/>
          <w:sz w:val="26"/>
          <w:szCs w:val="26"/>
          <w:lang w:eastAsia="ru-RU"/>
        </w:rPr>
        <w:t xml:space="preserve"> </w:t>
      </w:r>
    </w:p>
    <w:p w:rsidR="002553D0" w:rsidRPr="00474228" w:rsidRDefault="002553D0" w:rsidP="002553D0">
      <w:pPr>
        <w:pStyle w:val="22"/>
        <w:numPr>
          <w:ilvl w:val="0"/>
          <w:numId w:val="27"/>
        </w:numPr>
        <w:tabs>
          <w:tab w:val="left" w:pos="284"/>
        </w:tabs>
        <w:spacing w:after="0" w:line="360" w:lineRule="auto"/>
        <w:ind w:left="0" w:firstLine="0"/>
        <w:rPr>
          <w:rFonts w:eastAsia="Times New Roman"/>
          <w:iCs/>
          <w:sz w:val="26"/>
          <w:szCs w:val="26"/>
          <w:lang w:eastAsia="ru-RU"/>
        </w:rPr>
      </w:pPr>
      <w:r w:rsidRPr="00474228">
        <w:rPr>
          <w:rFonts w:eastAsia="Times New Roman"/>
          <w:iCs/>
          <w:sz w:val="26"/>
          <w:szCs w:val="26"/>
          <w:lang w:eastAsia="ru-RU"/>
        </w:rPr>
        <w:t>Организационное поведение</w:t>
      </w:r>
      <w:r>
        <w:rPr>
          <w:rFonts w:eastAsia="Times New Roman"/>
          <w:iCs/>
          <w:sz w:val="26"/>
          <w:szCs w:val="26"/>
          <w:lang w:eastAsia="ru-RU"/>
        </w:rPr>
        <w:t xml:space="preserve"> </w:t>
      </w:r>
      <w:r w:rsidRPr="00474228">
        <w:rPr>
          <w:rFonts w:eastAsia="Times New Roman"/>
          <w:iCs/>
          <w:sz w:val="26"/>
          <w:szCs w:val="26"/>
          <w:lang w:eastAsia="ru-RU"/>
        </w:rPr>
        <w:t>(</w:t>
      </w:r>
      <w:r>
        <w:rPr>
          <w:rFonts w:eastAsia="Times New Roman"/>
          <w:iCs/>
          <w:sz w:val="26"/>
          <w:szCs w:val="26"/>
          <w:lang w:eastAsia="ru-RU"/>
        </w:rPr>
        <w:t xml:space="preserve">УК 2, </w:t>
      </w:r>
      <w:r w:rsidRPr="00474228">
        <w:rPr>
          <w:rFonts w:eastAsia="Times New Roman"/>
          <w:iCs/>
          <w:sz w:val="26"/>
          <w:szCs w:val="26"/>
          <w:lang w:eastAsia="ru-RU"/>
        </w:rPr>
        <w:t>ПК 6)</w:t>
      </w:r>
    </w:p>
    <w:p w:rsidR="00411221" w:rsidRPr="00474228" w:rsidRDefault="00411221" w:rsidP="00474228">
      <w:pPr>
        <w:pStyle w:val="22"/>
        <w:numPr>
          <w:ilvl w:val="0"/>
          <w:numId w:val="27"/>
        </w:numPr>
        <w:tabs>
          <w:tab w:val="left" w:pos="284"/>
        </w:tabs>
        <w:spacing w:after="0" w:line="360" w:lineRule="auto"/>
        <w:ind w:left="0" w:firstLine="0"/>
        <w:rPr>
          <w:rFonts w:eastAsia="Times New Roman"/>
          <w:iCs/>
          <w:sz w:val="26"/>
          <w:szCs w:val="26"/>
          <w:lang w:eastAsia="ru-RU"/>
        </w:rPr>
      </w:pPr>
      <w:r w:rsidRPr="00474228">
        <w:rPr>
          <w:rFonts w:eastAsia="Times New Roman"/>
          <w:iCs/>
          <w:sz w:val="26"/>
          <w:szCs w:val="26"/>
          <w:lang w:eastAsia="ru-RU"/>
        </w:rPr>
        <w:t>Основы кадровой политики и кадрового планирования</w:t>
      </w:r>
      <w:r w:rsidR="00F93064">
        <w:rPr>
          <w:rFonts w:eastAsia="Times New Roman"/>
          <w:iCs/>
          <w:sz w:val="26"/>
          <w:szCs w:val="26"/>
          <w:lang w:eastAsia="ru-RU"/>
        </w:rPr>
        <w:t xml:space="preserve"> </w:t>
      </w:r>
      <w:r w:rsidR="004C6BDC" w:rsidRPr="00474228">
        <w:rPr>
          <w:rFonts w:eastAsia="Times New Roman"/>
          <w:iCs/>
          <w:sz w:val="26"/>
          <w:szCs w:val="26"/>
          <w:lang w:eastAsia="ru-RU"/>
        </w:rPr>
        <w:t>(</w:t>
      </w:r>
      <w:r w:rsidR="00C67D07" w:rsidRPr="00474228">
        <w:rPr>
          <w:rFonts w:eastAsia="Times New Roman"/>
          <w:iCs/>
          <w:sz w:val="26"/>
          <w:szCs w:val="26"/>
          <w:lang w:eastAsia="ru-RU"/>
        </w:rPr>
        <w:t>ПК 1, ПК 4, ПК 5</w:t>
      </w:r>
      <w:r w:rsidR="004C6BDC" w:rsidRPr="00474228">
        <w:rPr>
          <w:rFonts w:eastAsia="Times New Roman"/>
          <w:iCs/>
          <w:sz w:val="26"/>
          <w:szCs w:val="26"/>
          <w:lang w:eastAsia="ru-RU"/>
        </w:rPr>
        <w:t>)</w:t>
      </w:r>
    </w:p>
    <w:p w:rsidR="007703D6" w:rsidRPr="00474228" w:rsidRDefault="007703D6" w:rsidP="007703D6">
      <w:pPr>
        <w:pStyle w:val="22"/>
        <w:numPr>
          <w:ilvl w:val="0"/>
          <w:numId w:val="27"/>
        </w:numPr>
        <w:tabs>
          <w:tab w:val="left" w:pos="284"/>
        </w:tabs>
        <w:spacing w:after="0" w:line="360" w:lineRule="auto"/>
        <w:ind w:left="0" w:firstLine="0"/>
        <w:rPr>
          <w:rFonts w:eastAsia="Times New Roman"/>
          <w:iCs/>
          <w:sz w:val="26"/>
          <w:szCs w:val="26"/>
          <w:lang w:eastAsia="ru-RU"/>
        </w:rPr>
      </w:pPr>
      <w:r w:rsidRPr="00474228">
        <w:rPr>
          <w:rFonts w:eastAsia="Times New Roman"/>
          <w:iCs/>
          <w:sz w:val="26"/>
          <w:szCs w:val="26"/>
          <w:lang w:eastAsia="ru-RU"/>
        </w:rPr>
        <w:t>Экономика и социология труда</w:t>
      </w:r>
      <w:r>
        <w:rPr>
          <w:rFonts w:eastAsia="Times New Roman"/>
          <w:iCs/>
          <w:sz w:val="26"/>
          <w:szCs w:val="26"/>
          <w:lang w:eastAsia="ru-RU"/>
        </w:rPr>
        <w:t xml:space="preserve"> </w:t>
      </w:r>
      <w:r w:rsidRPr="00474228">
        <w:rPr>
          <w:rFonts w:eastAsia="Times New Roman"/>
          <w:iCs/>
          <w:sz w:val="26"/>
          <w:szCs w:val="26"/>
          <w:lang w:eastAsia="ru-RU"/>
        </w:rPr>
        <w:t>(ПК 4)</w:t>
      </w:r>
    </w:p>
    <w:p w:rsidR="002553D0" w:rsidRPr="00594EAC" w:rsidRDefault="002553D0" w:rsidP="002553D0">
      <w:pPr>
        <w:pStyle w:val="22"/>
        <w:numPr>
          <w:ilvl w:val="0"/>
          <w:numId w:val="27"/>
        </w:numPr>
        <w:tabs>
          <w:tab w:val="left" w:pos="284"/>
        </w:tabs>
        <w:spacing w:after="0" w:line="360" w:lineRule="auto"/>
        <w:ind w:left="0" w:firstLine="0"/>
        <w:rPr>
          <w:b/>
          <w:sz w:val="26"/>
          <w:szCs w:val="26"/>
        </w:rPr>
      </w:pPr>
      <w:r w:rsidRPr="00474228">
        <w:rPr>
          <w:rFonts w:eastAsia="Times New Roman"/>
          <w:sz w:val="26"/>
          <w:szCs w:val="26"/>
          <w:lang w:eastAsia="ru-RU"/>
        </w:rPr>
        <w:t>Управление человеческими ресурсами (ОПК 6)</w:t>
      </w:r>
    </w:p>
    <w:p w:rsidR="009C7F5C" w:rsidRPr="00474228" w:rsidRDefault="009C7F5C" w:rsidP="00474228">
      <w:pPr>
        <w:pStyle w:val="22"/>
        <w:numPr>
          <w:ilvl w:val="0"/>
          <w:numId w:val="27"/>
        </w:numPr>
        <w:tabs>
          <w:tab w:val="left" w:pos="284"/>
        </w:tabs>
        <w:spacing w:after="0" w:line="360" w:lineRule="auto"/>
        <w:ind w:left="0" w:firstLine="0"/>
        <w:rPr>
          <w:rFonts w:eastAsia="Times New Roman"/>
          <w:sz w:val="26"/>
          <w:szCs w:val="26"/>
          <w:lang w:eastAsia="ru-RU"/>
        </w:rPr>
      </w:pPr>
      <w:r w:rsidRPr="00474228">
        <w:rPr>
          <w:rFonts w:eastAsia="Times New Roman"/>
          <w:iCs/>
          <w:sz w:val="26"/>
          <w:szCs w:val="26"/>
          <w:lang w:eastAsia="ru-RU"/>
        </w:rPr>
        <w:t>Организация, регламентация</w:t>
      </w:r>
      <w:r w:rsidRPr="00474228">
        <w:rPr>
          <w:rFonts w:eastAsia="Times New Roman"/>
          <w:sz w:val="26"/>
          <w:szCs w:val="26"/>
          <w:lang w:eastAsia="ru-RU"/>
        </w:rPr>
        <w:t xml:space="preserve"> и нормирование труда</w:t>
      </w:r>
      <w:r w:rsidR="00F93064">
        <w:rPr>
          <w:rFonts w:eastAsia="Times New Roman"/>
          <w:sz w:val="26"/>
          <w:szCs w:val="26"/>
          <w:lang w:eastAsia="ru-RU"/>
        </w:rPr>
        <w:t xml:space="preserve"> </w:t>
      </w:r>
      <w:r w:rsidR="004C6BDC" w:rsidRPr="00474228">
        <w:rPr>
          <w:rFonts w:eastAsia="Times New Roman"/>
          <w:sz w:val="26"/>
          <w:szCs w:val="26"/>
          <w:lang w:eastAsia="ru-RU"/>
        </w:rPr>
        <w:t>(</w:t>
      </w:r>
      <w:r w:rsidR="00C67D07" w:rsidRPr="00474228">
        <w:rPr>
          <w:rFonts w:eastAsia="Times New Roman"/>
          <w:sz w:val="26"/>
          <w:szCs w:val="26"/>
          <w:lang w:eastAsia="ru-RU"/>
        </w:rPr>
        <w:t>ПК 4</w:t>
      </w:r>
      <w:r w:rsidR="004C6BDC" w:rsidRPr="00474228">
        <w:rPr>
          <w:rFonts w:eastAsia="Times New Roman"/>
          <w:sz w:val="26"/>
          <w:szCs w:val="26"/>
          <w:lang w:eastAsia="ru-RU"/>
        </w:rPr>
        <w:t>)</w:t>
      </w:r>
    </w:p>
    <w:p w:rsidR="004C6BDC" w:rsidRPr="00474228" w:rsidRDefault="009C7F5C" w:rsidP="00474228">
      <w:pPr>
        <w:pStyle w:val="22"/>
        <w:numPr>
          <w:ilvl w:val="0"/>
          <w:numId w:val="27"/>
        </w:numPr>
        <w:tabs>
          <w:tab w:val="left" w:pos="284"/>
        </w:tabs>
        <w:spacing w:after="0" w:line="360" w:lineRule="auto"/>
        <w:ind w:left="0" w:firstLine="0"/>
        <w:rPr>
          <w:b/>
          <w:sz w:val="26"/>
          <w:szCs w:val="26"/>
        </w:rPr>
      </w:pPr>
      <w:r w:rsidRPr="00474228">
        <w:rPr>
          <w:rFonts w:eastAsia="Times New Roman"/>
          <w:sz w:val="26"/>
          <w:szCs w:val="26"/>
          <w:lang w:eastAsia="ru-RU"/>
        </w:rPr>
        <w:t>Каровый консалтинг</w:t>
      </w:r>
      <w:r w:rsidR="00F93064">
        <w:rPr>
          <w:rFonts w:eastAsia="Times New Roman"/>
          <w:sz w:val="26"/>
          <w:szCs w:val="26"/>
          <w:lang w:eastAsia="ru-RU"/>
        </w:rPr>
        <w:t xml:space="preserve"> </w:t>
      </w:r>
      <w:r w:rsidR="004C6BDC" w:rsidRPr="00474228">
        <w:rPr>
          <w:rFonts w:eastAsia="Times New Roman"/>
          <w:sz w:val="26"/>
          <w:szCs w:val="26"/>
          <w:lang w:eastAsia="ru-RU"/>
        </w:rPr>
        <w:t>(</w:t>
      </w:r>
      <w:r w:rsidR="00C67D07" w:rsidRPr="00474228">
        <w:rPr>
          <w:rFonts w:eastAsia="Times New Roman"/>
          <w:sz w:val="26"/>
          <w:szCs w:val="26"/>
          <w:lang w:eastAsia="ru-RU"/>
        </w:rPr>
        <w:t xml:space="preserve">ПК 1, </w:t>
      </w:r>
      <w:r w:rsidR="004C6BDC" w:rsidRPr="00474228">
        <w:rPr>
          <w:rFonts w:eastAsia="Times New Roman"/>
          <w:sz w:val="26"/>
          <w:szCs w:val="26"/>
          <w:lang w:eastAsia="ru-RU"/>
        </w:rPr>
        <w:t xml:space="preserve">ПК </w:t>
      </w:r>
      <w:r w:rsidR="00C67D07" w:rsidRPr="00474228">
        <w:rPr>
          <w:rFonts w:eastAsia="Times New Roman"/>
          <w:sz w:val="26"/>
          <w:szCs w:val="26"/>
          <w:lang w:eastAsia="ru-RU"/>
        </w:rPr>
        <w:t>2</w:t>
      </w:r>
      <w:r w:rsidR="004C6BDC" w:rsidRPr="00474228">
        <w:rPr>
          <w:rFonts w:eastAsia="Times New Roman"/>
          <w:sz w:val="26"/>
          <w:szCs w:val="26"/>
          <w:lang w:eastAsia="ru-RU"/>
        </w:rPr>
        <w:t>)</w:t>
      </w:r>
    </w:p>
    <w:p w:rsidR="002553D0" w:rsidRPr="00474228" w:rsidRDefault="002553D0" w:rsidP="002553D0">
      <w:pPr>
        <w:pStyle w:val="22"/>
        <w:numPr>
          <w:ilvl w:val="0"/>
          <w:numId w:val="27"/>
        </w:numPr>
        <w:tabs>
          <w:tab w:val="left" w:pos="284"/>
        </w:tabs>
        <w:spacing w:after="0" w:line="360" w:lineRule="auto"/>
        <w:ind w:left="0" w:firstLine="0"/>
        <w:rPr>
          <w:rFonts w:eastAsia="Times New Roman"/>
          <w:iCs/>
          <w:sz w:val="26"/>
          <w:szCs w:val="26"/>
          <w:lang w:eastAsia="ru-RU"/>
        </w:rPr>
      </w:pPr>
      <w:r w:rsidRPr="00474228">
        <w:rPr>
          <w:rFonts w:eastAsia="Times New Roman"/>
          <w:iCs/>
          <w:sz w:val="26"/>
          <w:szCs w:val="26"/>
          <w:lang w:eastAsia="ru-RU"/>
        </w:rPr>
        <w:t>Технологии управления ресурсами рекрутинга</w:t>
      </w:r>
      <w:r>
        <w:rPr>
          <w:rFonts w:eastAsia="Times New Roman"/>
          <w:iCs/>
          <w:sz w:val="26"/>
          <w:szCs w:val="26"/>
          <w:lang w:eastAsia="ru-RU"/>
        </w:rPr>
        <w:t xml:space="preserve"> </w:t>
      </w:r>
      <w:r w:rsidRPr="00474228">
        <w:rPr>
          <w:rFonts w:eastAsia="Times New Roman"/>
          <w:iCs/>
          <w:sz w:val="26"/>
          <w:szCs w:val="26"/>
          <w:lang w:eastAsia="ru-RU"/>
        </w:rPr>
        <w:t>(ОПК 4, ОПК 6, ПК 8)</w:t>
      </w:r>
    </w:p>
    <w:p w:rsidR="001D35F8" w:rsidRPr="00203E6D" w:rsidRDefault="001D35F8" w:rsidP="002B0B3B">
      <w:pPr>
        <w:pStyle w:val="22"/>
        <w:tabs>
          <w:tab w:val="left" w:pos="284"/>
        </w:tabs>
        <w:spacing w:after="0" w:line="360" w:lineRule="auto"/>
        <w:ind w:left="0"/>
        <w:jc w:val="center"/>
        <w:rPr>
          <w:b/>
          <w:sz w:val="26"/>
          <w:szCs w:val="26"/>
        </w:rPr>
      </w:pPr>
      <w:r w:rsidRPr="00203E6D">
        <w:rPr>
          <w:b/>
          <w:sz w:val="26"/>
          <w:szCs w:val="26"/>
        </w:rPr>
        <w:t>I. Менеджмент</w:t>
      </w:r>
    </w:p>
    <w:p w:rsidR="00203E6D" w:rsidRPr="00203E6D" w:rsidRDefault="001D35F8" w:rsidP="00DE423B">
      <w:pPr>
        <w:pStyle w:val="22"/>
        <w:tabs>
          <w:tab w:val="left" w:pos="284"/>
        </w:tabs>
        <w:spacing w:after="0" w:line="360" w:lineRule="auto"/>
        <w:ind w:left="0" w:firstLine="709"/>
        <w:rPr>
          <w:b/>
          <w:sz w:val="26"/>
          <w:szCs w:val="26"/>
        </w:rPr>
      </w:pPr>
      <w:r w:rsidRPr="00203E6D">
        <w:rPr>
          <w:b/>
          <w:sz w:val="26"/>
          <w:szCs w:val="26"/>
        </w:rPr>
        <w:t xml:space="preserve">Вопрос </w:t>
      </w:r>
      <w:r w:rsidR="00203E6D" w:rsidRPr="00203E6D">
        <w:rPr>
          <w:b/>
          <w:sz w:val="26"/>
          <w:szCs w:val="26"/>
        </w:rPr>
        <w:t>1</w:t>
      </w:r>
      <w:r w:rsidRPr="00203E6D">
        <w:rPr>
          <w:b/>
          <w:sz w:val="26"/>
          <w:szCs w:val="26"/>
        </w:rPr>
        <w:t>. Основные положения школы научного менеджмента и адм</w:t>
      </w:r>
      <w:r w:rsidRPr="00203E6D">
        <w:rPr>
          <w:b/>
          <w:sz w:val="26"/>
          <w:szCs w:val="26"/>
        </w:rPr>
        <w:t>и</w:t>
      </w:r>
      <w:r w:rsidRPr="00203E6D">
        <w:rPr>
          <w:b/>
          <w:sz w:val="26"/>
          <w:szCs w:val="26"/>
        </w:rPr>
        <w:t xml:space="preserve">нистративной школы управления </w:t>
      </w:r>
    </w:p>
    <w:p w:rsidR="00203E6D" w:rsidRDefault="001D35F8" w:rsidP="00DE423B">
      <w:pPr>
        <w:pStyle w:val="22"/>
        <w:tabs>
          <w:tab w:val="left" w:pos="284"/>
        </w:tabs>
        <w:spacing w:after="0" w:line="360" w:lineRule="auto"/>
        <w:ind w:left="0" w:firstLine="709"/>
        <w:rPr>
          <w:sz w:val="26"/>
          <w:szCs w:val="26"/>
        </w:rPr>
      </w:pPr>
      <w:r w:rsidRPr="00203E6D">
        <w:rPr>
          <w:sz w:val="26"/>
          <w:szCs w:val="26"/>
        </w:rPr>
        <w:t>Основатели школ и их последователи. Основные идеи школ. Вклад предст</w:t>
      </w:r>
      <w:r w:rsidRPr="00203E6D">
        <w:rPr>
          <w:sz w:val="26"/>
          <w:szCs w:val="26"/>
        </w:rPr>
        <w:t>а</w:t>
      </w:r>
      <w:r w:rsidRPr="00203E6D">
        <w:rPr>
          <w:sz w:val="26"/>
          <w:szCs w:val="26"/>
        </w:rPr>
        <w:t xml:space="preserve">вителей школ в развитие менеджмента: Ф. Тейлор, Ф. Гилбрет, Л. Гилбрет, Г. Гантт, А. Файоль, М. Вебер, Л. Гьюлик, Л. Урвик и др. </w:t>
      </w:r>
    </w:p>
    <w:p w:rsidR="00203E6D" w:rsidRDefault="001D35F8" w:rsidP="00DE423B">
      <w:pPr>
        <w:pStyle w:val="22"/>
        <w:tabs>
          <w:tab w:val="left" w:pos="284"/>
        </w:tabs>
        <w:spacing w:after="0" w:line="360" w:lineRule="auto"/>
        <w:ind w:left="0" w:firstLine="709"/>
        <w:rPr>
          <w:sz w:val="26"/>
          <w:szCs w:val="26"/>
        </w:rPr>
      </w:pPr>
      <w:r w:rsidRPr="00203E6D">
        <w:rPr>
          <w:b/>
          <w:sz w:val="26"/>
          <w:szCs w:val="26"/>
        </w:rPr>
        <w:t xml:space="preserve">Вопрос </w:t>
      </w:r>
      <w:r w:rsidR="00203E6D">
        <w:rPr>
          <w:b/>
          <w:sz w:val="26"/>
          <w:szCs w:val="26"/>
        </w:rPr>
        <w:t>2</w:t>
      </w:r>
      <w:r w:rsidRPr="00203E6D">
        <w:rPr>
          <w:b/>
          <w:sz w:val="26"/>
          <w:szCs w:val="26"/>
        </w:rPr>
        <w:t>.</w:t>
      </w:r>
      <w:r w:rsidRPr="00203E6D">
        <w:rPr>
          <w:sz w:val="26"/>
          <w:szCs w:val="26"/>
        </w:rPr>
        <w:t xml:space="preserve"> </w:t>
      </w:r>
      <w:r w:rsidRPr="00203E6D">
        <w:rPr>
          <w:b/>
          <w:sz w:val="26"/>
          <w:szCs w:val="26"/>
        </w:rPr>
        <w:t>Основные положения школы человеческих отношений и п</w:t>
      </w:r>
      <w:r w:rsidRPr="00203E6D">
        <w:rPr>
          <w:b/>
          <w:sz w:val="26"/>
          <w:szCs w:val="26"/>
        </w:rPr>
        <w:t>о</w:t>
      </w:r>
      <w:r w:rsidRPr="00203E6D">
        <w:rPr>
          <w:b/>
          <w:sz w:val="26"/>
          <w:szCs w:val="26"/>
        </w:rPr>
        <w:t>веденческих наук</w:t>
      </w:r>
      <w:r w:rsidRPr="00203E6D">
        <w:rPr>
          <w:sz w:val="26"/>
          <w:szCs w:val="26"/>
        </w:rPr>
        <w:t xml:space="preserve"> </w:t>
      </w:r>
    </w:p>
    <w:p w:rsidR="00203E6D" w:rsidRDefault="001D35F8" w:rsidP="00DE423B">
      <w:pPr>
        <w:pStyle w:val="22"/>
        <w:tabs>
          <w:tab w:val="left" w:pos="284"/>
        </w:tabs>
        <w:spacing w:after="0" w:line="360" w:lineRule="auto"/>
        <w:ind w:left="0" w:firstLine="709"/>
        <w:rPr>
          <w:sz w:val="26"/>
          <w:szCs w:val="26"/>
        </w:rPr>
      </w:pPr>
      <w:r w:rsidRPr="00203E6D">
        <w:rPr>
          <w:sz w:val="26"/>
          <w:szCs w:val="26"/>
        </w:rPr>
        <w:t>Основатели школ и их последователи. Основные идеи школ. Вклад предст</w:t>
      </w:r>
      <w:r w:rsidRPr="00203E6D">
        <w:rPr>
          <w:sz w:val="26"/>
          <w:szCs w:val="26"/>
        </w:rPr>
        <w:t>а</w:t>
      </w:r>
      <w:r w:rsidRPr="00203E6D">
        <w:rPr>
          <w:sz w:val="26"/>
          <w:szCs w:val="26"/>
        </w:rPr>
        <w:t xml:space="preserve">вителей школ в развитие менеджмента: Э. Мэйо, М.П. Фоллет, Ф. Ротлисбергер, А. Маслоу, Д. Мак-Грегор и др. </w:t>
      </w:r>
    </w:p>
    <w:p w:rsidR="00203E6D" w:rsidRDefault="001D35F8" w:rsidP="00DE423B">
      <w:pPr>
        <w:pStyle w:val="22"/>
        <w:tabs>
          <w:tab w:val="left" w:pos="284"/>
        </w:tabs>
        <w:spacing w:after="0" w:line="360" w:lineRule="auto"/>
        <w:ind w:left="0" w:firstLine="709"/>
        <w:rPr>
          <w:sz w:val="26"/>
          <w:szCs w:val="26"/>
        </w:rPr>
      </w:pPr>
      <w:r w:rsidRPr="00203E6D">
        <w:rPr>
          <w:b/>
          <w:sz w:val="26"/>
          <w:szCs w:val="26"/>
        </w:rPr>
        <w:t xml:space="preserve">Вопрос </w:t>
      </w:r>
      <w:r w:rsidR="00203E6D" w:rsidRPr="00203E6D">
        <w:rPr>
          <w:b/>
          <w:sz w:val="26"/>
          <w:szCs w:val="26"/>
        </w:rPr>
        <w:t>3</w:t>
      </w:r>
      <w:r w:rsidRPr="00203E6D">
        <w:rPr>
          <w:b/>
          <w:sz w:val="26"/>
          <w:szCs w:val="26"/>
        </w:rPr>
        <w:t>.</w:t>
      </w:r>
      <w:r w:rsidRPr="00203E6D">
        <w:rPr>
          <w:sz w:val="26"/>
          <w:szCs w:val="26"/>
        </w:rPr>
        <w:t xml:space="preserve"> </w:t>
      </w:r>
      <w:r w:rsidRPr="00203E6D">
        <w:rPr>
          <w:b/>
          <w:sz w:val="26"/>
          <w:szCs w:val="26"/>
        </w:rPr>
        <w:t>Понятие организации как системы: субъект управления, об</w:t>
      </w:r>
      <w:r w:rsidRPr="00203E6D">
        <w:rPr>
          <w:b/>
          <w:sz w:val="26"/>
          <w:szCs w:val="26"/>
        </w:rPr>
        <w:t>ъ</w:t>
      </w:r>
      <w:r w:rsidRPr="00203E6D">
        <w:rPr>
          <w:b/>
          <w:sz w:val="26"/>
          <w:szCs w:val="26"/>
        </w:rPr>
        <w:t>ект управления, внешняя и внутренняя среда организации</w:t>
      </w:r>
      <w:r w:rsidRPr="00203E6D">
        <w:rPr>
          <w:sz w:val="26"/>
          <w:szCs w:val="26"/>
        </w:rPr>
        <w:t xml:space="preserve"> </w:t>
      </w:r>
    </w:p>
    <w:p w:rsidR="00203E6D" w:rsidRDefault="001D35F8" w:rsidP="00DE423B">
      <w:pPr>
        <w:pStyle w:val="22"/>
        <w:tabs>
          <w:tab w:val="left" w:pos="284"/>
        </w:tabs>
        <w:spacing w:after="0" w:line="360" w:lineRule="auto"/>
        <w:ind w:left="0" w:firstLine="709"/>
        <w:rPr>
          <w:sz w:val="26"/>
          <w:szCs w:val="26"/>
        </w:rPr>
      </w:pPr>
      <w:r w:rsidRPr="00203E6D">
        <w:rPr>
          <w:sz w:val="26"/>
          <w:szCs w:val="26"/>
        </w:rPr>
        <w:t>Понятие организации как системы. Определение понятий «субъект управл</w:t>
      </w:r>
      <w:r w:rsidRPr="00203E6D">
        <w:rPr>
          <w:sz w:val="26"/>
          <w:szCs w:val="26"/>
        </w:rPr>
        <w:t>е</w:t>
      </w:r>
      <w:r w:rsidRPr="00203E6D">
        <w:rPr>
          <w:sz w:val="26"/>
          <w:szCs w:val="26"/>
        </w:rPr>
        <w:t>ния», «объект управления». Определение внешней и внутренней среды организ</w:t>
      </w:r>
      <w:r w:rsidRPr="00203E6D">
        <w:rPr>
          <w:sz w:val="26"/>
          <w:szCs w:val="26"/>
        </w:rPr>
        <w:t>а</w:t>
      </w:r>
      <w:r w:rsidRPr="00203E6D">
        <w:rPr>
          <w:sz w:val="26"/>
          <w:szCs w:val="26"/>
        </w:rPr>
        <w:t>ции. Элементы внутренней среды: цель, задачи, структура, технология, организ</w:t>
      </w:r>
      <w:r w:rsidRPr="00203E6D">
        <w:rPr>
          <w:sz w:val="26"/>
          <w:szCs w:val="26"/>
        </w:rPr>
        <w:t>а</w:t>
      </w:r>
      <w:r w:rsidRPr="00203E6D">
        <w:rPr>
          <w:sz w:val="26"/>
          <w:szCs w:val="26"/>
        </w:rPr>
        <w:t>ционная культура, ресурсы. Переменные внешней среды: факторы прямого (пок</w:t>
      </w:r>
      <w:r w:rsidRPr="00203E6D">
        <w:rPr>
          <w:sz w:val="26"/>
          <w:szCs w:val="26"/>
        </w:rPr>
        <w:t>у</w:t>
      </w:r>
      <w:r w:rsidRPr="00203E6D">
        <w:rPr>
          <w:sz w:val="26"/>
          <w:szCs w:val="26"/>
        </w:rPr>
        <w:t>патели, партнеры, конкуренты, регуляторы, акционеры, органы местного сам</w:t>
      </w:r>
      <w:r w:rsidRPr="00203E6D">
        <w:rPr>
          <w:sz w:val="26"/>
          <w:szCs w:val="26"/>
        </w:rPr>
        <w:t>о</w:t>
      </w:r>
      <w:r w:rsidRPr="00203E6D">
        <w:rPr>
          <w:sz w:val="26"/>
          <w:szCs w:val="26"/>
        </w:rPr>
        <w:lastRenderedPageBreak/>
        <w:t xml:space="preserve">управления, поставщики) и косвенного (экономика, политика, НТП, социо-культурные факторы, демография, законодательство) влияния. </w:t>
      </w:r>
    </w:p>
    <w:p w:rsidR="00203E6D" w:rsidRPr="00203E6D" w:rsidRDefault="001D35F8" w:rsidP="00DE423B">
      <w:pPr>
        <w:pStyle w:val="22"/>
        <w:tabs>
          <w:tab w:val="left" w:pos="284"/>
        </w:tabs>
        <w:spacing w:after="0" w:line="360" w:lineRule="auto"/>
        <w:ind w:left="0" w:firstLine="709"/>
        <w:rPr>
          <w:b/>
          <w:sz w:val="26"/>
          <w:szCs w:val="26"/>
        </w:rPr>
      </w:pPr>
      <w:r w:rsidRPr="00203E6D">
        <w:rPr>
          <w:b/>
          <w:sz w:val="26"/>
          <w:szCs w:val="26"/>
        </w:rPr>
        <w:t xml:space="preserve">Вопрос </w:t>
      </w:r>
      <w:r w:rsidR="00203E6D">
        <w:rPr>
          <w:b/>
          <w:sz w:val="26"/>
          <w:szCs w:val="26"/>
        </w:rPr>
        <w:t>4</w:t>
      </w:r>
      <w:r w:rsidRPr="00203E6D">
        <w:rPr>
          <w:b/>
          <w:sz w:val="26"/>
          <w:szCs w:val="26"/>
        </w:rPr>
        <w:t xml:space="preserve">. Управленческие решения в системе менеджмента организации </w:t>
      </w:r>
    </w:p>
    <w:p w:rsidR="00203E6D" w:rsidRDefault="001D35F8" w:rsidP="00DE423B">
      <w:pPr>
        <w:pStyle w:val="22"/>
        <w:tabs>
          <w:tab w:val="left" w:pos="284"/>
        </w:tabs>
        <w:spacing w:after="0" w:line="360" w:lineRule="auto"/>
        <w:ind w:left="0" w:firstLine="709"/>
        <w:rPr>
          <w:sz w:val="26"/>
          <w:szCs w:val="26"/>
        </w:rPr>
      </w:pPr>
      <w:r w:rsidRPr="00203E6D">
        <w:rPr>
          <w:sz w:val="26"/>
          <w:szCs w:val="26"/>
        </w:rPr>
        <w:t>Решения как продукт менеджмента. Понятие управленческого решения. И</w:t>
      </w:r>
      <w:r w:rsidRPr="00203E6D">
        <w:rPr>
          <w:sz w:val="26"/>
          <w:szCs w:val="26"/>
        </w:rPr>
        <w:t>н</w:t>
      </w:r>
      <w:r w:rsidRPr="00203E6D">
        <w:rPr>
          <w:sz w:val="26"/>
          <w:szCs w:val="26"/>
        </w:rPr>
        <w:t>формационное обеспечение управленческих решений. Классификация управленч</w:t>
      </w:r>
      <w:r w:rsidRPr="00203E6D">
        <w:rPr>
          <w:sz w:val="26"/>
          <w:szCs w:val="26"/>
        </w:rPr>
        <w:t>е</w:t>
      </w:r>
      <w:r w:rsidRPr="00203E6D">
        <w:rPr>
          <w:sz w:val="26"/>
          <w:szCs w:val="26"/>
        </w:rPr>
        <w:t>ских решений. Сущность, содержание и стадии принятия управленческого реш</w:t>
      </w:r>
      <w:r w:rsidRPr="00203E6D">
        <w:rPr>
          <w:sz w:val="26"/>
          <w:szCs w:val="26"/>
        </w:rPr>
        <w:t>е</w:t>
      </w:r>
      <w:r w:rsidRPr="00203E6D">
        <w:rPr>
          <w:sz w:val="26"/>
          <w:szCs w:val="26"/>
        </w:rPr>
        <w:t>ния. Интуитивный и рациональный подход к принятию решения. Методы пост</w:t>
      </w:r>
      <w:r w:rsidRPr="00203E6D">
        <w:rPr>
          <w:sz w:val="26"/>
          <w:szCs w:val="26"/>
        </w:rPr>
        <w:t>а</w:t>
      </w:r>
      <w:r w:rsidRPr="00203E6D">
        <w:rPr>
          <w:sz w:val="26"/>
          <w:szCs w:val="26"/>
        </w:rPr>
        <w:t>новки проблем, разработки вариантов решений, выбора решения, организации в</w:t>
      </w:r>
      <w:r w:rsidRPr="00203E6D">
        <w:rPr>
          <w:sz w:val="26"/>
          <w:szCs w:val="26"/>
        </w:rPr>
        <w:t>ы</w:t>
      </w:r>
      <w:r w:rsidRPr="00203E6D">
        <w:rPr>
          <w:sz w:val="26"/>
          <w:szCs w:val="26"/>
        </w:rPr>
        <w:t xml:space="preserve">полнения решения. </w:t>
      </w:r>
    </w:p>
    <w:p w:rsidR="00203E6D" w:rsidRPr="00203E6D" w:rsidRDefault="001D35F8" w:rsidP="00DE423B">
      <w:pPr>
        <w:pStyle w:val="22"/>
        <w:tabs>
          <w:tab w:val="left" w:pos="284"/>
        </w:tabs>
        <w:spacing w:after="0" w:line="360" w:lineRule="auto"/>
        <w:ind w:left="0" w:firstLine="709"/>
        <w:rPr>
          <w:b/>
          <w:sz w:val="26"/>
          <w:szCs w:val="26"/>
        </w:rPr>
      </w:pPr>
      <w:r w:rsidRPr="00203E6D">
        <w:rPr>
          <w:b/>
          <w:sz w:val="26"/>
          <w:szCs w:val="26"/>
        </w:rPr>
        <w:t xml:space="preserve">Вопрос </w:t>
      </w:r>
      <w:r w:rsidR="00203E6D" w:rsidRPr="00203E6D">
        <w:rPr>
          <w:b/>
          <w:sz w:val="26"/>
          <w:szCs w:val="26"/>
        </w:rPr>
        <w:t>5</w:t>
      </w:r>
      <w:r w:rsidRPr="00203E6D">
        <w:rPr>
          <w:b/>
          <w:sz w:val="26"/>
          <w:szCs w:val="26"/>
        </w:rPr>
        <w:t>.</w:t>
      </w:r>
      <w:r w:rsidRPr="00203E6D">
        <w:rPr>
          <w:sz w:val="26"/>
          <w:szCs w:val="26"/>
        </w:rPr>
        <w:t xml:space="preserve"> </w:t>
      </w:r>
      <w:r w:rsidRPr="00203E6D">
        <w:rPr>
          <w:b/>
          <w:sz w:val="26"/>
          <w:szCs w:val="26"/>
        </w:rPr>
        <w:t>Методы управления социальными системами (организаци</w:t>
      </w:r>
      <w:r w:rsidRPr="00203E6D">
        <w:rPr>
          <w:b/>
          <w:sz w:val="26"/>
          <w:szCs w:val="26"/>
        </w:rPr>
        <w:t>я</w:t>
      </w:r>
      <w:r w:rsidRPr="00203E6D">
        <w:rPr>
          <w:b/>
          <w:sz w:val="26"/>
          <w:szCs w:val="26"/>
        </w:rPr>
        <w:t>ми): виды методов и типы методов</w:t>
      </w:r>
    </w:p>
    <w:p w:rsidR="00203E6D" w:rsidRDefault="001D35F8" w:rsidP="00DE423B">
      <w:pPr>
        <w:pStyle w:val="22"/>
        <w:tabs>
          <w:tab w:val="left" w:pos="284"/>
        </w:tabs>
        <w:spacing w:after="0" w:line="360" w:lineRule="auto"/>
        <w:ind w:left="0" w:firstLine="709"/>
        <w:rPr>
          <w:sz w:val="26"/>
          <w:szCs w:val="26"/>
        </w:rPr>
      </w:pPr>
      <w:r w:rsidRPr="00203E6D">
        <w:rPr>
          <w:sz w:val="26"/>
          <w:szCs w:val="26"/>
        </w:rPr>
        <w:t xml:space="preserve"> Виды методов и типы методов – прямого (персонального) и косвенного (о</w:t>
      </w:r>
      <w:r w:rsidRPr="00203E6D">
        <w:rPr>
          <w:sz w:val="26"/>
          <w:szCs w:val="26"/>
        </w:rPr>
        <w:t>р</w:t>
      </w:r>
      <w:r w:rsidRPr="00203E6D">
        <w:rPr>
          <w:sz w:val="26"/>
          <w:szCs w:val="26"/>
        </w:rPr>
        <w:t>ганизационного) воздействия. Экономические, административно-правовые и м</w:t>
      </w:r>
      <w:r w:rsidRPr="00203E6D">
        <w:rPr>
          <w:sz w:val="26"/>
          <w:szCs w:val="26"/>
        </w:rPr>
        <w:t>о</w:t>
      </w:r>
      <w:r w:rsidRPr="00203E6D">
        <w:rPr>
          <w:sz w:val="26"/>
          <w:szCs w:val="26"/>
        </w:rPr>
        <w:t xml:space="preserve">рально-психологические методы управления персоналом.  </w:t>
      </w:r>
    </w:p>
    <w:p w:rsidR="00203E6D" w:rsidRPr="00203E6D" w:rsidRDefault="001D35F8" w:rsidP="00DE423B">
      <w:pPr>
        <w:pStyle w:val="22"/>
        <w:tabs>
          <w:tab w:val="left" w:pos="284"/>
        </w:tabs>
        <w:spacing w:after="0" w:line="360" w:lineRule="auto"/>
        <w:ind w:left="0" w:firstLine="709"/>
        <w:rPr>
          <w:b/>
          <w:sz w:val="26"/>
          <w:szCs w:val="26"/>
        </w:rPr>
      </w:pPr>
      <w:r w:rsidRPr="00203E6D">
        <w:rPr>
          <w:b/>
          <w:sz w:val="26"/>
          <w:szCs w:val="26"/>
        </w:rPr>
        <w:t xml:space="preserve">Вопрос </w:t>
      </w:r>
      <w:r w:rsidR="00203E6D" w:rsidRPr="00203E6D">
        <w:rPr>
          <w:b/>
          <w:sz w:val="26"/>
          <w:szCs w:val="26"/>
        </w:rPr>
        <w:t>6</w:t>
      </w:r>
      <w:r w:rsidRPr="00203E6D">
        <w:rPr>
          <w:b/>
          <w:sz w:val="26"/>
          <w:szCs w:val="26"/>
        </w:rPr>
        <w:t>.</w:t>
      </w:r>
      <w:r w:rsidRPr="00203E6D">
        <w:rPr>
          <w:sz w:val="26"/>
          <w:szCs w:val="26"/>
        </w:rPr>
        <w:t xml:space="preserve"> </w:t>
      </w:r>
      <w:r w:rsidRPr="00203E6D">
        <w:rPr>
          <w:b/>
          <w:sz w:val="26"/>
          <w:szCs w:val="26"/>
        </w:rPr>
        <w:t xml:space="preserve">Планирование как базовая функция менеджмента: виды и формы. </w:t>
      </w:r>
    </w:p>
    <w:p w:rsidR="00203E6D" w:rsidRDefault="001D35F8" w:rsidP="00DE423B">
      <w:pPr>
        <w:pStyle w:val="22"/>
        <w:tabs>
          <w:tab w:val="left" w:pos="284"/>
        </w:tabs>
        <w:spacing w:after="0" w:line="360" w:lineRule="auto"/>
        <w:ind w:left="0" w:firstLine="709"/>
        <w:rPr>
          <w:sz w:val="26"/>
          <w:szCs w:val="26"/>
        </w:rPr>
      </w:pPr>
      <w:r w:rsidRPr="00203E6D">
        <w:rPr>
          <w:sz w:val="26"/>
          <w:szCs w:val="26"/>
        </w:rPr>
        <w:t>Сущность планирования и содержание планирования по целям и во времени. Сущность планирования и содержание планирования по целям и во времени. М</w:t>
      </w:r>
      <w:r w:rsidRPr="00203E6D">
        <w:rPr>
          <w:sz w:val="26"/>
          <w:szCs w:val="26"/>
        </w:rPr>
        <w:t>е</w:t>
      </w:r>
      <w:r w:rsidRPr="00203E6D">
        <w:rPr>
          <w:sz w:val="26"/>
          <w:szCs w:val="26"/>
        </w:rPr>
        <w:t>тодология и логика планирования. Формы и виды планирования и планов. Класс</w:t>
      </w:r>
      <w:r w:rsidRPr="00203E6D">
        <w:rPr>
          <w:sz w:val="26"/>
          <w:szCs w:val="26"/>
        </w:rPr>
        <w:t>и</w:t>
      </w:r>
      <w:r w:rsidRPr="00203E6D">
        <w:rPr>
          <w:sz w:val="26"/>
          <w:szCs w:val="26"/>
        </w:rPr>
        <w:t>фикация планов в зависимости от временной ориентации. Показатели планов. М</w:t>
      </w:r>
      <w:r w:rsidRPr="00203E6D">
        <w:rPr>
          <w:sz w:val="26"/>
          <w:szCs w:val="26"/>
        </w:rPr>
        <w:t>е</w:t>
      </w:r>
      <w:r w:rsidRPr="00203E6D">
        <w:rPr>
          <w:sz w:val="26"/>
          <w:szCs w:val="26"/>
        </w:rPr>
        <w:t xml:space="preserve">тоды и принципы планирования. </w:t>
      </w:r>
    </w:p>
    <w:p w:rsidR="00203E6D" w:rsidRPr="00203E6D" w:rsidRDefault="001D35F8" w:rsidP="00DE423B">
      <w:pPr>
        <w:pStyle w:val="22"/>
        <w:tabs>
          <w:tab w:val="left" w:pos="284"/>
        </w:tabs>
        <w:spacing w:after="0" w:line="360" w:lineRule="auto"/>
        <w:ind w:left="0" w:firstLine="709"/>
        <w:rPr>
          <w:b/>
          <w:sz w:val="26"/>
          <w:szCs w:val="26"/>
        </w:rPr>
      </w:pPr>
      <w:r w:rsidRPr="00203E6D">
        <w:rPr>
          <w:b/>
          <w:sz w:val="26"/>
          <w:szCs w:val="26"/>
        </w:rPr>
        <w:t xml:space="preserve">Вопрос </w:t>
      </w:r>
      <w:r w:rsidR="00203E6D" w:rsidRPr="00203E6D">
        <w:rPr>
          <w:b/>
          <w:sz w:val="26"/>
          <w:szCs w:val="26"/>
        </w:rPr>
        <w:t>7</w:t>
      </w:r>
      <w:r w:rsidRPr="00203E6D">
        <w:rPr>
          <w:b/>
          <w:sz w:val="26"/>
          <w:szCs w:val="26"/>
        </w:rPr>
        <w:t>.</w:t>
      </w:r>
      <w:r w:rsidRPr="00203E6D">
        <w:rPr>
          <w:sz w:val="26"/>
          <w:szCs w:val="26"/>
        </w:rPr>
        <w:t xml:space="preserve"> </w:t>
      </w:r>
      <w:r w:rsidRPr="00203E6D">
        <w:rPr>
          <w:b/>
          <w:sz w:val="26"/>
          <w:szCs w:val="26"/>
        </w:rPr>
        <w:t xml:space="preserve">Организация как функция менеджмента </w:t>
      </w:r>
    </w:p>
    <w:p w:rsidR="00203E6D" w:rsidRDefault="001D35F8" w:rsidP="00DE423B">
      <w:pPr>
        <w:pStyle w:val="22"/>
        <w:tabs>
          <w:tab w:val="left" w:pos="284"/>
        </w:tabs>
        <w:spacing w:after="0" w:line="360" w:lineRule="auto"/>
        <w:ind w:left="0" w:firstLine="709"/>
        <w:rPr>
          <w:sz w:val="26"/>
          <w:szCs w:val="26"/>
        </w:rPr>
      </w:pPr>
      <w:r w:rsidRPr="00203E6D">
        <w:rPr>
          <w:sz w:val="26"/>
          <w:szCs w:val="26"/>
        </w:rPr>
        <w:t>Сущность и содержание функции «организация реализации принятого реш</w:t>
      </w:r>
      <w:r w:rsidRPr="00203E6D">
        <w:rPr>
          <w:sz w:val="26"/>
          <w:szCs w:val="26"/>
        </w:rPr>
        <w:t>е</w:t>
      </w:r>
      <w:r w:rsidRPr="00203E6D">
        <w:rPr>
          <w:sz w:val="26"/>
          <w:szCs w:val="26"/>
        </w:rPr>
        <w:t>ния» в менеджменте. Организационные отношения в системе менеджмента. Дол</w:t>
      </w:r>
      <w:r w:rsidRPr="00203E6D">
        <w:rPr>
          <w:sz w:val="26"/>
          <w:szCs w:val="26"/>
        </w:rPr>
        <w:t>ж</w:t>
      </w:r>
      <w:r w:rsidRPr="00203E6D">
        <w:rPr>
          <w:sz w:val="26"/>
          <w:szCs w:val="26"/>
        </w:rPr>
        <w:t>ностное и пространственно-временное распределение в организационной системе управления ресурсов, полномочий и ответственности для достижения поставле</w:t>
      </w:r>
      <w:r w:rsidRPr="00203E6D">
        <w:rPr>
          <w:sz w:val="26"/>
          <w:szCs w:val="26"/>
        </w:rPr>
        <w:t>н</w:t>
      </w:r>
      <w:r w:rsidRPr="00203E6D">
        <w:rPr>
          <w:sz w:val="26"/>
          <w:szCs w:val="26"/>
        </w:rPr>
        <w:t xml:space="preserve">ной цели. </w:t>
      </w:r>
    </w:p>
    <w:p w:rsidR="00203E6D" w:rsidRDefault="001D35F8" w:rsidP="00DE423B">
      <w:pPr>
        <w:pStyle w:val="22"/>
        <w:tabs>
          <w:tab w:val="left" w:pos="284"/>
        </w:tabs>
        <w:spacing w:after="0" w:line="360" w:lineRule="auto"/>
        <w:ind w:left="0" w:firstLine="709"/>
        <w:rPr>
          <w:sz w:val="26"/>
          <w:szCs w:val="26"/>
        </w:rPr>
      </w:pPr>
      <w:r w:rsidRPr="00203E6D">
        <w:rPr>
          <w:b/>
          <w:sz w:val="26"/>
          <w:szCs w:val="26"/>
        </w:rPr>
        <w:t xml:space="preserve">Вопрос </w:t>
      </w:r>
      <w:r w:rsidR="00203E6D" w:rsidRPr="00203E6D">
        <w:rPr>
          <w:b/>
          <w:sz w:val="26"/>
          <w:szCs w:val="26"/>
        </w:rPr>
        <w:t>8</w:t>
      </w:r>
      <w:r w:rsidRPr="00203E6D">
        <w:rPr>
          <w:sz w:val="26"/>
          <w:szCs w:val="26"/>
        </w:rPr>
        <w:t xml:space="preserve">. </w:t>
      </w:r>
      <w:r w:rsidRPr="00203E6D">
        <w:rPr>
          <w:b/>
          <w:sz w:val="26"/>
          <w:szCs w:val="26"/>
        </w:rPr>
        <w:t>Организационные структуры управления социально</w:t>
      </w:r>
      <w:r w:rsidR="00203E6D" w:rsidRPr="00203E6D">
        <w:rPr>
          <w:b/>
          <w:sz w:val="26"/>
          <w:szCs w:val="26"/>
        </w:rPr>
        <w:t>-</w:t>
      </w:r>
      <w:r w:rsidRPr="00203E6D">
        <w:rPr>
          <w:b/>
          <w:sz w:val="26"/>
          <w:szCs w:val="26"/>
        </w:rPr>
        <w:t>экономическими системами</w:t>
      </w:r>
      <w:r w:rsidRPr="00203E6D">
        <w:rPr>
          <w:sz w:val="26"/>
          <w:szCs w:val="26"/>
        </w:rPr>
        <w:t xml:space="preserve"> </w:t>
      </w:r>
    </w:p>
    <w:p w:rsidR="00203E6D" w:rsidRDefault="001D35F8" w:rsidP="00DE423B">
      <w:pPr>
        <w:pStyle w:val="22"/>
        <w:tabs>
          <w:tab w:val="left" w:pos="284"/>
        </w:tabs>
        <w:spacing w:after="0" w:line="360" w:lineRule="auto"/>
        <w:ind w:left="0" w:firstLine="709"/>
        <w:rPr>
          <w:sz w:val="26"/>
          <w:szCs w:val="26"/>
        </w:rPr>
      </w:pPr>
      <w:r w:rsidRPr="00203E6D">
        <w:rPr>
          <w:sz w:val="26"/>
          <w:szCs w:val="26"/>
        </w:rPr>
        <w:t>Понятие структуры управления как части организационной структуры общ</w:t>
      </w:r>
      <w:r w:rsidRPr="00203E6D">
        <w:rPr>
          <w:sz w:val="26"/>
          <w:szCs w:val="26"/>
        </w:rPr>
        <w:t>е</w:t>
      </w:r>
      <w:r w:rsidRPr="00203E6D">
        <w:rPr>
          <w:sz w:val="26"/>
          <w:szCs w:val="26"/>
        </w:rPr>
        <w:t xml:space="preserve">ственно-хозяйственной системы (предприятия). Основные элементы, функции и </w:t>
      </w:r>
      <w:r w:rsidRPr="00203E6D">
        <w:rPr>
          <w:sz w:val="26"/>
          <w:szCs w:val="26"/>
        </w:rPr>
        <w:lastRenderedPageBreak/>
        <w:t xml:space="preserve">характеристики структуры управления организацией. виды организационных структур социально-экономических систем. </w:t>
      </w:r>
    </w:p>
    <w:p w:rsidR="00203E6D" w:rsidRPr="00203E6D" w:rsidRDefault="001D35F8" w:rsidP="00DE423B">
      <w:pPr>
        <w:pStyle w:val="22"/>
        <w:tabs>
          <w:tab w:val="left" w:pos="284"/>
        </w:tabs>
        <w:spacing w:after="0" w:line="360" w:lineRule="auto"/>
        <w:ind w:left="0" w:firstLine="709"/>
        <w:rPr>
          <w:b/>
          <w:sz w:val="26"/>
          <w:szCs w:val="26"/>
        </w:rPr>
      </w:pPr>
      <w:r w:rsidRPr="00203E6D">
        <w:rPr>
          <w:b/>
          <w:sz w:val="26"/>
          <w:szCs w:val="26"/>
        </w:rPr>
        <w:t xml:space="preserve">Вопрос </w:t>
      </w:r>
      <w:r w:rsidR="00203E6D" w:rsidRPr="00203E6D">
        <w:rPr>
          <w:b/>
          <w:sz w:val="26"/>
          <w:szCs w:val="26"/>
        </w:rPr>
        <w:t>9</w:t>
      </w:r>
      <w:r w:rsidRPr="00203E6D">
        <w:rPr>
          <w:b/>
          <w:sz w:val="26"/>
          <w:szCs w:val="26"/>
        </w:rPr>
        <w:t xml:space="preserve">. Бюрократические организационные структуры управления </w:t>
      </w:r>
    </w:p>
    <w:p w:rsidR="00203E6D" w:rsidRDefault="001D35F8" w:rsidP="00DE423B">
      <w:pPr>
        <w:pStyle w:val="22"/>
        <w:tabs>
          <w:tab w:val="left" w:pos="284"/>
        </w:tabs>
        <w:spacing w:after="0" w:line="360" w:lineRule="auto"/>
        <w:ind w:left="0" w:firstLine="709"/>
        <w:rPr>
          <w:sz w:val="26"/>
          <w:szCs w:val="26"/>
        </w:rPr>
      </w:pPr>
      <w:r w:rsidRPr="00203E6D">
        <w:rPr>
          <w:sz w:val="26"/>
          <w:szCs w:val="26"/>
        </w:rPr>
        <w:t>Достоинства, недостатки и области применения. Понятие линейной структ</w:t>
      </w:r>
      <w:r w:rsidRPr="00203E6D">
        <w:rPr>
          <w:sz w:val="26"/>
          <w:szCs w:val="26"/>
        </w:rPr>
        <w:t>у</w:t>
      </w:r>
      <w:r w:rsidRPr="00203E6D">
        <w:rPr>
          <w:sz w:val="26"/>
          <w:szCs w:val="26"/>
        </w:rPr>
        <w:t>ры управления, ее достоинства и недостатки, область применения. Понятие фун</w:t>
      </w:r>
      <w:r w:rsidRPr="00203E6D">
        <w:rPr>
          <w:sz w:val="26"/>
          <w:szCs w:val="26"/>
        </w:rPr>
        <w:t>к</w:t>
      </w:r>
      <w:r w:rsidRPr="00203E6D">
        <w:rPr>
          <w:sz w:val="26"/>
          <w:szCs w:val="26"/>
        </w:rPr>
        <w:t>циональной структуры управления, ее достоинства и недостатки, область примен</w:t>
      </w:r>
      <w:r w:rsidRPr="00203E6D">
        <w:rPr>
          <w:sz w:val="26"/>
          <w:szCs w:val="26"/>
        </w:rPr>
        <w:t>е</w:t>
      </w:r>
      <w:r w:rsidRPr="00203E6D">
        <w:rPr>
          <w:sz w:val="26"/>
          <w:szCs w:val="26"/>
        </w:rPr>
        <w:t>ния. Понятие линейно</w:t>
      </w:r>
      <w:r w:rsidR="0039654B">
        <w:rPr>
          <w:sz w:val="26"/>
          <w:szCs w:val="26"/>
        </w:rPr>
        <w:t>-</w:t>
      </w:r>
      <w:r w:rsidRPr="00203E6D">
        <w:rPr>
          <w:sz w:val="26"/>
          <w:szCs w:val="26"/>
        </w:rPr>
        <w:t xml:space="preserve">функциональной структуры управления, ее достоинства и недостатки, область применения. Понятие дивизиональной структуры управления, виды: продуктовая, региональная, потребительская/клиентская, их достоинства и недостатки, область применения. </w:t>
      </w:r>
    </w:p>
    <w:p w:rsidR="0039654B" w:rsidRDefault="001D35F8" w:rsidP="00DE423B">
      <w:pPr>
        <w:pStyle w:val="22"/>
        <w:tabs>
          <w:tab w:val="left" w:pos="284"/>
        </w:tabs>
        <w:spacing w:after="0" w:line="360" w:lineRule="auto"/>
        <w:ind w:left="0" w:firstLine="709"/>
        <w:rPr>
          <w:b/>
          <w:sz w:val="26"/>
          <w:szCs w:val="26"/>
        </w:rPr>
      </w:pPr>
      <w:r w:rsidRPr="0039654B">
        <w:rPr>
          <w:b/>
          <w:sz w:val="26"/>
          <w:szCs w:val="26"/>
        </w:rPr>
        <w:t xml:space="preserve">Вопрос </w:t>
      </w:r>
      <w:r w:rsidR="0039654B" w:rsidRPr="0039654B">
        <w:rPr>
          <w:b/>
          <w:sz w:val="26"/>
          <w:szCs w:val="26"/>
        </w:rPr>
        <w:t>10</w:t>
      </w:r>
      <w:r w:rsidRPr="0039654B">
        <w:rPr>
          <w:b/>
          <w:sz w:val="26"/>
          <w:szCs w:val="26"/>
        </w:rPr>
        <w:t>. Адаптивные организационные структуры управления</w:t>
      </w:r>
    </w:p>
    <w:p w:rsidR="00203E6D" w:rsidRDefault="0039654B" w:rsidP="00DE423B">
      <w:pPr>
        <w:pStyle w:val="22"/>
        <w:tabs>
          <w:tab w:val="left" w:pos="284"/>
        </w:tabs>
        <w:spacing w:after="0" w:line="360" w:lineRule="auto"/>
        <w:ind w:left="0" w:firstLine="709"/>
        <w:rPr>
          <w:sz w:val="26"/>
          <w:szCs w:val="26"/>
        </w:rPr>
      </w:pPr>
      <w:r w:rsidRPr="0039654B">
        <w:rPr>
          <w:sz w:val="26"/>
          <w:szCs w:val="26"/>
        </w:rPr>
        <w:t>М</w:t>
      </w:r>
      <w:r w:rsidR="001D35F8" w:rsidRPr="0039654B">
        <w:rPr>
          <w:sz w:val="26"/>
          <w:szCs w:val="26"/>
        </w:rPr>
        <w:t>атричные и проектные</w:t>
      </w:r>
      <w:r w:rsidRPr="0039654B">
        <w:rPr>
          <w:sz w:val="26"/>
          <w:szCs w:val="26"/>
        </w:rPr>
        <w:t xml:space="preserve"> структуры управления</w:t>
      </w:r>
      <w:r w:rsidR="001D35F8" w:rsidRPr="0039654B">
        <w:rPr>
          <w:sz w:val="26"/>
          <w:szCs w:val="26"/>
        </w:rPr>
        <w:t>.</w:t>
      </w:r>
      <w:r w:rsidR="001D35F8" w:rsidRPr="00203E6D">
        <w:rPr>
          <w:sz w:val="26"/>
          <w:szCs w:val="26"/>
        </w:rPr>
        <w:t xml:space="preserve"> Понятие проектной стру</w:t>
      </w:r>
      <w:r w:rsidR="001D35F8" w:rsidRPr="00203E6D">
        <w:rPr>
          <w:sz w:val="26"/>
          <w:szCs w:val="26"/>
        </w:rPr>
        <w:t>к</w:t>
      </w:r>
      <w:r w:rsidR="001D35F8" w:rsidRPr="00203E6D">
        <w:rPr>
          <w:sz w:val="26"/>
          <w:szCs w:val="26"/>
        </w:rPr>
        <w:t>туры управления, ее достоинства и недостатки, область применения. Понятие ма</w:t>
      </w:r>
      <w:r w:rsidR="001D35F8" w:rsidRPr="00203E6D">
        <w:rPr>
          <w:sz w:val="26"/>
          <w:szCs w:val="26"/>
        </w:rPr>
        <w:t>т</w:t>
      </w:r>
      <w:r w:rsidR="001D35F8" w:rsidRPr="00203E6D">
        <w:rPr>
          <w:sz w:val="26"/>
          <w:szCs w:val="26"/>
        </w:rPr>
        <w:t xml:space="preserve">ричной структуры управления, ее достоинства и недостатки, область применения. </w:t>
      </w:r>
    </w:p>
    <w:p w:rsidR="0039654B" w:rsidRDefault="001D35F8" w:rsidP="00DE423B">
      <w:pPr>
        <w:pStyle w:val="22"/>
        <w:tabs>
          <w:tab w:val="left" w:pos="284"/>
        </w:tabs>
        <w:spacing w:after="0" w:line="360" w:lineRule="auto"/>
        <w:ind w:left="0" w:firstLine="709"/>
        <w:rPr>
          <w:b/>
          <w:sz w:val="26"/>
          <w:szCs w:val="26"/>
        </w:rPr>
      </w:pPr>
      <w:r w:rsidRPr="0039654B">
        <w:rPr>
          <w:b/>
          <w:sz w:val="26"/>
          <w:szCs w:val="26"/>
        </w:rPr>
        <w:t>Вопрос 1</w:t>
      </w:r>
      <w:r w:rsidR="0039654B" w:rsidRPr="0039654B">
        <w:rPr>
          <w:b/>
          <w:sz w:val="26"/>
          <w:szCs w:val="26"/>
        </w:rPr>
        <w:t>1</w:t>
      </w:r>
      <w:r w:rsidRPr="0039654B">
        <w:rPr>
          <w:b/>
          <w:sz w:val="26"/>
          <w:szCs w:val="26"/>
        </w:rPr>
        <w:t>. Основные содержательные теории мотивации</w:t>
      </w:r>
    </w:p>
    <w:p w:rsidR="00203E6D" w:rsidRDefault="001D35F8" w:rsidP="00DE423B">
      <w:pPr>
        <w:pStyle w:val="22"/>
        <w:tabs>
          <w:tab w:val="left" w:pos="284"/>
        </w:tabs>
        <w:spacing w:after="0" w:line="360" w:lineRule="auto"/>
        <w:ind w:left="0" w:firstLine="709"/>
        <w:rPr>
          <w:sz w:val="26"/>
          <w:szCs w:val="26"/>
        </w:rPr>
      </w:pPr>
      <w:r w:rsidRPr="00203E6D">
        <w:rPr>
          <w:sz w:val="26"/>
          <w:szCs w:val="26"/>
        </w:rPr>
        <w:t>Сущность и особенности содержательных теорий мотивации. Общая хара</w:t>
      </w:r>
      <w:r w:rsidRPr="00203E6D">
        <w:rPr>
          <w:sz w:val="26"/>
          <w:szCs w:val="26"/>
        </w:rPr>
        <w:t>к</w:t>
      </w:r>
      <w:r w:rsidRPr="00203E6D">
        <w:rPr>
          <w:sz w:val="26"/>
          <w:szCs w:val="26"/>
        </w:rPr>
        <w:t>теристика, суть и недостатки теории мотивации Абрахама Маслоу. Общая характ</w:t>
      </w:r>
      <w:r w:rsidRPr="00203E6D">
        <w:rPr>
          <w:sz w:val="26"/>
          <w:szCs w:val="26"/>
        </w:rPr>
        <w:t>е</w:t>
      </w:r>
      <w:r w:rsidRPr="00203E6D">
        <w:rPr>
          <w:sz w:val="26"/>
          <w:szCs w:val="26"/>
        </w:rPr>
        <w:t xml:space="preserve">ристика и суть теории потребностей ДевидаМакКлелланда. Общая характеристика и суть двухфакторной теории мотивации Фредерика Герцберга. Гигиенические факторы, мотиваторы. Область удовлетворенности и неудовлетворенности. </w:t>
      </w:r>
    </w:p>
    <w:p w:rsidR="0039654B" w:rsidRPr="0039654B" w:rsidRDefault="001D35F8" w:rsidP="00DE423B">
      <w:pPr>
        <w:pStyle w:val="22"/>
        <w:tabs>
          <w:tab w:val="left" w:pos="284"/>
        </w:tabs>
        <w:spacing w:after="0" w:line="360" w:lineRule="auto"/>
        <w:ind w:left="0" w:firstLine="709"/>
        <w:rPr>
          <w:b/>
          <w:sz w:val="26"/>
          <w:szCs w:val="26"/>
        </w:rPr>
      </w:pPr>
      <w:r w:rsidRPr="0039654B">
        <w:rPr>
          <w:b/>
          <w:sz w:val="26"/>
          <w:szCs w:val="26"/>
        </w:rPr>
        <w:t>Вопрос 1</w:t>
      </w:r>
      <w:r w:rsidR="0039654B" w:rsidRPr="0039654B">
        <w:rPr>
          <w:b/>
          <w:sz w:val="26"/>
          <w:szCs w:val="26"/>
        </w:rPr>
        <w:t>2</w:t>
      </w:r>
      <w:r w:rsidRPr="0039654B">
        <w:rPr>
          <w:b/>
          <w:sz w:val="26"/>
          <w:szCs w:val="26"/>
        </w:rPr>
        <w:t>.</w:t>
      </w:r>
      <w:r w:rsidRPr="00203E6D">
        <w:rPr>
          <w:sz w:val="26"/>
          <w:szCs w:val="26"/>
        </w:rPr>
        <w:t xml:space="preserve"> </w:t>
      </w:r>
      <w:r w:rsidRPr="0039654B">
        <w:rPr>
          <w:b/>
          <w:sz w:val="26"/>
          <w:szCs w:val="26"/>
        </w:rPr>
        <w:t>Основные процессуальные теории мотивации</w:t>
      </w:r>
    </w:p>
    <w:p w:rsidR="00203E6D" w:rsidRDefault="001D35F8" w:rsidP="00DE423B">
      <w:pPr>
        <w:pStyle w:val="22"/>
        <w:tabs>
          <w:tab w:val="left" w:pos="284"/>
        </w:tabs>
        <w:spacing w:after="0" w:line="360" w:lineRule="auto"/>
        <w:ind w:left="0" w:firstLine="709"/>
        <w:rPr>
          <w:sz w:val="26"/>
          <w:szCs w:val="26"/>
        </w:rPr>
      </w:pPr>
      <w:r w:rsidRPr="00203E6D">
        <w:rPr>
          <w:sz w:val="26"/>
          <w:szCs w:val="26"/>
        </w:rPr>
        <w:t>Сущность и особенности процессуальных теорий мотивации. Общая хара</w:t>
      </w:r>
      <w:r w:rsidRPr="00203E6D">
        <w:rPr>
          <w:sz w:val="26"/>
          <w:szCs w:val="26"/>
        </w:rPr>
        <w:t>к</w:t>
      </w:r>
      <w:r w:rsidRPr="00203E6D">
        <w:rPr>
          <w:sz w:val="26"/>
          <w:szCs w:val="26"/>
        </w:rPr>
        <w:t>теристика и суть процессуальной теории ожиданий В. Врума. Общая характер</w:t>
      </w:r>
      <w:r w:rsidRPr="00203E6D">
        <w:rPr>
          <w:sz w:val="26"/>
          <w:szCs w:val="26"/>
        </w:rPr>
        <w:t>и</w:t>
      </w:r>
      <w:r w:rsidRPr="00203E6D">
        <w:rPr>
          <w:sz w:val="26"/>
          <w:szCs w:val="26"/>
        </w:rPr>
        <w:t>стика и суть процессуальной теории справедливости С. Адамса. Общая характер</w:t>
      </w:r>
      <w:r w:rsidRPr="00203E6D">
        <w:rPr>
          <w:sz w:val="26"/>
          <w:szCs w:val="26"/>
        </w:rPr>
        <w:t>и</w:t>
      </w:r>
      <w:r w:rsidRPr="00203E6D">
        <w:rPr>
          <w:sz w:val="26"/>
          <w:szCs w:val="26"/>
        </w:rPr>
        <w:t xml:space="preserve">стика и суть процессуальной теории постановки целей Э. Лока и Г. Латама. Общая характеристика и суть комплексной процессуальной теории мотивации (модели) Л. Портера и Э. Лоулера. </w:t>
      </w:r>
    </w:p>
    <w:p w:rsidR="0039654B" w:rsidRDefault="001D35F8" w:rsidP="00DE423B">
      <w:pPr>
        <w:pStyle w:val="22"/>
        <w:tabs>
          <w:tab w:val="left" w:pos="284"/>
        </w:tabs>
        <w:spacing w:after="0" w:line="360" w:lineRule="auto"/>
        <w:ind w:left="0" w:firstLine="709"/>
        <w:rPr>
          <w:sz w:val="26"/>
          <w:szCs w:val="26"/>
        </w:rPr>
      </w:pPr>
      <w:r w:rsidRPr="0039654B">
        <w:rPr>
          <w:b/>
          <w:sz w:val="26"/>
          <w:szCs w:val="26"/>
        </w:rPr>
        <w:t xml:space="preserve">Вопрос </w:t>
      </w:r>
      <w:r w:rsidR="0039654B" w:rsidRPr="0039654B">
        <w:rPr>
          <w:b/>
          <w:sz w:val="26"/>
          <w:szCs w:val="26"/>
        </w:rPr>
        <w:t>13</w:t>
      </w:r>
      <w:r w:rsidRPr="0039654B">
        <w:rPr>
          <w:b/>
          <w:sz w:val="26"/>
          <w:szCs w:val="26"/>
        </w:rPr>
        <w:t>. Контроль как функция менеджмента: виды, характеристика</w:t>
      </w:r>
      <w:r w:rsidRPr="00203E6D">
        <w:rPr>
          <w:sz w:val="26"/>
          <w:szCs w:val="26"/>
        </w:rPr>
        <w:t xml:space="preserve"> </w:t>
      </w:r>
    </w:p>
    <w:p w:rsidR="0039654B" w:rsidRDefault="0039654B" w:rsidP="00DE423B">
      <w:pPr>
        <w:pStyle w:val="22"/>
        <w:tabs>
          <w:tab w:val="left" w:pos="284"/>
        </w:tabs>
        <w:spacing w:after="0" w:line="36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К</w:t>
      </w:r>
      <w:r w:rsidR="001D35F8" w:rsidRPr="00203E6D">
        <w:rPr>
          <w:sz w:val="26"/>
          <w:szCs w:val="26"/>
        </w:rPr>
        <w:t>онтрол</w:t>
      </w:r>
      <w:r>
        <w:rPr>
          <w:sz w:val="26"/>
          <w:szCs w:val="26"/>
        </w:rPr>
        <w:t>ь</w:t>
      </w:r>
      <w:r w:rsidR="001D35F8" w:rsidRPr="00203E6D">
        <w:rPr>
          <w:sz w:val="26"/>
          <w:szCs w:val="26"/>
        </w:rPr>
        <w:t xml:space="preserve"> как функци</w:t>
      </w:r>
      <w:r>
        <w:rPr>
          <w:sz w:val="26"/>
          <w:szCs w:val="26"/>
        </w:rPr>
        <w:t>я</w:t>
      </w:r>
      <w:r w:rsidR="001D35F8" w:rsidRPr="00203E6D">
        <w:rPr>
          <w:sz w:val="26"/>
          <w:szCs w:val="26"/>
        </w:rPr>
        <w:t xml:space="preserve"> менеджмента. Регулирование и контроль в системе менеджмента. Сущность, содержание и задачи контроля. Принципы, субъекты и объекты контроля в организации. Виды, формы и типы контроля в менеджменте (предварительный, текущий и итоговый; внутренний и внешний). </w:t>
      </w:r>
    </w:p>
    <w:p w:rsidR="002B0B3B" w:rsidRPr="002B0B3B" w:rsidRDefault="002B0B3B" w:rsidP="00DE423B">
      <w:pPr>
        <w:pStyle w:val="22"/>
        <w:tabs>
          <w:tab w:val="left" w:pos="284"/>
        </w:tabs>
        <w:spacing w:after="0" w:line="360" w:lineRule="auto"/>
        <w:ind w:left="0" w:firstLine="709"/>
        <w:rPr>
          <w:b/>
          <w:sz w:val="26"/>
          <w:szCs w:val="26"/>
        </w:rPr>
      </w:pPr>
      <w:r w:rsidRPr="002B0B3B">
        <w:rPr>
          <w:b/>
          <w:sz w:val="26"/>
          <w:szCs w:val="26"/>
        </w:rPr>
        <w:lastRenderedPageBreak/>
        <w:t xml:space="preserve">Вопрос </w:t>
      </w:r>
      <w:r w:rsidR="00DE423B">
        <w:rPr>
          <w:b/>
          <w:sz w:val="26"/>
          <w:szCs w:val="26"/>
        </w:rPr>
        <w:t>14</w:t>
      </w:r>
      <w:r w:rsidRPr="002B0B3B">
        <w:rPr>
          <w:b/>
          <w:sz w:val="26"/>
          <w:szCs w:val="26"/>
        </w:rPr>
        <w:t>. Коммуникации в менеджменте организации. Основные эл</w:t>
      </w:r>
      <w:r w:rsidRPr="002B0B3B">
        <w:rPr>
          <w:b/>
          <w:sz w:val="26"/>
          <w:szCs w:val="26"/>
        </w:rPr>
        <w:t>е</w:t>
      </w:r>
      <w:r w:rsidRPr="002B0B3B">
        <w:rPr>
          <w:b/>
          <w:sz w:val="26"/>
          <w:szCs w:val="26"/>
        </w:rPr>
        <w:t xml:space="preserve">менты коммуникативного процесса </w:t>
      </w:r>
    </w:p>
    <w:p w:rsidR="002B0B3B" w:rsidRDefault="002B0B3B" w:rsidP="00DE423B">
      <w:pPr>
        <w:pStyle w:val="22"/>
        <w:tabs>
          <w:tab w:val="left" w:pos="284"/>
        </w:tabs>
        <w:spacing w:after="0" w:line="360" w:lineRule="auto"/>
        <w:ind w:left="0" w:firstLine="709"/>
        <w:rPr>
          <w:sz w:val="26"/>
          <w:szCs w:val="26"/>
        </w:rPr>
      </w:pPr>
      <w:r w:rsidRPr="00203E6D">
        <w:rPr>
          <w:sz w:val="26"/>
          <w:szCs w:val="26"/>
        </w:rPr>
        <w:t>Понятие коммуникации, основные составные части процесса коммуникаций. Виды коммуникаций. Вербальные и невербальные. Барьеры на пути коммуник</w:t>
      </w:r>
      <w:r w:rsidRPr="00203E6D">
        <w:rPr>
          <w:sz w:val="26"/>
          <w:szCs w:val="26"/>
        </w:rPr>
        <w:t>а</w:t>
      </w:r>
      <w:r w:rsidRPr="00203E6D">
        <w:rPr>
          <w:sz w:val="26"/>
          <w:szCs w:val="26"/>
        </w:rPr>
        <w:t>ций. Виды барьеров. Оценка эффективности коммуникаций в управлении персон</w:t>
      </w:r>
      <w:r w:rsidRPr="00203E6D">
        <w:rPr>
          <w:sz w:val="26"/>
          <w:szCs w:val="26"/>
        </w:rPr>
        <w:t>а</w:t>
      </w:r>
      <w:r w:rsidRPr="00203E6D">
        <w:rPr>
          <w:sz w:val="26"/>
          <w:szCs w:val="26"/>
        </w:rPr>
        <w:t xml:space="preserve">лом. Способы обеспечения эффективности коммуникаций. Социально-психологические основы коммуникативного поведения личности в организации. </w:t>
      </w:r>
    </w:p>
    <w:p w:rsidR="0039654B" w:rsidRPr="0039654B" w:rsidRDefault="001D35F8" w:rsidP="00DE423B">
      <w:pPr>
        <w:pStyle w:val="22"/>
        <w:tabs>
          <w:tab w:val="left" w:pos="284"/>
        </w:tabs>
        <w:spacing w:after="0" w:line="360" w:lineRule="auto"/>
        <w:ind w:left="0" w:firstLine="709"/>
        <w:rPr>
          <w:b/>
          <w:sz w:val="26"/>
          <w:szCs w:val="26"/>
        </w:rPr>
      </w:pPr>
      <w:r w:rsidRPr="0039654B">
        <w:rPr>
          <w:b/>
          <w:sz w:val="26"/>
          <w:szCs w:val="26"/>
        </w:rPr>
        <w:t xml:space="preserve">Вопрос </w:t>
      </w:r>
      <w:r w:rsidR="0039654B" w:rsidRPr="0039654B">
        <w:rPr>
          <w:b/>
          <w:sz w:val="26"/>
          <w:szCs w:val="26"/>
        </w:rPr>
        <w:t>15</w:t>
      </w:r>
      <w:r w:rsidRPr="0039654B">
        <w:rPr>
          <w:b/>
          <w:sz w:val="26"/>
          <w:szCs w:val="26"/>
        </w:rPr>
        <w:t>.</w:t>
      </w:r>
      <w:r w:rsidRPr="00203E6D">
        <w:rPr>
          <w:sz w:val="26"/>
          <w:szCs w:val="26"/>
        </w:rPr>
        <w:t xml:space="preserve"> </w:t>
      </w:r>
      <w:r w:rsidRPr="0039654B">
        <w:rPr>
          <w:b/>
          <w:sz w:val="26"/>
          <w:szCs w:val="26"/>
        </w:rPr>
        <w:t xml:space="preserve">Власть в системе менеджмента </w:t>
      </w:r>
    </w:p>
    <w:p w:rsidR="00203E6D" w:rsidRDefault="001D35F8" w:rsidP="00DE423B">
      <w:pPr>
        <w:pStyle w:val="22"/>
        <w:tabs>
          <w:tab w:val="left" w:pos="284"/>
        </w:tabs>
        <w:spacing w:after="0" w:line="360" w:lineRule="auto"/>
        <w:ind w:left="0" w:firstLine="709"/>
        <w:rPr>
          <w:sz w:val="26"/>
          <w:szCs w:val="26"/>
        </w:rPr>
      </w:pPr>
      <w:r w:rsidRPr="00203E6D">
        <w:rPr>
          <w:sz w:val="26"/>
          <w:szCs w:val="26"/>
        </w:rPr>
        <w:t>Власть и влияние. Личностные и должностные источники власти. Типы вл</w:t>
      </w:r>
      <w:r w:rsidRPr="00203E6D">
        <w:rPr>
          <w:sz w:val="26"/>
          <w:szCs w:val="26"/>
        </w:rPr>
        <w:t>а</w:t>
      </w:r>
      <w:r w:rsidRPr="00203E6D">
        <w:rPr>
          <w:sz w:val="26"/>
          <w:szCs w:val="26"/>
        </w:rPr>
        <w:t>сти: формальная и неформальная. Инструменты власти: ущемление, вознагражд</w:t>
      </w:r>
      <w:r w:rsidRPr="00203E6D">
        <w:rPr>
          <w:sz w:val="26"/>
          <w:szCs w:val="26"/>
        </w:rPr>
        <w:t>е</w:t>
      </w:r>
      <w:r w:rsidRPr="00203E6D">
        <w:rPr>
          <w:sz w:val="26"/>
          <w:szCs w:val="26"/>
        </w:rPr>
        <w:t xml:space="preserve">ние, экспертная, эталон, легитимность. </w:t>
      </w:r>
    </w:p>
    <w:p w:rsidR="005C2EBD" w:rsidRDefault="002553D0" w:rsidP="002553D0">
      <w:pPr>
        <w:pStyle w:val="22"/>
        <w:tabs>
          <w:tab w:val="left" w:pos="284"/>
        </w:tabs>
        <w:spacing w:after="0" w:line="360" w:lineRule="auto"/>
        <w:ind w:left="0" w:firstLine="709"/>
        <w:rPr>
          <w:sz w:val="26"/>
          <w:szCs w:val="26"/>
        </w:rPr>
      </w:pPr>
      <w:r w:rsidRPr="0039654B">
        <w:rPr>
          <w:b/>
          <w:sz w:val="26"/>
          <w:szCs w:val="26"/>
        </w:rPr>
        <w:t xml:space="preserve">Вопрос </w:t>
      </w:r>
      <w:r>
        <w:rPr>
          <w:b/>
          <w:sz w:val="26"/>
          <w:szCs w:val="26"/>
        </w:rPr>
        <w:t>16</w:t>
      </w:r>
      <w:r w:rsidRPr="0039654B">
        <w:rPr>
          <w:b/>
          <w:sz w:val="26"/>
          <w:szCs w:val="26"/>
        </w:rPr>
        <w:t>.</w:t>
      </w:r>
      <w:r w:rsidRPr="00203E6D">
        <w:rPr>
          <w:sz w:val="26"/>
          <w:szCs w:val="26"/>
        </w:rPr>
        <w:t xml:space="preserve"> </w:t>
      </w:r>
      <w:r w:rsidRPr="0039654B">
        <w:rPr>
          <w:b/>
          <w:sz w:val="26"/>
          <w:szCs w:val="26"/>
        </w:rPr>
        <w:t>Лидерство в системе менеджмента организации: понятие, подходы</w:t>
      </w:r>
      <w:r w:rsidRPr="00203E6D">
        <w:rPr>
          <w:sz w:val="26"/>
          <w:szCs w:val="26"/>
        </w:rPr>
        <w:t xml:space="preserve"> </w:t>
      </w:r>
    </w:p>
    <w:p w:rsidR="002553D0" w:rsidRDefault="002553D0" w:rsidP="002553D0">
      <w:pPr>
        <w:pStyle w:val="22"/>
        <w:tabs>
          <w:tab w:val="left" w:pos="284"/>
        </w:tabs>
        <w:spacing w:after="0" w:line="360" w:lineRule="auto"/>
        <w:ind w:left="0" w:firstLine="709"/>
        <w:rPr>
          <w:sz w:val="26"/>
          <w:szCs w:val="26"/>
        </w:rPr>
      </w:pPr>
      <w:r w:rsidRPr="00203E6D">
        <w:rPr>
          <w:sz w:val="26"/>
          <w:szCs w:val="26"/>
        </w:rPr>
        <w:t>Личностный подход. Понятие лидерства. Отличие администратора (мене</w:t>
      </w:r>
      <w:r w:rsidRPr="00203E6D">
        <w:rPr>
          <w:sz w:val="26"/>
          <w:szCs w:val="26"/>
        </w:rPr>
        <w:t>д</w:t>
      </w:r>
      <w:r w:rsidRPr="00203E6D">
        <w:rPr>
          <w:sz w:val="26"/>
          <w:szCs w:val="26"/>
        </w:rPr>
        <w:t>жера) от лидера. Поведенческий подход к проблеме лидерства.</w:t>
      </w:r>
      <w:r w:rsidRPr="0039654B">
        <w:rPr>
          <w:sz w:val="26"/>
          <w:szCs w:val="26"/>
        </w:rPr>
        <w:t xml:space="preserve"> </w:t>
      </w:r>
      <w:r w:rsidRPr="00203E6D">
        <w:rPr>
          <w:sz w:val="26"/>
          <w:szCs w:val="26"/>
        </w:rPr>
        <w:t>Понятие стиля р</w:t>
      </w:r>
      <w:r w:rsidRPr="00203E6D">
        <w:rPr>
          <w:sz w:val="26"/>
          <w:szCs w:val="26"/>
        </w:rPr>
        <w:t>у</w:t>
      </w:r>
      <w:r w:rsidRPr="00203E6D">
        <w:rPr>
          <w:sz w:val="26"/>
          <w:szCs w:val="26"/>
        </w:rPr>
        <w:t>ководства.</w:t>
      </w:r>
      <w:r w:rsidRPr="0039654B">
        <w:rPr>
          <w:sz w:val="26"/>
          <w:szCs w:val="26"/>
        </w:rPr>
        <w:t xml:space="preserve"> </w:t>
      </w:r>
      <w:r w:rsidRPr="00203E6D">
        <w:rPr>
          <w:sz w:val="26"/>
          <w:szCs w:val="26"/>
        </w:rPr>
        <w:t>Типы стилей руководства К. Левина: авторитарный, демократический, либерально-попустительский. Четыре системы лидерства Р. Лайкерта. Стиль рук</w:t>
      </w:r>
      <w:r w:rsidRPr="00203E6D">
        <w:rPr>
          <w:sz w:val="26"/>
          <w:szCs w:val="26"/>
        </w:rPr>
        <w:t>о</w:t>
      </w:r>
      <w:r w:rsidRPr="00203E6D">
        <w:rPr>
          <w:sz w:val="26"/>
          <w:szCs w:val="26"/>
        </w:rPr>
        <w:t>водства, ориентированный на задачу (инструментальный) и ориентированный на человеческие отношения (гуманитарный).</w:t>
      </w:r>
    </w:p>
    <w:p w:rsidR="002553D0" w:rsidRPr="0053685D" w:rsidRDefault="002553D0" w:rsidP="002553D0">
      <w:pPr>
        <w:spacing w:line="360" w:lineRule="auto"/>
        <w:ind w:firstLine="709"/>
        <w:jc w:val="center"/>
        <w:rPr>
          <w:rFonts w:eastAsia="Times New Roman"/>
          <w:b/>
          <w:sz w:val="26"/>
          <w:szCs w:val="26"/>
          <w:lang w:eastAsia="ru-RU"/>
        </w:rPr>
      </w:pPr>
      <w:r w:rsidRPr="0053685D">
        <w:rPr>
          <w:rFonts w:eastAsia="Times New Roman"/>
          <w:b/>
          <w:sz w:val="26"/>
          <w:szCs w:val="26"/>
          <w:lang w:val="en-US" w:eastAsia="ru-RU"/>
        </w:rPr>
        <w:t>I</w:t>
      </w:r>
      <w:r>
        <w:rPr>
          <w:rFonts w:eastAsia="Times New Roman"/>
          <w:b/>
          <w:sz w:val="26"/>
          <w:szCs w:val="26"/>
          <w:lang w:val="en-US" w:eastAsia="ru-RU"/>
        </w:rPr>
        <w:t>I</w:t>
      </w:r>
      <w:r w:rsidRPr="0053685D">
        <w:rPr>
          <w:rFonts w:eastAsia="Times New Roman"/>
          <w:b/>
          <w:sz w:val="26"/>
          <w:szCs w:val="26"/>
          <w:lang w:eastAsia="ru-RU"/>
        </w:rPr>
        <w:t>. Управление персоналом</w:t>
      </w:r>
    </w:p>
    <w:p w:rsidR="002553D0" w:rsidRPr="0053685D" w:rsidRDefault="002553D0" w:rsidP="002553D0">
      <w:pPr>
        <w:tabs>
          <w:tab w:val="left" w:pos="0"/>
        </w:tabs>
        <w:spacing w:line="360" w:lineRule="auto"/>
        <w:ind w:firstLine="677"/>
        <w:rPr>
          <w:sz w:val="26"/>
          <w:szCs w:val="26"/>
        </w:rPr>
      </w:pPr>
      <w:r w:rsidRPr="0053685D">
        <w:rPr>
          <w:b/>
          <w:sz w:val="26"/>
          <w:szCs w:val="26"/>
        </w:rPr>
        <w:t>Вопрос 1</w:t>
      </w:r>
      <w:r w:rsidRPr="0053685D">
        <w:rPr>
          <w:sz w:val="26"/>
          <w:szCs w:val="26"/>
        </w:rPr>
        <w:t xml:space="preserve">. </w:t>
      </w:r>
      <w:r w:rsidRPr="0053685D">
        <w:rPr>
          <w:b/>
          <w:sz w:val="26"/>
          <w:szCs w:val="26"/>
        </w:rPr>
        <w:t>Концепция управления персоналом</w:t>
      </w:r>
    </w:p>
    <w:p w:rsidR="002553D0" w:rsidRPr="0053685D" w:rsidRDefault="002553D0" w:rsidP="002553D0">
      <w:pPr>
        <w:tabs>
          <w:tab w:val="left" w:pos="0"/>
        </w:tabs>
        <w:spacing w:line="360" w:lineRule="auto"/>
        <w:ind w:firstLine="677"/>
        <w:rPr>
          <w:sz w:val="26"/>
          <w:szCs w:val="26"/>
        </w:rPr>
      </w:pPr>
      <w:r w:rsidRPr="0053685D">
        <w:rPr>
          <w:rFonts w:eastAsia="Times New Roman"/>
          <w:bCs/>
          <w:iCs/>
          <w:sz w:val="26"/>
          <w:szCs w:val="26"/>
          <w:lang w:eastAsia="ru-RU"/>
        </w:rPr>
        <w:t>Формирование и развитие теории и практики управления персоналом.</w:t>
      </w:r>
      <w:r>
        <w:rPr>
          <w:rFonts w:eastAsia="Times New Roman"/>
          <w:bCs/>
          <w:iCs/>
          <w:sz w:val="26"/>
          <w:szCs w:val="26"/>
          <w:lang w:eastAsia="ru-RU"/>
        </w:rPr>
        <w:t xml:space="preserve"> </w:t>
      </w:r>
      <w:r w:rsidRPr="0053685D">
        <w:rPr>
          <w:rFonts w:eastAsia="Times New Roman"/>
          <w:bCs/>
          <w:sz w:val="26"/>
          <w:szCs w:val="26"/>
          <w:lang w:eastAsia="ru-RU"/>
        </w:rPr>
        <w:t>Эв</w:t>
      </w:r>
      <w:r w:rsidRPr="0053685D">
        <w:rPr>
          <w:rFonts w:eastAsia="Times New Roman"/>
          <w:bCs/>
          <w:sz w:val="26"/>
          <w:szCs w:val="26"/>
          <w:lang w:eastAsia="ru-RU"/>
        </w:rPr>
        <w:t>о</w:t>
      </w:r>
      <w:r w:rsidRPr="0053685D">
        <w:rPr>
          <w:rFonts w:eastAsia="Times New Roman"/>
          <w:bCs/>
          <w:sz w:val="26"/>
          <w:szCs w:val="26"/>
          <w:lang w:eastAsia="ru-RU"/>
        </w:rPr>
        <w:t>люция подходов к управлению персоналом.</w:t>
      </w:r>
      <w:r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53685D">
        <w:rPr>
          <w:sz w:val="26"/>
          <w:szCs w:val="26"/>
        </w:rPr>
        <w:t>Сущность понятий «рабочая сила», «управление кадрами», «управление персоналом», «управление человеческими р</w:t>
      </w:r>
      <w:r w:rsidRPr="0053685D">
        <w:rPr>
          <w:sz w:val="26"/>
          <w:szCs w:val="26"/>
        </w:rPr>
        <w:t>е</w:t>
      </w:r>
      <w:r w:rsidRPr="0053685D">
        <w:rPr>
          <w:sz w:val="26"/>
          <w:szCs w:val="26"/>
        </w:rPr>
        <w:t>сурсами». Изменение подходов к данным понятиям. Управление человеческими ресурсами как теория и как практика. Принципы, методы и основные направления работы с персоналом в организации.</w:t>
      </w:r>
    </w:p>
    <w:p w:rsidR="002553D0" w:rsidRPr="0053685D" w:rsidRDefault="002553D0" w:rsidP="002553D0">
      <w:pPr>
        <w:spacing w:line="360" w:lineRule="auto"/>
        <w:ind w:firstLine="709"/>
        <w:rPr>
          <w:sz w:val="26"/>
          <w:szCs w:val="26"/>
        </w:rPr>
      </w:pPr>
      <w:r w:rsidRPr="0053685D">
        <w:rPr>
          <w:b/>
          <w:sz w:val="26"/>
          <w:szCs w:val="26"/>
        </w:rPr>
        <w:t>Вопрос 2. Организация системы управления персоналом: понятие, цели, типы и виды систем управления персоналом</w:t>
      </w:r>
    </w:p>
    <w:p w:rsidR="002553D0" w:rsidRPr="0053685D" w:rsidRDefault="002553D0" w:rsidP="002553D0">
      <w:pPr>
        <w:spacing w:line="360" w:lineRule="auto"/>
        <w:ind w:firstLine="709"/>
        <w:rPr>
          <w:sz w:val="26"/>
          <w:szCs w:val="26"/>
        </w:rPr>
      </w:pPr>
      <w:r w:rsidRPr="0053685D">
        <w:rPr>
          <w:sz w:val="26"/>
          <w:szCs w:val="26"/>
        </w:rPr>
        <w:t>Система управления персоналом: сущность и ее роль в деятельности орган</w:t>
      </w:r>
      <w:r w:rsidRPr="0053685D">
        <w:rPr>
          <w:sz w:val="26"/>
          <w:szCs w:val="26"/>
        </w:rPr>
        <w:t>и</w:t>
      </w:r>
      <w:r w:rsidRPr="0053685D">
        <w:rPr>
          <w:sz w:val="26"/>
          <w:szCs w:val="26"/>
        </w:rPr>
        <w:t>зации. Цели организации и цели системы управления персоналом. Требования к формированию системы управления персоналом. Закономерности развития сист</w:t>
      </w:r>
      <w:r w:rsidRPr="0053685D">
        <w:rPr>
          <w:sz w:val="26"/>
          <w:szCs w:val="26"/>
        </w:rPr>
        <w:t>е</w:t>
      </w:r>
      <w:r w:rsidRPr="0053685D">
        <w:rPr>
          <w:sz w:val="26"/>
          <w:szCs w:val="26"/>
        </w:rPr>
        <w:lastRenderedPageBreak/>
        <w:t>мы управления персоналом. Функциональные подсистемы системы управления персоналом и организации в целом. Типы и виды систем управления человеческ</w:t>
      </w:r>
      <w:r w:rsidRPr="0053685D">
        <w:rPr>
          <w:sz w:val="26"/>
          <w:szCs w:val="26"/>
        </w:rPr>
        <w:t>и</w:t>
      </w:r>
      <w:r w:rsidRPr="0053685D">
        <w:rPr>
          <w:sz w:val="26"/>
          <w:szCs w:val="26"/>
        </w:rPr>
        <w:t>ми ресурсами.</w:t>
      </w:r>
    </w:p>
    <w:p w:rsidR="002553D0" w:rsidRPr="0053685D" w:rsidRDefault="002553D0" w:rsidP="002553D0">
      <w:pPr>
        <w:spacing w:line="360" w:lineRule="auto"/>
        <w:ind w:firstLine="709"/>
        <w:rPr>
          <w:b/>
          <w:sz w:val="26"/>
          <w:szCs w:val="26"/>
        </w:rPr>
      </w:pPr>
      <w:r w:rsidRPr="0053685D">
        <w:rPr>
          <w:b/>
          <w:sz w:val="26"/>
          <w:szCs w:val="26"/>
        </w:rPr>
        <w:t>Вопрос 3.</w:t>
      </w:r>
      <w:r>
        <w:rPr>
          <w:b/>
          <w:sz w:val="26"/>
          <w:szCs w:val="26"/>
        </w:rPr>
        <w:t xml:space="preserve"> </w:t>
      </w:r>
      <w:r w:rsidRPr="0053685D">
        <w:rPr>
          <w:b/>
          <w:sz w:val="26"/>
          <w:szCs w:val="26"/>
        </w:rPr>
        <w:t>Методы управления персоналом организации. Документац</w:t>
      </w:r>
      <w:r w:rsidRPr="0053685D">
        <w:rPr>
          <w:b/>
          <w:sz w:val="26"/>
          <w:szCs w:val="26"/>
        </w:rPr>
        <w:t>и</w:t>
      </w:r>
      <w:r w:rsidRPr="0053685D">
        <w:rPr>
          <w:b/>
          <w:sz w:val="26"/>
          <w:szCs w:val="26"/>
        </w:rPr>
        <w:t>онное сопровождение управления персоналом</w:t>
      </w:r>
    </w:p>
    <w:p w:rsidR="002553D0" w:rsidRPr="0053685D" w:rsidRDefault="002553D0" w:rsidP="002553D0">
      <w:pPr>
        <w:spacing w:line="360" w:lineRule="auto"/>
        <w:ind w:firstLine="709"/>
        <w:rPr>
          <w:sz w:val="26"/>
          <w:szCs w:val="26"/>
        </w:rPr>
      </w:pPr>
      <w:r w:rsidRPr="0053685D">
        <w:rPr>
          <w:sz w:val="26"/>
          <w:szCs w:val="26"/>
        </w:rPr>
        <w:t>Методы управления персоналом и человеческими ресурсами. Администр</w:t>
      </w:r>
      <w:r w:rsidRPr="0053685D">
        <w:rPr>
          <w:sz w:val="26"/>
          <w:szCs w:val="26"/>
        </w:rPr>
        <w:t>а</w:t>
      </w:r>
      <w:r w:rsidRPr="0053685D">
        <w:rPr>
          <w:sz w:val="26"/>
          <w:szCs w:val="26"/>
        </w:rPr>
        <w:t>тивные, экономические, социально-психологические методы. Существующие те</w:t>
      </w:r>
      <w:r w:rsidRPr="0053685D">
        <w:rPr>
          <w:sz w:val="26"/>
          <w:szCs w:val="26"/>
        </w:rPr>
        <w:t>н</w:t>
      </w:r>
      <w:r w:rsidRPr="0053685D">
        <w:rPr>
          <w:sz w:val="26"/>
          <w:szCs w:val="26"/>
        </w:rPr>
        <w:t>денции, подходы к развитию методов управления человеческими ресурсами. Ре</w:t>
      </w:r>
      <w:r w:rsidRPr="0053685D">
        <w:rPr>
          <w:sz w:val="26"/>
          <w:szCs w:val="26"/>
        </w:rPr>
        <w:t>а</w:t>
      </w:r>
      <w:r w:rsidRPr="0053685D">
        <w:rPr>
          <w:sz w:val="26"/>
          <w:szCs w:val="26"/>
        </w:rPr>
        <w:t>лизация методов управления персоналом.</w:t>
      </w:r>
      <w:r>
        <w:rPr>
          <w:sz w:val="26"/>
          <w:szCs w:val="26"/>
        </w:rPr>
        <w:t xml:space="preserve"> </w:t>
      </w:r>
      <w:r w:rsidRPr="0053685D">
        <w:rPr>
          <w:sz w:val="26"/>
          <w:szCs w:val="26"/>
        </w:rPr>
        <w:t>Документационное сопровождение управления персоналом: коллективный договор, правила внутреннего трудового распорядка, должностные инструкции и др.</w:t>
      </w:r>
    </w:p>
    <w:p w:rsidR="002553D0" w:rsidRPr="0053685D" w:rsidRDefault="002553D0" w:rsidP="002553D0">
      <w:pPr>
        <w:spacing w:line="360" w:lineRule="auto"/>
        <w:ind w:firstLine="709"/>
        <w:rPr>
          <w:sz w:val="26"/>
          <w:szCs w:val="26"/>
        </w:rPr>
      </w:pPr>
      <w:r w:rsidRPr="0053685D">
        <w:rPr>
          <w:b/>
          <w:sz w:val="26"/>
          <w:szCs w:val="26"/>
        </w:rPr>
        <w:t>Вопрос 4.</w:t>
      </w:r>
      <w:r>
        <w:rPr>
          <w:b/>
          <w:sz w:val="26"/>
          <w:szCs w:val="26"/>
        </w:rPr>
        <w:t xml:space="preserve"> </w:t>
      </w:r>
      <w:r w:rsidRPr="0053685D">
        <w:rPr>
          <w:b/>
          <w:sz w:val="26"/>
          <w:szCs w:val="26"/>
        </w:rPr>
        <w:t>Планирование работы с персоналом организации</w:t>
      </w:r>
    </w:p>
    <w:p w:rsidR="002553D0" w:rsidRPr="0053685D" w:rsidRDefault="002553D0" w:rsidP="002553D0">
      <w:pPr>
        <w:spacing w:line="360" w:lineRule="auto"/>
        <w:ind w:firstLine="709"/>
        <w:rPr>
          <w:sz w:val="26"/>
          <w:szCs w:val="26"/>
        </w:rPr>
      </w:pPr>
      <w:r w:rsidRPr="0053685D">
        <w:rPr>
          <w:sz w:val="26"/>
          <w:szCs w:val="26"/>
        </w:rPr>
        <w:t>Сущность, цели и задачи кадрового планирования. Планирование потребн</w:t>
      </w:r>
      <w:r w:rsidRPr="0053685D">
        <w:rPr>
          <w:sz w:val="26"/>
          <w:szCs w:val="26"/>
        </w:rPr>
        <w:t>о</w:t>
      </w:r>
      <w:r w:rsidRPr="0053685D">
        <w:rPr>
          <w:sz w:val="26"/>
          <w:szCs w:val="26"/>
        </w:rPr>
        <w:t>сти в персонале. Анализ потребности в персонале. Дополнительная потребность в кадрах. Долговременная потребность в специалистах. Коллективные соглашения по труду и занятости. Коллективный договор. Виды контрактов. Основные элеме</w:t>
      </w:r>
      <w:r w:rsidRPr="0053685D">
        <w:rPr>
          <w:sz w:val="26"/>
          <w:szCs w:val="26"/>
        </w:rPr>
        <w:t>н</w:t>
      </w:r>
      <w:r w:rsidRPr="0053685D">
        <w:rPr>
          <w:sz w:val="26"/>
          <w:szCs w:val="26"/>
        </w:rPr>
        <w:t>ты контракта. Основные задачи правового обеспечения планирования персонала.</w:t>
      </w:r>
    </w:p>
    <w:p w:rsidR="002553D0" w:rsidRPr="0053685D" w:rsidRDefault="002553D0" w:rsidP="002553D0">
      <w:pPr>
        <w:pStyle w:val="msolistparagraphcxspmiddlemailrucssattributepostfix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53685D">
        <w:rPr>
          <w:b/>
          <w:sz w:val="26"/>
          <w:szCs w:val="26"/>
        </w:rPr>
        <w:t xml:space="preserve">Вопрос 5. </w:t>
      </w:r>
      <w:r w:rsidRPr="0053685D">
        <w:rPr>
          <w:rStyle w:val="a4"/>
          <w:sz w:val="26"/>
          <w:szCs w:val="26"/>
        </w:rPr>
        <w:t>Привлечение персонала. Набор и отбор персонала.</w:t>
      </w:r>
    </w:p>
    <w:p w:rsidR="002553D0" w:rsidRPr="0053685D" w:rsidRDefault="002553D0" w:rsidP="002553D0">
      <w:pPr>
        <w:spacing w:line="360" w:lineRule="auto"/>
        <w:ind w:firstLine="709"/>
        <w:rPr>
          <w:sz w:val="26"/>
          <w:szCs w:val="26"/>
        </w:rPr>
      </w:pPr>
      <w:r w:rsidRPr="0053685D">
        <w:rPr>
          <w:color w:val="000000"/>
          <w:sz w:val="26"/>
          <w:szCs w:val="26"/>
        </w:rPr>
        <w:t>Понятие набор и отбор персонала.</w:t>
      </w:r>
      <w:r w:rsidRPr="0053685D">
        <w:rPr>
          <w:sz w:val="26"/>
          <w:szCs w:val="26"/>
        </w:rPr>
        <w:t xml:space="preserve"> Источники организации найма персонала. Технологии отбора персонала. Организация процесса отбора претендентов на в</w:t>
      </w:r>
      <w:r w:rsidRPr="0053685D">
        <w:rPr>
          <w:sz w:val="26"/>
          <w:szCs w:val="26"/>
        </w:rPr>
        <w:t>а</w:t>
      </w:r>
      <w:r w:rsidRPr="0053685D">
        <w:rPr>
          <w:sz w:val="26"/>
          <w:szCs w:val="26"/>
        </w:rPr>
        <w:t>кантную должность. Организация и проведение конкурса. Методы проведения конкурсного отбора. Модель рабочего места как способ формирования критериев для подбора персонала.</w:t>
      </w:r>
    </w:p>
    <w:p w:rsidR="002553D0" w:rsidRPr="0053685D" w:rsidRDefault="002553D0" w:rsidP="002553D0">
      <w:pPr>
        <w:spacing w:line="360" w:lineRule="auto"/>
        <w:ind w:firstLine="709"/>
        <w:rPr>
          <w:sz w:val="26"/>
          <w:szCs w:val="26"/>
        </w:rPr>
      </w:pPr>
      <w:r w:rsidRPr="0053685D">
        <w:rPr>
          <w:b/>
          <w:sz w:val="26"/>
          <w:szCs w:val="26"/>
        </w:rPr>
        <w:t>Вопрос 6. Управление деловой карьерой</w:t>
      </w:r>
      <w:r w:rsidRPr="0053685D">
        <w:rPr>
          <w:sz w:val="26"/>
          <w:szCs w:val="26"/>
        </w:rPr>
        <w:t>.</w:t>
      </w:r>
    </w:p>
    <w:p w:rsidR="002553D0" w:rsidRPr="0053685D" w:rsidRDefault="002553D0" w:rsidP="002553D0">
      <w:pPr>
        <w:pStyle w:val="msolistparagraphcxspmiddlemailrucssattributepostfix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6"/>
          <w:szCs w:val="26"/>
        </w:rPr>
      </w:pPr>
      <w:r w:rsidRPr="0053685D">
        <w:rPr>
          <w:sz w:val="26"/>
          <w:szCs w:val="26"/>
        </w:rPr>
        <w:t>Определение понятия деловая карьера и ее цели. Виды карьеры. Задачи взаимодействия профессиональной и внутриорганизационной карьеры. Управление карьерой. Планирование и контроль деловой карьеры. Этапы карьеры. Этапы и управление служебно-профессиональным продвижением персонала. Работа с ка</w:t>
      </w:r>
      <w:r w:rsidRPr="0053685D">
        <w:rPr>
          <w:sz w:val="26"/>
          <w:szCs w:val="26"/>
        </w:rPr>
        <w:t>д</w:t>
      </w:r>
      <w:r w:rsidRPr="0053685D">
        <w:rPr>
          <w:sz w:val="26"/>
          <w:szCs w:val="26"/>
        </w:rPr>
        <w:t xml:space="preserve">ровым резервом. </w:t>
      </w:r>
      <w:r w:rsidRPr="0053685D">
        <w:rPr>
          <w:rStyle w:val="a4"/>
          <w:b w:val="0"/>
          <w:color w:val="000000"/>
          <w:sz w:val="26"/>
          <w:szCs w:val="26"/>
        </w:rPr>
        <w:t>Продвижение персонала: понятие, виды.</w:t>
      </w:r>
    </w:p>
    <w:p w:rsidR="002553D0" w:rsidRPr="0053685D" w:rsidRDefault="002553D0" w:rsidP="002553D0">
      <w:pPr>
        <w:spacing w:line="360" w:lineRule="auto"/>
        <w:ind w:firstLine="709"/>
        <w:rPr>
          <w:b/>
          <w:sz w:val="26"/>
          <w:szCs w:val="26"/>
        </w:rPr>
      </w:pPr>
      <w:r w:rsidRPr="0053685D">
        <w:rPr>
          <w:b/>
          <w:sz w:val="26"/>
          <w:szCs w:val="26"/>
        </w:rPr>
        <w:t>Вопрос 7. Компоненты потенциала человека. Предпосылки реализации трудового потенциала.</w:t>
      </w:r>
    </w:p>
    <w:p w:rsidR="002553D0" w:rsidRPr="0053685D" w:rsidRDefault="002553D0" w:rsidP="002553D0">
      <w:pPr>
        <w:spacing w:line="360" w:lineRule="auto"/>
        <w:ind w:firstLine="709"/>
        <w:rPr>
          <w:sz w:val="26"/>
          <w:szCs w:val="26"/>
        </w:rPr>
      </w:pPr>
      <w:r w:rsidRPr="0053685D">
        <w:rPr>
          <w:sz w:val="26"/>
          <w:szCs w:val="26"/>
        </w:rPr>
        <w:lastRenderedPageBreak/>
        <w:t>Понятие человеческого капитала, его компоненты. Особенности и показат</w:t>
      </w:r>
      <w:r w:rsidRPr="0053685D">
        <w:rPr>
          <w:sz w:val="26"/>
          <w:szCs w:val="26"/>
        </w:rPr>
        <w:t>е</w:t>
      </w:r>
      <w:r w:rsidRPr="0053685D">
        <w:rPr>
          <w:sz w:val="26"/>
          <w:szCs w:val="26"/>
        </w:rPr>
        <w:t>ли его использования.</w:t>
      </w:r>
      <w:r>
        <w:rPr>
          <w:sz w:val="26"/>
          <w:szCs w:val="26"/>
        </w:rPr>
        <w:t xml:space="preserve"> </w:t>
      </w:r>
      <w:r w:rsidRPr="0053685D">
        <w:rPr>
          <w:sz w:val="26"/>
          <w:szCs w:val="26"/>
        </w:rPr>
        <w:t>Оборот и кругооборот человеческого капитала. Зависимость «возраст-доходы».</w:t>
      </w:r>
      <w:r>
        <w:rPr>
          <w:sz w:val="26"/>
          <w:szCs w:val="26"/>
        </w:rPr>
        <w:t xml:space="preserve"> </w:t>
      </w:r>
      <w:r w:rsidRPr="0053685D">
        <w:rPr>
          <w:sz w:val="26"/>
          <w:szCs w:val="26"/>
        </w:rPr>
        <w:t>Оценка человеческого капитала.</w:t>
      </w:r>
      <w:r>
        <w:rPr>
          <w:sz w:val="26"/>
          <w:szCs w:val="26"/>
        </w:rPr>
        <w:t xml:space="preserve"> </w:t>
      </w:r>
      <w:r w:rsidRPr="0053685D">
        <w:rPr>
          <w:sz w:val="26"/>
          <w:szCs w:val="26"/>
        </w:rPr>
        <w:t>Экономическая эффективность инвестиций в человеческий капитал.</w:t>
      </w:r>
    </w:p>
    <w:p w:rsidR="002553D0" w:rsidRPr="0053685D" w:rsidRDefault="002553D0" w:rsidP="002553D0">
      <w:pPr>
        <w:spacing w:line="360" w:lineRule="auto"/>
        <w:ind w:firstLine="709"/>
        <w:rPr>
          <w:rStyle w:val="a4"/>
          <w:color w:val="000000"/>
          <w:sz w:val="26"/>
          <w:szCs w:val="26"/>
        </w:rPr>
      </w:pPr>
      <w:r w:rsidRPr="0053685D">
        <w:rPr>
          <w:b/>
          <w:sz w:val="26"/>
          <w:szCs w:val="26"/>
        </w:rPr>
        <w:t xml:space="preserve">Вопрос 8. </w:t>
      </w:r>
      <w:r w:rsidRPr="0053685D">
        <w:rPr>
          <w:rStyle w:val="a4"/>
          <w:color w:val="000000"/>
          <w:sz w:val="26"/>
          <w:szCs w:val="26"/>
        </w:rPr>
        <w:t>Развитие и обучение персонала: понятие, цели, виды.</w:t>
      </w:r>
    </w:p>
    <w:p w:rsidR="002553D0" w:rsidRPr="0053685D" w:rsidRDefault="002553D0" w:rsidP="002553D0">
      <w:pPr>
        <w:spacing w:line="360" w:lineRule="auto"/>
        <w:ind w:firstLine="709"/>
        <w:rPr>
          <w:b/>
          <w:sz w:val="26"/>
          <w:szCs w:val="26"/>
        </w:rPr>
      </w:pPr>
      <w:r w:rsidRPr="0053685D">
        <w:rPr>
          <w:color w:val="000000"/>
          <w:sz w:val="26"/>
          <w:szCs w:val="26"/>
        </w:rPr>
        <w:t>Понятия развитие персонала, обучение персонала. Предмет обучения (зн</w:t>
      </w:r>
      <w:r w:rsidRPr="0053685D">
        <w:rPr>
          <w:color w:val="000000"/>
          <w:sz w:val="26"/>
          <w:szCs w:val="26"/>
        </w:rPr>
        <w:t>а</w:t>
      </w:r>
      <w:r w:rsidRPr="0053685D">
        <w:rPr>
          <w:color w:val="000000"/>
          <w:sz w:val="26"/>
          <w:szCs w:val="26"/>
        </w:rPr>
        <w:t>ния, умения, навыки, способы общения и поведения). Цели обучения.</w:t>
      </w:r>
      <w:r>
        <w:rPr>
          <w:color w:val="000000"/>
          <w:sz w:val="26"/>
          <w:szCs w:val="26"/>
        </w:rPr>
        <w:t xml:space="preserve"> </w:t>
      </w:r>
      <w:r w:rsidRPr="0053685D">
        <w:rPr>
          <w:sz w:val="26"/>
          <w:szCs w:val="26"/>
        </w:rPr>
        <w:t>Виды обуч</w:t>
      </w:r>
      <w:r w:rsidRPr="0053685D">
        <w:rPr>
          <w:sz w:val="26"/>
          <w:szCs w:val="26"/>
        </w:rPr>
        <w:t>е</w:t>
      </w:r>
      <w:r w:rsidRPr="0053685D">
        <w:rPr>
          <w:sz w:val="26"/>
          <w:szCs w:val="26"/>
        </w:rPr>
        <w:t>ния персонала. Внутреннее, внешнее, дистанционное. Организация обучения пе</w:t>
      </w:r>
      <w:r w:rsidRPr="0053685D">
        <w:rPr>
          <w:sz w:val="26"/>
          <w:szCs w:val="26"/>
        </w:rPr>
        <w:t>р</w:t>
      </w:r>
      <w:r w:rsidRPr="0053685D">
        <w:rPr>
          <w:sz w:val="26"/>
          <w:szCs w:val="26"/>
        </w:rPr>
        <w:t>сонала, планирование обучения персонала.</w:t>
      </w:r>
      <w:r>
        <w:rPr>
          <w:sz w:val="26"/>
          <w:szCs w:val="26"/>
        </w:rPr>
        <w:t xml:space="preserve"> </w:t>
      </w:r>
      <w:r w:rsidRPr="0053685D">
        <w:rPr>
          <w:sz w:val="26"/>
          <w:szCs w:val="26"/>
        </w:rPr>
        <w:t>Оценка эффективности обучения.</w:t>
      </w:r>
    </w:p>
    <w:p w:rsidR="002553D0" w:rsidRPr="0053685D" w:rsidRDefault="002553D0" w:rsidP="002553D0">
      <w:pPr>
        <w:spacing w:line="360" w:lineRule="auto"/>
        <w:ind w:firstLine="709"/>
        <w:rPr>
          <w:b/>
          <w:sz w:val="26"/>
          <w:szCs w:val="26"/>
        </w:rPr>
      </w:pPr>
      <w:r w:rsidRPr="0053685D">
        <w:rPr>
          <w:b/>
          <w:sz w:val="26"/>
          <w:szCs w:val="26"/>
        </w:rPr>
        <w:t>Вопрос 9. Понятие и сущность адаптации и социализации персонала в организации.</w:t>
      </w:r>
    </w:p>
    <w:p w:rsidR="002553D0" w:rsidRPr="0053685D" w:rsidRDefault="002553D0" w:rsidP="002553D0">
      <w:pPr>
        <w:pStyle w:val="msolistparagraphcxspmiddlemailrucssattributepostfix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53685D">
        <w:rPr>
          <w:color w:val="000000"/>
          <w:sz w:val="26"/>
          <w:szCs w:val="26"/>
        </w:rPr>
        <w:t>Понятие адаптация. Цеди адаптации. Формы адаптации: социальная, прои</w:t>
      </w:r>
      <w:r w:rsidRPr="0053685D">
        <w:rPr>
          <w:color w:val="000000"/>
          <w:sz w:val="26"/>
          <w:szCs w:val="26"/>
        </w:rPr>
        <w:t>з</w:t>
      </w:r>
      <w:r w:rsidRPr="0053685D">
        <w:rPr>
          <w:color w:val="000000"/>
          <w:sz w:val="26"/>
          <w:szCs w:val="26"/>
        </w:rPr>
        <w:t>водственная, профессиональная, психофизиологическая, социально-психологическая, организационная, экономическая и др. Виды адаптации: перви</w:t>
      </w:r>
      <w:r w:rsidRPr="0053685D">
        <w:rPr>
          <w:color w:val="000000"/>
          <w:sz w:val="26"/>
          <w:szCs w:val="26"/>
        </w:rPr>
        <w:t>ч</w:t>
      </w:r>
      <w:r w:rsidRPr="0053685D">
        <w:rPr>
          <w:color w:val="000000"/>
          <w:sz w:val="26"/>
          <w:szCs w:val="26"/>
        </w:rPr>
        <w:t>ная, вторичная. Конкретные виды адаптации на предприятии: испытательный срок, программа введения в должность, наставничество и консультирование. Стадии: о</w:t>
      </w:r>
      <w:r w:rsidRPr="0053685D">
        <w:rPr>
          <w:color w:val="000000"/>
          <w:sz w:val="26"/>
          <w:szCs w:val="26"/>
        </w:rPr>
        <w:t>з</w:t>
      </w:r>
      <w:r w:rsidRPr="0053685D">
        <w:rPr>
          <w:color w:val="000000"/>
          <w:sz w:val="26"/>
          <w:szCs w:val="26"/>
        </w:rPr>
        <w:t>накомления, приспособления, ассимиляции, идентификации.</w:t>
      </w:r>
      <w:r w:rsidRPr="0053685D">
        <w:rPr>
          <w:sz w:val="26"/>
          <w:szCs w:val="26"/>
        </w:rPr>
        <w:t>Формальная, нефо</w:t>
      </w:r>
      <w:r w:rsidRPr="0053685D">
        <w:rPr>
          <w:sz w:val="26"/>
          <w:szCs w:val="26"/>
        </w:rPr>
        <w:t>р</w:t>
      </w:r>
      <w:r w:rsidRPr="0053685D">
        <w:rPr>
          <w:sz w:val="26"/>
          <w:szCs w:val="26"/>
        </w:rPr>
        <w:t>мальная адаптация (социализация).</w:t>
      </w:r>
    </w:p>
    <w:p w:rsidR="002553D0" w:rsidRPr="0053685D" w:rsidRDefault="002553D0" w:rsidP="002553D0">
      <w:pPr>
        <w:spacing w:line="360" w:lineRule="auto"/>
        <w:ind w:firstLine="709"/>
        <w:rPr>
          <w:b/>
          <w:sz w:val="26"/>
          <w:szCs w:val="26"/>
        </w:rPr>
      </w:pPr>
      <w:r w:rsidRPr="0053685D">
        <w:rPr>
          <w:b/>
          <w:sz w:val="26"/>
          <w:szCs w:val="26"/>
        </w:rPr>
        <w:t>Вопрос 10. Оценка персонала организации: понятие, виды, место и роль в управлении персоналом организации</w:t>
      </w:r>
      <w:r w:rsidRPr="0053685D">
        <w:rPr>
          <w:sz w:val="26"/>
          <w:szCs w:val="26"/>
        </w:rPr>
        <w:t xml:space="preserve">. </w:t>
      </w:r>
      <w:r w:rsidRPr="0053685D">
        <w:rPr>
          <w:b/>
          <w:sz w:val="26"/>
          <w:szCs w:val="26"/>
        </w:rPr>
        <w:t>Методы оценки персонала.</w:t>
      </w:r>
    </w:p>
    <w:p w:rsidR="002553D0" w:rsidRPr="0053685D" w:rsidRDefault="002553D0" w:rsidP="002553D0">
      <w:pPr>
        <w:spacing w:line="360" w:lineRule="auto"/>
        <w:ind w:firstLine="709"/>
        <w:rPr>
          <w:sz w:val="26"/>
          <w:szCs w:val="26"/>
        </w:rPr>
      </w:pPr>
      <w:r w:rsidRPr="0053685D">
        <w:rPr>
          <w:color w:val="000000"/>
          <w:sz w:val="26"/>
          <w:szCs w:val="26"/>
        </w:rPr>
        <w:t>Понятие оценка.</w:t>
      </w:r>
      <w:r>
        <w:rPr>
          <w:color w:val="000000"/>
          <w:sz w:val="26"/>
          <w:szCs w:val="26"/>
        </w:rPr>
        <w:t xml:space="preserve"> </w:t>
      </w:r>
      <w:r w:rsidRPr="0053685D">
        <w:rPr>
          <w:sz w:val="26"/>
          <w:szCs w:val="26"/>
        </w:rPr>
        <w:t>Место оценки в системе работы с кадрами. Цели провед</w:t>
      </w:r>
      <w:r w:rsidRPr="0053685D">
        <w:rPr>
          <w:sz w:val="26"/>
          <w:szCs w:val="26"/>
        </w:rPr>
        <w:t>е</w:t>
      </w:r>
      <w:r w:rsidRPr="0053685D">
        <w:rPr>
          <w:sz w:val="26"/>
          <w:szCs w:val="26"/>
        </w:rPr>
        <w:t>ния деловой оценки. Задачи, решаемые оценочной процедурой. Классификация критериев оценки. Содержание, профессиональных, деловых, личностных и инт</w:t>
      </w:r>
      <w:r w:rsidRPr="0053685D">
        <w:rPr>
          <w:sz w:val="26"/>
          <w:szCs w:val="26"/>
        </w:rPr>
        <w:t>е</w:t>
      </w:r>
      <w:r w:rsidRPr="0053685D">
        <w:rPr>
          <w:sz w:val="26"/>
          <w:szCs w:val="26"/>
        </w:rPr>
        <w:t>гральных критериев оценки. Комплексный характер оценочной процедуры. Оценка личных качеств и потенциала работников. Оценка работы в группе. Сочетание тр</w:t>
      </w:r>
      <w:r w:rsidRPr="0053685D">
        <w:rPr>
          <w:sz w:val="26"/>
          <w:szCs w:val="26"/>
        </w:rPr>
        <w:t>а</w:t>
      </w:r>
      <w:r w:rsidRPr="0053685D">
        <w:rPr>
          <w:sz w:val="26"/>
          <w:szCs w:val="26"/>
        </w:rPr>
        <w:t>диционных и экспериментальных методов оценки в практике работы современных российских организаций. Количественные и качественные методы оценки.</w:t>
      </w:r>
    </w:p>
    <w:p w:rsidR="002553D0" w:rsidRPr="0053685D" w:rsidRDefault="002553D0" w:rsidP="002553D0">
      <w:pPr>
        <w:spacing w:line="360" w:lineRule="auto"/>
        <w:ind w:firstLine="709"/>
        <w:rPr>
          <w:rStyle w:val="a4"/>
          <w:rFonts w:ascii="Arial Narrow" w:hAnsi="Arial Narrow" w:cs="Arial"/>
          <w:color w:val="000000"/>
          <w:sz w:val="26"/>
          <w:szCs w:val="26"/>
        </w:rPr>
      </w:pPr>
      <w:r w:rsidRPr="0053685D">
        <w:rPr>
          <w:b/>
          <w:sz w:val="26"/>
          <w:szCs w:val="26"/>
        </w:rPr>
        <w:t>Вопрос 11. Аттестация персонала: понятие, виды, этапы.</w:t>
      </w:r>
    </w:p>
    <w:p w:rsidR="002553D0" w:rsidRDefault="002553D0" w:rsidP="002553D0">
      <w:pPr>
        <w:spacing w:line="360" w:lineRule="auto"/>
        <w:ind w:firstLine="709"/>
        <w:rPr>
          <w:sz w:val="26"/>
          <w:szCs w:val="26"/>
        </w:rPr>
      </w:pPr>
      <w:r w:rsidRPr="0053685D">
        <w:rPr>
          <w:sz w:val="26"/>
          <w:szCs w:val="26"/>
        </w:rPr>
        <w:t xml:space="preserve">Понятие и сущность аттестации. Цели аттестации. </w:t>
      </w:r>
      <w:r w:rsidRPr="0053685D">
        <w:rPr>
          <w:color w:val="000000"/>
          <w:sz w:val="26"/>
          <w:szCs w:val="26"/>
        </w:rPr>
        <w:t>Этапы процесса аттест</w:t>
      </w:r>
      <w:r w:rsidRPr="0053685D">
        <w:rPr>
          <w:color w:val="000000"/>
          <w:sz w:val="26"/>
          <w:szCs w:val="26"/>
        </w:rPr>
        <w:t>а</w:t>
      </w:r>
      <w:r w:rsidRPr="0053685D">
        <w:rPr>
          <w:color w:val="000000"/>
          <w:sz w:val="26"/>
          <w:szCs w:val="26"/>
        </w:rPr>
        <w:t xml:space="preserve">ции: подготовительный, основой, заключительный. </w:t>
      </w:r>
      <w:r w:rsidRPr="0053685D">
        <w:rPr>
          <w:sz w:val="26"/>
          <w:szCs w:val="26"/>
        </w:rPr>
        <w:t>Формирование и состав атт</w:t>
      </w:r>
      <w:r w:rsidRPr="0053685D">
        <w:rPr>
          <w:sz w:val="26"/>
          <w:szCs w:val="26"/>
        </w:rPr>
        <w:t>е</w:t>
      </w:r>
      <w:r w:rsidRPr="0053685D">
        <w:rPr>
          <w:sz w:val="26"/>
          <w:szCs w:val="26"/>
        </w:rPr>
        <w:t xml:space="preserve">стационной комиссии, порядок работы аттестационной комиссии, управленческие </w:t>
      </w:r>
      <w:r w:rsidRPr="0053685D">
        <w:rPr>
          <w:sz w:val="26"/>
          <w:szCs w:val="26"/>
        </w:rPr>
        <w:lastRenderedPageBreak/>
        <w:t>решения по результатам аттестации. Документационное сопровождение аттест</w:t>
      </w:r>
      <w:r w:rsidRPr="0053685D">
        <w:rPr>
          <w:sz w:val="26"/>
          <w:szCs w:val="26"/>
        </w:rPr>
        <w:t>а</w:t>
      </w:r>
      <w:r w:rsidRPr="0053685D">
        <w:rPr>
          <w:sz w:val="26"/>
          <w:szCs w:val="26"/>
        </w:rPr>
        <w:t>ции.</w:t>
      </w:r>
    </w:p>
    <w:p w:rsidR="002553D0" w:rsidRPr="00203E6D" w:rsidRDefault="002553D0" w:rsidP="002553D0">
      <w:pPr>
        <w:pStyle w:val="22"/>
        <w:tabs>
          <w:tab w:val="left" w:pos="284"/>
        </w:tabs>
        <w:spacing w:after="0" w:line="360" w:lineRule="auto"/>
        <w:ind w:left="0"/>
        <w:jc w:val="center"/>
        <w:rPr>
          <w:b/>
          <w:sz w:val="26"/>
          <w:szCs w:val="26"/>
        </w:rPr>
      </w:pPr>
      <w:r w:rsidRPr="00203E6D">
        <w:rPr>
          <w:b/>
          <w:sz w:val="26"/>
          <w:szCs w:val="26"/>
        </w:rPr>
        <w:t>II</w:t>
      </w:r>
      <w:r>
        <w:rPr>
          <w:b/>
          <w:sz w:val="26"/>
          <w:szCs w:val="26"/>
          <w:lang w:val="en-US"/>
        </w:rPr>
        <w:t>I</w:t>
      </w:r>
      <w:r w:rsidRPr="00203E6D">
        <w:rPr>
          <w:b/>
          <w:sz w:val="26"/>
          <w:szCs w:val="26"/>
        </w:rPr>
        <w:t>. Организационное поведение</w:t>
      </w:r>
    </w:p>
    <w:p w:rsidR="002553D0" w:rsidRPr="0053685D" w:rsidRDefault="002553D0" w:rsidP="002553D0">
      <w:pPr>
        <w:pStyle w:val="ac"/>
        <w:tabs>
          <w:tab w:val="left" w:pos="0"/>
          <w:tab w:val="left" w:pos="32"/>
          <w:tab w:val="left" w:pos="420"/>
        </w:tabs>
        <w:spacing w:line="360" w:lineRule="auto"/>
        <w:ind w:left="32" w:firstLine="677"/>
        <w:jc w:val="both"/>
        <w:rPr>
          <w:rFonts w:ascii="Times New Roman" w:hAnsi="Times New Roman"/>
          <w:b/>
          <w:sz w:val="26"/>
          <w:szCs w:val="26"/>
        </w:rPr>
      </w:pPr>
      <w:r w:rsidRPr="0053685D">
        <w:rPr>
          <w:rFonts w:ascii="Times New Roman" w:hAnsi="Times New Roman"/>
          <w:b/>
          <w:sz w:val="26"/>
          <w:szCs w:val="26"/>
        </w:rPr>
        <w:t>Вопрос 1. Основные этапы развития теории организационного повед</w:t>
      </w:r>
      <w:r w:rsidRPr="0053685D">
        <w:rPr>
          <w:rFonts w:ascii="Times New Roman" w:hAnsi="Times New Roman"/>
          <w:b/>
          <w:sz w:val="26"/>
          <w:szCs w:val="26"/>
        </w:rPr>
        <w:t>е</w:t>
      </w:r>
      <w:r w:rsidRPr="0053685D">
        <w:rPr>
          <w:rFonts w:ascii="Times New Roman" w:hAnsi="Times New Roman"/>
          <w:b/>
          <w:sz w:val="26"/>
          <w:szCs w:val="26"/>
        </w:rPr>
        <w:t>ния и основные современные концепции организационного поведения</w:t>
      </w:r>
    </w:p>
    <w:p w:rsidR="002553D0" w:rsidRPr="0053685D" w:rsidRDefault="002553D0" w:rsidP="002553D0">
      <w:pPr>
        <w:pStyle w:val="ac"/>
        <w:tabs>
          <w:tab w:val="left" w:pos="0"/>
          <w:tab w:val="left" w:pos="32"/>
          <w:tab w:val="left" w:pos="420"/>
        </w:tabs>
        <w:spacing w:line="360" w:lineRule="auto"/>
        <w:ind w:left="32" w:firstLine="677"/>
        <w:jc w:val="both"/>
        <w:rPr>
          <w:rFonts w:ascii="Times New Roman" w:hAnsi="Times New Roman"/>
          <w:sz w:val="26"/>
          <w:szCs w:val="26"/>
        </w:rPr>
      </w:pPr>
      <w:r w:rsidRPr="0053685D">
        <w:rPr>
          <w:rFonts w:ascii="Times New Roman" w:hAnsi="Times New Roman"/>
          <w:sz w:val="26"/>
          <w:szCs w:val="26"/>
        </w:rPr>
        <w:t>Понятие «Организационное поведение». История становления организац</w:t>
      </w:r>
      <w:r w:rsidRPr="0053685D">
        <w:rPr>
          <w:rFonts w:ascii="Times New Roman" w:hAnsi="Times New Roman"/>
          <w:sz w:val="26"/>
          <w:szCs w:val="26"/>
        </w:rPr>
        <w:t>и</w:t>
      </w:r>
      <w:r w:rsidRPr="0053685D">
        <w:rPr>
          <w:rFonts w:ascii="Times New Roman" w:hAnsi="Times New Roman"/>
          <w:sz w:val="26"/>
          <w:szCs w:val="26"/>
        </w:rPr>
        <w:t>онного поведения: детерминизм, бихевиоризм, гештальтпсихология, фрейдизм, гуманистическая психология, управленческая психология (научный менеджмент, административный менеджмент, бюрократический менеджмент, школа человеч</w:t>
      </w:r>
      <w:r w:rsidRPr="0053685D">
        <w:rPr>
          <w:rFonts w:ascii="Times New Roman" w:hAnsi="Times New Roman"/>
          <w:sz w:val="26"/>
          <w:szCs w:val="26"/>
        </w:rPr>
        <w:t>е</w:t>
      </w:r>
      <w:r w:rsidRPr="0053685D">
        <w:rPr>
          <w:rFonts w:ascii="Times New Roman" w:hAnsi="Times New Roman"/>
          <w:sz w:val="26"/>
          <w:szCs w:val="26"/>
        </w:rPr>
        <w:t>ских отношении). Хоторнские исследования. Современные концепции: поддерж</w:t>
      </w:r>
      <w:r w:rsidRPr="0053685D">
        <w:rPr>
          <w:rFonts w:ascii="Times New Roman" w:hAnsi="Times New Roman"/>
          <w:sz w:val="26"/>
          <w:szCs w:val="26"/>
        </w:rPr>
        <w:t>и</w:t>
      </w:r>
      <w:r w:rsidRPr="0053685D">
        <w:rPr>
          <w:rFonts w:ascii="Times New Roman" w:hAnsi="Times New Roman"/>
          <w:sz w:val="26"/>
          <w:szCs w:val="26"/>
        </w:rPr>
        <w:t>вающий подход, ситуационный подход, ориентация на результат, системный по</w:t>
      </w:r>
      <w:r w:rsidRPr="0053685D">
        <w:rPr>
          <w:rFonts w:ascii="Times New Roman" w:hAnsi="Times New Roman"/>
          <w:sz w:val="26"/>
          <w:szCs w:val="26"/>
        </w:rPr>
        <w:t>д</w:t>
      </w:r>
      <w:r w:rsidRPr="0053685D">
        <w:rPr>
          <w:rFonts w:ascii="Times New Roman" w:hAnsi="Times New Roman"/>
          <w:sz w:val="26"/>
          <w:szCs w:val="26"/>
        </w:rPr>
        <w:t>ход. Методы изучения организационного поведения. Составляющие элементы о</w:t>
      </w:r>
      <w:r w:rsidRPr="0053685D">
        <w:rPr>
          <w:rFonts w:ascii="Times New Roman" w:hAnsi="Times New Roman"/>
          <w:sz w:val="26"/>
          <w:szCs w:val="26"/>
        </w:rPr>
        <w:t>р</w:t>
      </w:r>
      <w:r w:rsidRPr="0053685D">
        <w:rPr>
          <w:rFonts w:ascii="Times New Roman" w:hAnsi="Times New Roman"/>
          <w:sz w:val="26"/>
          <w:szCs w:val="26"/>
        </w:rPr>
        <w:t>ганизационного поведения.</w:t>
      </w:r>
    </w:p>
    <w:p w:rsidR="002553D0" w:rsidRPr="0053685D" w:rsidRDefault="002553D0" w:rsidP="002553D0">
      <w:pPr>
        <w:tabs>
          <w:tab w:val="left" w:pos="0"/>
          <w:tab w:val="left" w:pos="32"/>
          <w:tab w:val="left" w:pos="420"/>
        </w:tabs>
        <w:spacing w:line="360" w:lineRule="auto"/>
        <w:ind w:firstLine="677"/>
        <w:rPr>
          <w:b/>
          <w:sz w:val="26"/>
          <w:szCs w:val="26"/>
        </w:rPr>
      </w:pPr>
      <w:r w:rsidRPr="0053685D">
        <w:rPr>
          <w:b/>
          <w:sz w:val="26"/>
          <w:szCs w:val="26"/>
        </w:rPr>
        <w:t>Вопрос 2. Поведение человека в организации</w:t>
      </w:r>
    </w:p>
    <w:p w:rsidR="002553D0" w:rsidRPr="0053685D" w:rsidRDefault="002553D0" w:rsidP="002553D0">
      <w:pPr>
        <w:tabs>
          <w:tab w:val="left" w:pos="0"/>
          <w:tab w:val="left" w:pos="32"/>
          <w:tab w:val="left" w:pos="420"/>
        </w:tabs>
        <w:spacing w:line="360" w:lineRule="auto"/>
        <w:ind w:firstLine="677"/>
        <w:rPr>
          <w:sz w:val="26"/>
          <w:szCs w:val="26"/>
        </w:rPr>
      </w:pPr>
      <w:r w:rsidRPr="0053685D">
        <w:rPr>
          <w:sz w:val="26"/>
          <w:szCs w:val="26"/>
        </w:rPr>
        <w:t>Понятие поведения и его проявления, классификация поведения. Типология поведения человека по критерию соответствия ролевым ожиданиям: надролевое (экстра-ролевое), ролевое и антиролевое (девиантное, контрпродуктивное). Ролевое поведение: структура ролевого поведения, уровни ролевого поведения. Антирол</w:t>
      </w:r>
      <w:r w:rsidRPr="0053685D">
        <w:rPr>
          <w:sz w:val="26"/>
          <w:szCs w:val="26"/>
        </w:rPr>
        <w:t>е</w:t>
      </w:r>
      <w:r w:rsidRPr="0053685D">
        <w:rPr>
          <w:sz w:val="26"/>
          <w:szCs w:val="26"/>
        </w:rPr>
        <w:t>вое поведение: типология девиантного поведения Мертона, типология контрпр</w:t>
      </w:r>
      <w:r w:rsidRPr="0053685D">
        <w:rPr>
          <w:sz w:val="26"/>
          <w:szCs w:val="26"/>
        </w:rPr>
        <w:t>о</w:t>
      </w:r>
      <w:r w:rsidRPr="0053685D">
        <w:rPr>
          <w:sz w:val="26"/>
          <w:szCs w:val="26"/>
        </w:rPr>
        <w:t>дуктивного поведения (производственная девиация, направленная на имущество, на работников, политическая девиация). Саботаж. Абсентеизм. Презентеизм. Тр</w:t>
      </w:r>
      <w:r w:rsidRPr="0053685D">
        <w:rPr>
          <w:sz w:val="26"/>
          <w:szCs w:val="26"/>
        </w:rPr>
        <w:t>у</w:t>
      </w:r>
      <w:r w:rsidRPr="0053685D">
        <w:rPr>
          <w:sz w:val="26"/>
          <w:szCs w:val="26"/>
        </w:rPr>
        <w:t>доголизм. Моббинг / буллинг (психологический, физичекий, кибербуллинг). О</w:t>
      </w:r>
      <w:r w:rsidRPr="0053685D">
        <w:rPr>
          <w:sz w:val="26"/>
          <w:szCs w:val="26"/>
        </w:rPr>
        <w:t>б</w:t>
      </w:r>
      <w:r w:rsidRPr="0053685D">
        <w:rPr>
          <w:sz w:val="26"/>
          <w:szCs w:val="26"/>
        </w:rPr>
        <w:t>струкционизм. Социальный подрыв. Доносительство. Надролевое поведение: пов</w:t>
      </w:r>
      <w:r w:rsidRPr="0053685D">
        <w:rPr>
          <w:sz w:val="26"/>
          <w:szCs w:val="26"/>
        </w:rPr>
        <w:t>е</w:t>
      </w:r>
      <w:r w:rsidRPr="0053685D">
        <w:rPr>
          <w:sz w:val="26"/>
          <w:szCs w:val="26"/>
        </w:rPr>
        <w:t>дение гражданина организации, просоциальное поведение.</w:t>
      </w:r>
    </w:p>
    <w:p w:rsidR="002553D0" w:rsidRPr="0053685D" w:rsidRDefault="002553D0" w:rsidP="002553D0">
      <w:pPr>
        <w:tabs>
          <w:tab w:val="left" w:pos="0"/>
          <w:tab w:val="left" w:pos="32"/>
          <w:tab w:val="left" w:pos="420"/>
        </w:tabs>
        <w:spacing w:line="360" w:lineRule="auto"/>
        <w:ind w:firstLine="677"/>
        <w:rPr>
          <w:b/>
          <w:sz w:val="26"/>
          <w:szCs w:val="26"/>
        </w:rPr>
      </w:pPr>
      <w:r w:rsidRPr="0053685D">
        <w:rPr>
          <w:b/>
          <w:sz w:val="26"/>
          <w:szCs w:val="26"/>
        </w:rPr>
        <w:t>Вопрос 3. Личность в организации</w:t>
      </w:r>
    </w:p>
    <w:p w:rsidR="002553D0" w:rsidRPr="0053685D" w:rsidRDefault="002553D0" w:rsidP="002553D0">
      <w:pPr>
        <w:tabs>
          <w:tab w:val="left" w:pos="0"/>
          <w:tab w:val="left" w:pos="32"/>
          <w:tab w:val="left" w:pos="420"/>
        </w:tabs>
        <w:spacing w:line="360" w:lineRule="auto"/>
        <w:ind w:firstLine="677"/>
        <w:rPr>
          <w:sz w:val="26"/>
          <w:szCs w:val="26"/>
        </w:rPr>
      </w:pPr>
      <w:r w:rsidRPr="0053685D">
        <w:rPr>
          <w:sz w:val="26"/>
          <w:szCs w:val="26"/>
        </w:rPr>
        <w:t>Концепции личности. Пятифакторная модель личности. Основные теории поведения личности: теория типов, теория черт, психоаналитические теории, те</w:t>
      </w:r>
      <w:r w:rsidRPr="0053685D">
        <w:rPr>
          <w:sz w:val="26"/>
          <w:szCs w:val="26"/>
        </w:rPr>
        <w:t>о</w:t>
      </w:r>
      <w:r w:rsidRPr="0053685D">
        <w:rPr>
          <w:sz w:val="26"/>
          <w:szCs w:val="26"/>
        </w:rPr>
        <w:t>рия научения, гуманизм, интеракционизм, ситуационализм.</w:t>
      </w:r>
      <w:r>
        <w:rPr>
          <w:sz w:val="26"/>
          <w:szCs w:val="26"/>
        </w:rPr>
        <w:t xml:space="preserve"> </w:t>
      </w:r>
      <w:r w:rsidRPr="0053685D">
        <w:rPr>
          <w:sz w:val="26"/>
          <w:szCs w:val="26"/>
        </w:rPr>
        <w:t>Классификации личн</w:t>
      </w:r>
      <w:r w:rsidRPr="0053685D">
        <w:rPr>
          <w:sz w:val="26"/>
          <w:szCs w:val="26"/>
        </w:rPr>
        <w:t>о</w:t>
      </w:r>
      <w:r w:rsidRPr="0053685D">
        <w:rPr>
          <w:sz w:val="26"/>
          <w:szCs w:val="26"/>
        </w:rPr>
        <w:t>сти: типология Майерс – Бриггс (</w:t>
      </w:r>
      <w:r w:rsidRPr="0053685D">
        <w:rPr>
          <w:sz w:val="26"/>
          <w:szCs w:val="26"/>
          <w:lang w:val="en-US"/>
        </w:rPr>
        <w:t>MBTI</w:t>
      </w:r>
      <w:r w:rsidRPr="0053685D">
        <w:rPr>
          <w:sz w:val="26"/>
          <w:szCs w:val="26"/>
        </w:rPr>
        <w:t>).</w:t>
      </w:r>
      <w:r>
        <w:rPr>
          <w:sz w:val="26"/>
          <w:szCs w:val="26"/>
        </w:rPr>
        <w:t xml:space="preserve"> </w:t>
      </w:r>
      <w:r w:rsidRPr="0053685D">
        <w:rPr>
          <w:sz w:val="26"/>
          <w:szCs w:val="26"/>
        </w:rPr>
        <w:t>Психическое состояние личности: в</w:t>
      </w:r>
      <w:r w:rsidRPr="0053685D">
        <w:rPr>
          <w:sz w:val="26"/>
          <w:szCs w:val="26"/>
        </w:rPr>
        <w:t>ы</w:t>
      </w:r>
      <w:r w:rsidRPr="0053685D">
        <w:rPr>
          <w:sz w:val="26"/>
          <w:szCs w:val="26"/>
        </w:rPr>
        <w:t>ученная беспомощность, психологическое благополучие / неблагополучие, зависть, «выгорание», стресс (виды, причины, групповые и индивидуальные факторы).</w:t>
      </w:r>
    </w:p>
    <w:p w:rsidR="002553D0" w:rsidRPr="0053685D" w:rsidRDefault="002553D0" w:rsidP="002553D0">
      <w:pPr>
        <w:tabs>
          <w:tab w:val="left" w:pos="0"/>
          <w:tab w:val="left" w:pos="32"/>
          <w:tab w:val="left" w:pos="420"/>
        </w:tabs>
        <w:spacing w:line="360" w:lineRule="auto"/>
        <w:ind w:firstLine="677"/>
        <w:rPr>
          <w:sz w:val="26"/>
          <w:szCs w:val="26"/>
        </w:rPr>
      </w:pPr>
      <w:r w:rsidRPr="0053685D">
        <w:rPr>
          <w:sz w:val="26"/>
          <w:szCs w:val="26"/>
        </w:rPr>
        <w:lastRenderedPageBreak/>
        <w:t>Восприятие. Восприимчивость зрительная, слуховая и ценностная. Факторы, влияющие на процессы восприятия. Свойства процессов восприятия: избирател</w:t>
      </w:r>
      <w:r w:rsidRPr="0053685D">
        <w:rPr>
          <w:sz w:val="26"/>
          <w:szCs w:val="26"/>
        </w:rPr>
        <w:t>ь</w:t>
      </w:r>
      <w:r w:rsidRPr="0053685D">
        <w:rPr>
          <w:sz w:val="26"/>
          <w:szCs w:val="26"/>
        </w:rPr>
        <w:t xml:space="preserve">ность, стереотипизация, «эффект ореола», атрибуция. </w:t>
      </w:r>
    </w:p>
    <w:p w:rsidR="002553D0" w:rsidRPr="0053685D" w:rsidRDefault="002553D0" w:rsidP="002553D0">
      <w:pPr>
        <w:tabs>
          <w:tab w:val="left" w:pos="0"/>
          <w:tab w:val="left" w:pos="32"/>
          <w:tab w:val="left" w:pos="420"/>
        </w:tabs>
        <w:spacing w:line="360" w:lineRule="auto"/>
        <w:ind w:firstLine="677"/>
        <w:rPr>
          <w:b/>
          <w:sz w:val="26"/>
          <w:szCs w:val="26"/>
        </w:rPr>
      </w:pPr>
      <w:r w:rsidRPr="0053685D">
        <w:rPr>
          <w:b/>
          <w:sz w:val="26"/>
          <w:szCs w:val="26"/>
        </w:rPr>
        <w:t>Вопрос 4. Организационный климат</w:t>
      </w:r>
    </w:p>
    <w:p w:rsidR="002553D0" w:rsidRPr="0053685D" w:rsidRDefault="002553D0" w:rsidP="002553D0">
      <w:pPr>
        <w:tabs>
          <w:tab w:val="left" w:pos="0"/>
          <w:tab w:val="left" w:pos="32"/>
          <w:tab w:val="left" w:pos="420"/>
        </w:tabs>
        <w:spacing w:line="360" w:lineRule="auto"/>
        <w:ind w:firstLine="677"/>
        <w:rPr>
          <w:sz w:val="26"/>
          <w:szCs w:val="26"/>
        </w:rPr>
      </w:pPr>
      <w:r w:rsidRPr="0053685D">
        <w:rPr>
          <w:sz w:val="26"/>
          <w:szCs w:val="26"/>
        </w:rPr>
        <w:t>Организационный климат. Воспринимаемая организационная поддержка. Идентификация с организацией. Организационная справедливость (дистрибути</w:t>
      </w:r>
      <w:r w:rsidRPr="0053685D">
        <w:rPr>
          <w:sz w:val="26"/>
          <w:szCs w:val="26"/>
        </w:rPr>
        <w:t>в</w:t>
      </w:r>
      <w:r w:rsidRPr="0053685D">
        <w:rPr>
          <w:sz w:val="26"/>
          <w:szCs w:val="26"/>
        </w:rPr>
        <w:t>ная, процедурная). «Психологический контракт» работника: структура, типы.</w:t>
      </w:r>
    </w:p>
    <w:p w:rsidR="002553D0" w:rsidRPr="0053685D" w:rsidRDefault="002553D0" w:rsidP="002553D0">
      <w:pPr>
        <w:tabs>
          <w:tab w:val="left" w:pos="0"/>
          <w:tab w:val="left" w:pos="32"/>
          <w:tab w:val="left" w:pos="420"/>
        </w:tabs>
        <w:spacing w:line="360" w:lineRule="auto"/>
        <w:ind w:firstLine="677"/>
        <w:rPr>
          <w:b/>
          <w:sz w:val="26"/>
          <w:szCs w:val="26"/>
        </w:rPr>
      </w:pPr>
      <w:r w:rsidRPr="0053685D">
        <w:rPr>
          <w:b/>
          <w:sz w:val="26"/>
          <w:szCs w:val="26"/>
        </w:rPr>
        <w:t xml:space="preserve">Вопрос </w:t>
      </w:r>
      <w:r>
        <w:rPr>
          <w:b/>
          <w:sz w:val="26"/>
          <w:szCs w:val="26"/>
        </w:rPr>
        <w:t xml:space="preserve">5. </w:t>
      </w:r>
      <w:r w:rsidRPr="0053685D">
        <w:rPr>
          <w:b/>
          <w:sz w:val="26"/>
          <w:szCs w:val="26"/>
        </w:rPr>
        <w:t>Группы в организации. Групповое поведение</w:t>
      </w:r>
    </w:p>
    <w:p w:rsidR="002553D0" w:rsidRPr="0053685D" w:rsidRDefault="002553D0" w:rsidP="002553D0">
      <w:pPr>
        <w:tabs>
          <w:tab w:val="left" w:pos="0"/>
          <w:tab w:val="left" w:pos="32"/>
          <w:tab w:val="left" w:pos="420"/>
        </w:tabs>
        <w:spacing w:line="360" w:lineRule="auto"/>
        <w:ind w:firstLine="677"/>
        <w:rPr>
          <w:sz w:val="26"/>
          <w:szCs w:val="26"/>
        </w:rPr>
      </w:pPr>
      <w:r w:rsidRPr="0053685D">
        <w:rPr>
          <w:sz w:val="26"/>
          <w:szCs w:val="26"/>
        </w:rPr>
        <w:t>Природа и характеристики группы, классификация групп. Формальные и н</w:t>
      </w:r>
      <w:r w:rsidRPr="0053685D">
        <w:rPr>
          <w:sz w:val="26"/>
          <w:szCs w:val="26"/>
        </w:rPr>
        <w:t>е</w:t>
      </w:r>
      <w:r w:rsidRPr="0053685D">
        <w:rPr>
          <w:sz w:val="26"/>
          <w:szCs w:val="26"/>
        </w:rPr>
        <w:t>формальные группы и команды. Стадии развития группы и команды. Потенциал</w:t>
      </w:r>
      <w:r w:rsidRPr="0053685D">
        <w:rPr>
          <w:sz w:val="26"/>
          <w:szCs w:val="26"/>
        </w:rPr>
        <w:t>ь</w:t>
      </w:r>
      <w:r w:rsidRPr="0053685D">
        <w:rPr>
          <w:sz w:val="26"/>
          <w:szCs w:val="26"/>
        </w:rPr>
        <w:t>ные преимущества работы в группе. Условия и факторы эффективности групповой работы. Групповая динамика: воздействие групп на индивидов, групповые стим</w:t>
      </w:r>
      <w:r w:rsidRPr="0053685D">
        <w:rPr>
          <w:sz w:val="26"/>
          <w:szCs w:val="26"/>
        </w:rPr>
        <w:t>у</w:t>
      </w:r>
      <w:r w:rsidRPr="0053685D">
        <w:rPr>
          <w:sz w:val="26"/>
          <w:szCs w:val="26"/>
        </w:rPr>
        <w:t>лы и санкции, сплоченность группы, групповое принятие решений, социальная ф</w:t>
      </w:r>
      <w:r w:rsidRPr="0053685D">
        <w:rPr>
          <w:sz w:val="26"/>
          <w:szCs w:val="26"/>
        </w:rPr>
        <w:t>а</w:t>
      </w:r>
      <w:r w:rsidRPr="0053685D">
        <w:rPr>
          <w:sz w:val="26"/>
          <w:szCs w:val="26"/>
        </w:rPr>
        <w:t>силитация, диффузия ответственности, социальная лень. Конфликты в организ</w:t>
      </w:r>
      <w:r w:rsidRPr="0053685D">
        <w:rPr>
          <w:sz w:val="26"/>
          <w:szCs w:val="26"/>
        </w:rPr>
        <w:t>а</w:t>
      </w:r>
      <w:r w:rsidRPr="0053685D">
        <w:rPr>
          <w:sz w:val="26"/>
          <w:szCs w:val="26"/>
        </w:rPr>
        <w:t>ции: причины возникновения.</w:t>
      </w:r>
    </w:p>
    <w:p w:rsidR="002553D0" w:rsidRPr="0053685D" w:rsidRDefault="002553D0" w:rsidP="002553D0">
      <w:pPr>
        <w:tabs>
          <w:tab w:val="left" w:pos="0"/>
          <w:tab w:val="left" w:pos="32"/>
          <w:tab w:val="left" w:pos="420"/>
        </w:tabs>
        <w:spacing w:line="360" w:lineRule="auto"/>
        <w:ind w:firstLine="677"/>
        <w:rPr>
          <w:b/>
          <w:sz w:val="26"/>
          <w:szCs w:val="26"/>
        </w:rPr>
      </w:pPr>
      <w:r w:rsidRPr="0053685D">
        <w:rPr>
          <w:b/>
          <w:sz w:val="26"/>
          <w:szCs w:val="26"/>
        </w:rPr>
        <w:t>Вопрос 6. Команды и лидеры в организации</w:t>
      </w:r>
    </w:p>
    <w:p w:rsidR="002553D0" w:rsidRPr="0053685D" w:rsidRDefault="002553D0" w:rsidP="002553D0">
      <w:pPr>
        <w:tabs>
          <w:tab w:val="left" w:pos="0"/>
          <w:tab w:val="left" w:pos="32"/>
          <w:tab w:val="left" w:pos="420"/>
        </w:tabs>
        <w:spacing w:line="360" w:lineRule="auto"/>
        <w:ind w:firstLine="677"/>
        <w:rPr>
          <w:sz w:val="26"/>
          <w:szCs w:val="26"/>
        </w:rPr>
      </w:pPr>
      <w:r w:rsidRPr="0053685D">
        <w:rPr>
          <w:sz w:val="26"/>
          <w:szCs w:val="26"/>
        </w:rPr>
        <w:t>Рабочая группа и команда. Условия эффективности команды. Типы ролей в командах (по Белбину).</w:t>
      </w:r>
      <w:r>
        <w:rPr>
          <w:sz w:val="26"/>
          <w:szCs w:val="26"/>
        </w:rPr>
        <w:t xml:space="preserve"> </w:t>
      </w:r>
      <w:r w:rsidRPr="0053685D">
        <w:rPr>
          <w:sz w:val="26"/>
          <w:szCs w:val="26"/>
        </w:rPr>
        <w:t>Феномен лидерства. Подходы к определению лидерства (универсалистский (нормативный) подход, теория лидерских черт, контекстуал</w:t>
      </w:r>
      <w:r w:rsidRPr="0053685D">
        <w:rPr>
          <w:sz w:val="26"/>
          <w:szCs w:val="26"/>
        </w:rPr>
        <w:t>ь</w:t>
      </w:r>
      <w:r w:rsidRPr="0053685D">
        <w:rPr>
          <w:sz w:val="26"/>
          <w:szCs w:val="26"/>
        </w:rPr>
        <w:t>ный подход, стили лидерства (по Левину, Блейк – Моутон, Хаус). Современные концепции лидерства: трансформационное лидерство, «диадные» теории лидерс</w:t>
      </w:r>
      <w:r w:rsidRPr="0053685D">
        <w:rPr>
          <w:sz w:val="26"/>
          <w:szCs w:val="26"/>
        </w:rPr>
        <w:t>т</w:t>
      </w:r>
      <w:r w:rsidRPr="0053685D">
        <w:rPr>
          <w:sz w:val="26"/>
          <w:szCs w:val="26"/>
        </w:rPr>
        <w:t>ва, теория обмена.</w:t>
      </w:r>
      <w:r>
        <w:rPr>
          <w:sz w:val="26"/>
          <w:szCs w:val="26"/>
        </w:rPr>
        <w:t xml:space="preserve"> </w:t>
      </w:r>
      <w:r w:rsidRPr="0053685D">
        <w:rPr>
          <w:sz w:val="26"/>
          <w:szCs w:val="26"/>
        </w:rPr>
        <w:t>С</w:t>
      </w:r>
      <w:r>
        <w:rPr>
          <w:sz w:val="26"/>
          <w:szCs w:val="26"/>
        </w:rPr>
        <w:t>а</w:t>
      </w:r>
      <w:r w:rsidRPr="0053685D">
        <w:rPr>
          <w:sz w:val="26"/>
          <w:szCs w:val="26"/>
        </w:rPr>
        <w:t>моуправляемая команда. Псевдокоманда.</w:t>
      </w:r>
    </w:p>
    <w:p w:rsidR="002553D0" w:rsidRPr="0053685D" w:rsidRDefault="002553D0" w:rsidP="002553D0">
      <w:pPr>
        <w:tabs>
          <w:tab w:val="left" w:pos="0"/>
          <w:tab w:val="left" w:pos="32"/>
          <w:tab w:val="left" w:pos="420"/>
        </w:tabs>
        <w:spacing w:line="360" w:lineRule="auto"/>
        <w:ind w:firstLine="677"/>
        <w:rPr>
          <w:b/>
          <w:sz w:val="26"/>
          <w:szCs w:val="26"/>
        </w:rPr>
      </w:pPr>
      <w:r w:rsidRPr="0053685D">
        <w:rPr>
          <w:b/>
          <w:sz w:val="26"/>
          <w:szCs w:val="26"/>
        </w:rPr>
        <w:t xml:space="preserve">Вопрос </w:t>
      </w:r>
      <w:r>
        <w:rPr>
          <w:b/>
          <w:sz w:val="26"/>
          <w:szCs w:val="26"/>
        </w:rPr>
        <w:t>7</w:t>
      </w:r>
      <w:r w:rsidRPr="0053685D">
        <w:rPr>
          <w:b/>
          <w:sz w:val="26"/>
          <w:szCs w:val="26"/>
        </w:rPr>
        <w:t>. Организационная культура: сущность, содержание, формы</w:t>
      </w:r>
    </w:p>
    <w:p w:rsidR="002553D0" w:rsidRPr="0053685D" w:rsidRDefault="002553D0" w:rsidP="002553D0">
      <w:pPr>
        <w:tabs>
          <w:tab w:val="left" w:pos="0"/>
          <w:tab w:val="left" w:pos="32"/>
          <w:tab w:val="left" w:pos="420"/>
        </w:tabs>
        <w:spacing w:line="360" w:lineRule="auto"/>
        <w:ind w:firstLine="677"/>
        <w:rPr>
          <w:sz w:val="26"/>
          <w:szCs w:val="26"/>
        </w:rPr>
      </w:pPr>
      <w:r w:rsidRPr="0053685D">
        <w:rPr>
          <w:sz w:val="26"/>
          <w:szCs w:val="26"/>
        </w:rPr>
        <w:t>Понятие, составляющие организационной культуры: подходы к понимаю о</w:t>
      </w:r>
      <w:r w:rsidRPr="0053685D">
        <w:rPr>
          <w:sz w:val="26"/>
          <w:szCs w:val="26"/>
        </w:rPr>
        <w:t>р</w:t>
      </w:r>
      <w:r w:rsidRPr="0053685D">
        <w:rPr>
          <w:sz w:val="26"/>
          <w:szCs w:val="26"/>
        </w:rPr>
        <w:t>ганизационной культуры: функционалистский, феноменологический, система це</w:t>
      </w:r>
      <w:r w:rsidRPr="0053685D">
        <w:rPr>
          <w:sz w:val="26"/>
          <w:szCs w:val="26"/>
        </w:rPr>
        <w:t>н</w:t>
      </w:r>
      <w:r w:rsidRPr="0053685D">
        <w:rPr>
          <w:sz w:val="26"/>
          <w:szCs w:val="26"/>
        </w:rPr>
        <w:t>ностей, стиль управления, герои организации, внешняя атрибутика, церемонии и ритуалы, культурная сеть с точки зрения организационного поведения. Цели и функции организационной  культуры, ее типы (виды): культура «жесткого подх</w:t>
      </w:r>
      <w:r w:rsidRPr="0053685D">
        <w:rPr>
          <w:sz w:val="26"/>
          <w:szCs w:val="26"/>
        </w:rPr>
        <w:t>о</w:t>
      </w:r>
      <w:r w:rsidRPr="0053685D">
        <w:rPr>
          <w:sz w:val="26"/>
          <w:szCs w:val="26"/>
        </w:rPr>
        <w:t>да», культура «много работаем – хорошо отдыхаем», культура «ставим на свою компанию», культура «процесса». Доминирующая культура и субкультуры. «Сил</w:t>
      </w:r>
      <w:r w:rsidRPr="0053685D">
        <w:rPr>
          <w:sz w:val="26"/>
          <w:szCs w:val="26"/>
        </w:rPr>
        <w:t>ь</w:t>
      </w:r>
      <w:r w:rsidRPr="0053685D">
        <w:rPr>
          <w:sz w:val="26"/>
          <w:szCs w:val="26"/>
        </w:rPr>
        <w:t xml:space="preserve">ные» </w:t>
      </w:r>
      <w:r>
        <w:rPr>
          <w:sz w:val="26"/>
          <w:szCs w:val="26"/>
        </w:rPr>
        <w:t xml:space="preserve">и «слабые» (диффузные) </w:t>
      </w:r>
      <w:r w:rsidRPr="0053685D">
        <w:rPr>
          <w:sz w:val="26"/>
          <w:szCs w:val="26"/>
        </w:rPr>
        <w:t>культуры. Изменение и поддержание организацио</w:t>
      </w:r>
      <w:r w:rsidRPr="0053685D">
        <w:rPr>
          <w:sz w:val="26"/>
          <w:szCs w:val="26"/>
        </w:rPr>
        <w:t>н</w:t>
      </w:r>
      <w:r w:rsidRPr="0053685D">
        <w:rPr>
          <w:sz w:val="26"/>
          <w:szCs w:val="26"/>
        </w:rPr>
        <w:lastRenderedPageBreak/>
        <w:t>ной культуры. Барьеры культурных изменений. Направления исследований орган</w:t>
      </w:r>
      <w:r w:rsidRPr="0053685D">
        <w:rPr>
          <w:sz w:val="26"/>
          <w:szCs w:val="26"/>
        </w:rPr>
        <w:t>и</w:t>
      </w:r>
      <w:r w:rsidRPr="0053685D">
        <w:rPr>
          <w:sz w:val="26"/>
          <w:szCs w:val="26"/>
        </w:rPr>
        <w:t>зационной культуры.</w:t>
      </w:r>
    </w:p>
    <w:p w:rsidR="002553D0" w:rsidRPr="0053685D" w:rsidRDefault="002553D0" w:rsidP="002553D0">
      <w:pPr>
        <w:tabs>
          <w:tab w:val="left" w:pos="0"/>
          <w:tab w:val="left" w:pos="32"/>
          <w:tab w:val="left" w:pos="420"/>
        </w:tabs>
        <w:spacing w:line="360" w:lineRule="auto"/>
        <w:ind w:firstLine="677"/>
        <w:rPr>
          <w:b/>
          <w:sz w:val="26"/>
          <w:szCs w:val="26"/>
        </w:rPr>
      </w:pPr>
      <w:r w:rsidRPr="0053685D">
        <w:rPr>
          <w:b/>
          <w:sz w:val="26"/>
          <w:szCs w:val="26"/>
        </w:rPr>
        <w:t>Вопрос</w:t>
      </w:r>
      <w:r>
        <w:rPr>
          <w:b/>
          <w:sz w:val="26"/>
          <w:szCs w:val="26"/>
        </w:rPr>
        <w:t xml:space="preserve"> 8</w:t>
      </w:r>
      <w:r w:rsidRPr="0053685D">
        <w:rPr>
          <w:b/>
          <w:sz w:val="26"/>
          <w:szCs w:val="26"/>
        </w:rPr>
        <w:t>. Ценности и установки работника в организации</w:t>
      </w:r>
    </w:p>
    <w:p w:rsidR="002553D0" w:rsidRPr="0053685D" w:rsidRDefault="002553D0" w:rsidP="002553D0">
      <w:pPr>
        <w:tabs>
          <w:tab w:val="left" w:pos="0"/>
          <w:tab w:val="left" w:pos="32"/>
          <w:tab w:val="left" w:pos="420"/>
        </w:tabs>
        <w:spacing w:line="360" w:lineRule="auto"/>
        <w:ind w:firstLine="677"/>
        <w:rPr>
          <w:sz w:val="26"/>
          <w:szCs w:val="26"/>
        </w:rPr>
      </w:pPr>
      <w:r w:rsidRPr="0053685D">
        <w:rPr>
          <w:sz w:val="26"/>
          <w:szCs w:val="26"/>
        </w:rPr>
        <w:t>Классификация ценностей по Милтону Рокичу. «Внутренние» и «внешние» трудовые ценности. Компоненты установок работника: эмоциональный, когнити</w:t>
      </w:r>
      <w:r w:rsidRPr="0053685D">
        <w:rPr>
          <w:sz w:val="26"/>
          <w:szCs w:val="26"/>
        </w:rPr>
        <w:t>в</w:t>
      </w:r>
      <w:r w:rsidRPr="0053685D">
        <w:rPr>
          <w:sz w:val="26"/>
          <w:szCs w:val="26"/>
        </w:rPr>
        <w:t>ный, поведенческий. Установки по отношению к работе и факторы их формиров</w:t>
      </w:r>
      <w:r w:rsidRPr="0053685D">
        <w:rPr>
          <w:sz w:val="26"/>
          <w:szCs w:val="26"/>
        </w:rPr>
        <w:t>а</w:t>
      </w:r>
      <w:r w:rsidRPr="0053685D">
        <w:rPr>
          <w:sz w:val="26"/>
          <w:szCs w:val="26"/>
        </w:rPr>
        <w:t>ния: удовлетворенность и вовлеченность. Установки по отношению к организации: организационная приверженность, лояльность, преданность организации.</w:t>
      </w:r>
    </w:p>
    <w:p w:rsidR="002553D0" w:rsidRPr="0053685D" w:rsidRDefault="002553D0" w:rsidP="002553D0">
      <w:pPr>
        <w:tabs>
          <w:tab w:val="left" w:pos="0"/>
          <w:tab w:val="left" w:pos="32"/>
          <w:tab w:val="left" w:pos="420"/>
        </w:tabs>
        <w:spacing w:line="360" w:lineRule="auto"/>
        <w:ind w:firstLine="677"/>
        <w:rPr>
          <w:b/>
          <w:sz w:val="26"/>
          <w:szCs w:val="26"/>
        </w:rPr>
      </w:pPr>
      <w:r w:rsidRPr="0053685D">
        <w:rPr>
          <w:b/>
          <w:sz w:val="26"/>
          <w:szCs w:val="26"/>
        </w:rPr>
        <w:t xml:space="preserve">Вопрос </w:t>
      </w:r>
      <w:r>
        <w:rPr>
          <w:b/>
          <w:sz w:val="26"/>
          <w:szCs w:val="26"/>
        </w:rPr>
        <w:t>9</w:t>
      </w:r>
      <w:r w:rsidRPr="0053685D">
        <w:rPr>
          <w:b/>
          <w:sz w:val="26"/>
          <w:szCs w:val="26"/>
        </w:rPr>
        <w:t>. Развитие организации и управление организационными изм</w:t>
      </w:r>
      <w:r w:rsidRPr="0053685D">
        <w:rPr>
          <w:b/>
          <w:sz w:val="26"/>
          <w:szCs w:val="26"/>
        </w:rPr>
        <w:t>е</w:t>
      </w:r>
      <w:r w:rsidRPr="0053685D">
        <w:rPr>
          <w:b/>
          <w:sz w:val="26"/>
          <w:szCs w:val="26"/>
        </w:rPr>
        <w:t>нениями</w:t>
      </w:r>
    </w:p>
    <w:p w:rsidR="002553D0" w:rsidRPr="0053685D" w:rsidRDefault="002553D0" w:rsidP="002553D0">
      <w:pPr>
        <w:pStyle w:val="ac"/>
        <w:tabs>
          <w:tab w:val="left" w:pos="0"/>
          <w:tab w:val="left" w:pos="32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53685D">
        <w:rPr>
          <w:rFonts w:ascii="Times New Roman" w:hAnsi="Times New Roman"/>
          <w:sz w:val="26"/>
          <w:szCs w:val="26"/>
        </w:rPr>
        <w:t>Организационные изменения: понятие; типы изменений (перестройки орг</w:t>
      </w:r>
      <w:r w:rsidRPr="0053685D">
        <w:rPr>
          <w:rFonts w:ascii="Times New Roman" w:hAnsi="Times New Roman"/>
          <w:sz w:val="26"/>
          <w:szCs w:val="26"/>
        </w:rPr>
        <w:t>а</w:t>
      </w:r>
      <w:r w:rsidRPr="0053685D">
        <w:rPr>
          <w:rFonts w:ascii="Times New Roman" w:hAnsi="Times New Roman"/>
          <w:sz w:val="26"/>
          <w:szCs w:val="26"/>
        </w:rPr>
        <w:t>низации, радикальное преобразование, умеренное преобразование, обычные изм</w:t>
      </w:r>
      <w:r w:rsidRPr="0053685D">
        <w:rPr>
          <w:rFonts w:ascii="Times New Roman" w:hAnsi="Times New Roman"/>
          <w:sz w:val="26"/>
          <w:szCs w:val="26"/>
        </w:rPr>
        <w:t>е</w:t>
      </w:r>
      <w:r w:rsidRPr="0053685D">
        <w:rPr>
          <w:rFonts w:ascii="Times New Roman" w:hAnsi="Times New Roman"/>
          <w:sz w:val="26"/>
          <w:szCs w:val="26"/>
        </w:rPr>
        <w:t>нения, неизменное функционирование); стили проведения изменений (конкурен</w:t>
      </w:r>
      <w:r w:rsidRPr="0053685D">
        <w:rPr>
          <w:rFonts w:ascii="Times New Roman" w:hAnsi="Times New Roman"/>
          <w:sz w:val="26"/>
          <w:szCs w:val="26"/>
        </w:rPr>
        <w:t>т</w:t>
      </w:r>
      <w:r w:rsidRPr="0053685D">
        <w:rPr>
          <w:rFonts w:ascii="Times New Roman" w:hAnsi="Times New Roman"/>
          <w:sz w:val="26"/>
          <w:szCs w:val="26"/>
        </w:rPr>
        <w:t>ный, самоустранения, компромисса, приспособления, сотрудничества); методы преодоления (информирование, вовлечение, помощь и поддержка, переговоры, м</w:t>
      </w:r>
      <w:r w:rsidRPr="0053685D">
        <w:rPr>
          <w:rFonts w:ascii="Times New Roman" w:hAnsi="Times New Roman"/>
          <w:sz w:val="26"/>
          <w:szCs w:val="26"/>
        </w:rPr>
        <w:t>а</w:t>
      </w:r>
      <w:r w:rsidRPr="0053685D">
        <w:rPr>
          <w:rFonts w:ascii="Times New Roman" w:hAnsi="Times New Roman"/>
          <w:sz w:val="26"/>
          <w:szCs w:val="26"/>
        </w:rPr>
        <w:t>нипуляция, принуждение).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53D0">
        <w:rPr>
          <w:rFonts w:ascii="Times New Roman" w:hAnsi="Times New Roman"/>
          <w:sz w:val="26"/>
          <w:szCs w:val="26"/>
        </w:rPr>
        <w:t>Сопротивление изменениям, понятие, причины возни</w:t>
      </w:r>
      <w:r w:rsidRPr="002553D0">
        <w:rPr>
          <w:rFonts w:ascii="Times New Roman" w:hAnsi="Times New Roman"/>
          <w:sz w:val="26"/>
          <w:szCs w:val="26"/>
        </w:rPr>
        <w:t>к</w:t>
      </w:r>
      <w:r w:rsidRPr="002553D0">
        <w:rPr>
          <w:rFonts w:ascii="Times New Roman" w:hAnsi="Times New Roman"/>
          <w:sz w:val="26"/>
          <w:szCs w:val="26"/>
        </w:rPr>
        <w:t>новения. Преодоление сопротивления нововведениям, методы, роль мотивации в изменениях. Формы проявления сопротивлений изменениям. Индивидуальный стресс.</w:t>
      </w:r>
      <w:r w:rsidR="0018707E">
        <w:rPr>
          <w:rFonts w:ascii="Times New Roman" w:hAnsi="Times New Roman"/>
          <w:sz w:val="26"/>
          <w:szCs w:val="26"/>
        </w:rPr>
        <w:t xml:space="preserve"> </w:t>
      </w:r>
      <w:r w:rsidRPr="002553D0">
        <w:rPr>
          <w:rFonts w:ascii="Times New Roman" w:hAnsi="Times New Roman"/>
          <w:sz w:val="26"/>
          <w:szCs w:val="26"/>
        </w:rPr>
        <w:t>Создание команд изменений. Агенты (амбассадоры) изменений</w:t>
      </w:r>
      <w:r w:rsidRPr="0053685D">
        <w:rPr>
          <w:sz w:val="26"/>
          <w:szCs w:val="26"/>
        </w:rPr>
        <w:t>.</w:t>
      </w:r>
    </w:p>
    <w:p w:rsidR="002553D0" w:rsidRPr="0053685D" w:rsidRDefault="002553D0" w:rsidP="002553D0">
      <w:pPr>
        <w:spacing w:line="360" w:lineRule="auto"/>
        <w:ind w:firstLine="709"/>
        <w:rPr>
          <w:rFonts w:eastAsia="Times New Roman"/>
          <w:b/>
          <w:sz w:val="26"/>
          <w:szCs w:val="26"/>
          <w:lang w:eastAsia="ru-RU"/>
        </w:rPr>
      </w:pPr>
      <w:r w:rsidRPr="0053685D">
        <w:rPr>
          <w:rFonts w:eastAsia="Times New Roman"/>
          <w:b/>
          <w:sz w:val="26"/>
          <w:szCs w:val="26"/>
          <w:lang w:val="en-US" w:eastAsia="ru-RU"/>
        </w:rPr>
        <w:t>I</w:t>
      </w:r>
      <w:r>
        <w:rPr>
          <w:rFonts w:eastAsia="Times New Roman"/>
          <w:b/>
          <w:sz w:val="26"/>
          <w:szCs w:val="26"/>
          <w:lang w:val="en-US" w:eastAsia="ru-RU"/>
        </w:rPr>
        <w:t>V</w:t>
      </w:r>
      <w:r w:rsidRPr="0053685D">
        <w:rPr>
          <w:rFonts w:eastAsia="Times New Roman"/>
          <w:b/>
          <w:sz w:val="26"/>
          <w:szCs w:val="26"/>
          <w:lang w:eastAsia="ru-RU"/>
        </w:rPr>
        <w:t>. Основы кадровой политики и кадрового планирования</w:t>
      </w:r>
    </w:p>
    <w:p w:rsidR="002553D0" w:rsidRPr="0053685D" w:rsidRDefault="002553D0" w:rsidP="002553D0">
      <w:pPr>
        <w:spacing w:line="360" w:lineRule="auto"/>
        <w:ind w:firstLine="709"/>
        <w:rPr>
          <w:b/>
          <w:sz w:val="26"/>
          <w:szCs w:val="26"/>
        </w:rPr>
      </w:pPr>
      <w:r w:rsidRPr="0053685D">
        <w:rPr>
          <w:b/>
          <w:sz w:val="26"/>
          <w:szCs w:val="26"/>
        </w:rPr>
        <w:t>Вопрос 1. Кадровая политика в системе управления персоналом орган</w:t>
      </w:r>
      <w:r w:rsidRPr="0053685D">
        <w:rPr>
          <w:b/>
          <w:sz w:val="26"/>
          <w:szCs w:val="26"/>
        </w:rPr>
        <w:t>и</w:t>
      </w:r>
      <w:r w:rsidRPr="0053685D">
        <w:rPr>
          <w:b/>
          <w:sz w:val="26"/>
          <w:szCs w:val="26"/>
        </w:rPr>
        <w:t>зации.</w:t>
      </w:r>
      <w:r>
        <w:rPr>
          <w:b/>
          <w:sz w:val="26"/>
          <w:szCs w:val="26"/>
        </w:rPr>
        <w:t xml:space="preserve"> </w:t>
      </w:r>
      <w:r w:rsidRPr="0053685D">
        <w:rPr>
          <w:b/>
          <w:sz w:val="26"/>
          <w:szCs w:val="26"/>
        </w:rPr>
        <w:t>Типы кадровой политики</w:t>
      </w:r>
    </w:p>
    <w:p w:rsidR="002553D0" w:rsidRPr="0053685D" w:rsidRDefault="002553D0" w:rsidP="002553D0">
      <w:pPr>
        <w:spacing w:line="360" w:lineRule="auto"/>
        <w:ind w:firstLine="709"/>
        <w:rPr>
          <w:sz w:val="26"/>
          <w:szCs w:val="26"/>
        </w:rPr>
      </w:pPr>
      <w:r w:rsidRPr="0053685D">
        <w:rPr>
          <w:sz w:val="26"/>
          <w:szCs w:val="26"/>
        </w:rPr>
        <w:t>Понятие кадровой политики организации: как генерального направления р</w:t>
      </w:r>
      <w:r w:rsidRPr="0053685D">
        <w:rPr>
          <w:sz w:val="26"/>
          <w:szCs w:val="26"/>
        </w:rPr>
        <w:t>а</w:t>
      </w:r>
      <w:r w:rsidRPr="0053685D">
        <w:rPr>
          <w:sz w:val="26"/>
          <w:szCs w:val="26"/>
        </w:rPr>
        <w:t>боты с персоналом, как совокупности методов, принципов и форм работы с перс</w:t>
      </w:r>
      <w:r w:rsidRPr="0053685D">
        <w:rPr>
          <w:sz w:val="26"/>
          <w:szCs w:val="26"/>
        </w:rPr>
        <w:t>о</w:t>
      </w:r>
      <w:r w:rsidRPr="0053685D">
        <w:rPr>
          <w:sz w:val="26"/>
          <w:szCs w:val="26"/>
        </w:rPr>
        <w:t>налом, как нормативного документа, определяющего основные направления раб</w:t>
      </w:r>
      <w:r w:rsidRPr="0053685D">
        <w:rPr>
          <w:sz w:val="26"/>
          <w:szCs w:val="26"/>
        </w:rPr>
        <w:t>о</w:t>
      </w:r>
      <w:r w:rsidRPr="0053685D">
        <w:rPr>
          <w:sz w:val="26"/>
          <w:szCs w:val="26"/>
        </w:rPr>
        <w:t>ты с персоналом. Типы кадровой политики,их характеристика: пассивная, реакти</w:t>
      </w:r>
      <w:r w:rsidRPr="0053685D">
        <w:rPr>
          <w:sz w:val="26"/>
          <w:szCs w:val="26"/>
        </w:rPr>
        <w:t>в</w:t>
      </w:r>
      <w:r w:rsidRPr="0053685D">
        <w:rPr>
          <w:sz w:val="26"/>
          <w:szCs w:val="26"/>
        </w:rPr>
        <w:t>ная; превентивная, активная, открытая, закрытая. Факторы, свойственные внешней и внутренней среде, определяющие выбор кадровой политики организации: прав</w:t>
      </w:r>
      <w:r w:rsidRPr="0053685D">
        <w:rPr>
          <w:sz w:val="26"/>
          <w:szCs w:val="26"/>
        </w:rPr>
        <w:t>и</w:t>
      </w:r>
      <w:r w:rsidRPr="0053685D">
        <w:rPr>
          <w:sz w:val="26"/>
          <w:szCs w:val="26"/>
        </w:rPr>
        <w:t>ла и нормы, философия организации, корпоративная культура; стиль ру</w:t>
      </w:r>
      <w:r>
        <w:rPr>
          <w:sz w:val="26"/>
          <w:szCs w:val="26"/>
        </w:rPr>
        <w:t>ководства и др.</w:t>
      </w:r>
    </w:p>
    <w:p w:rsidR="002553D0" w:rsidRPr="0053685D" w:rsidRDefault="002553D0" w:rsidP="002553D0">
      <w:pPr>
        <w:spacing w:line="360" w:lineRule="auto"/>
        <w:ind w:firstLine="709"/>
        <w:rPr>
          <w:b/>
          <w:sz w:val="26"/>
          <w:szCs w:val="26"/>
        </w:rPr>
      </w:pPr>
      <w:r w:rsidRPr="0053685D">
        <w:rPr>
          <w:b/>
          <w:sz w:val="26"/>
          <w:szCs w:val="26"/>
        </w:rPr>
        <w:t>Вопрос 2.</w:t>
      </w:r>
      <w:r>
        <w:rPr>
          <w:b/>
          <w:sz w:val="26"/>
          <w:szCs w:val="26"/>
        </w:rPr>
        <w:t xml:space="preserve"> </w:t>
      </w:r>
      <w:r w:rsidRPr="0053685D">
        <w:rPr>
          <w:b/>
          <w:sz w:val="26"/>
          <w:szCs w:val="26"/>
        </w:rPr>
        <w:t>Кадровая политика в системе стратегического управления о</w:t>
      </w:r>
      <w:r w:rsidRPr="0053685D">
        <w:rPr>
          <w:b/>
          <w:sz w:val="26"/>
          <w:szCs w:val="26"/>
        </w:rPr>
        <w:t>р</w:t>
      </w:r>
      <w:r w:rsidRPr="0053685D">
        <w:rPr>
          <w:b/>
          <w:sz w:val="26"/>
          <w:szCs w:val="26"/>
        </w:rPr>
        <w:t>ганизацией</w:t>
      </w:r>
    </w:p>
    <w:p w:rsidR="002553D0" w:rsidRPr="0053685D" w:rsidRDefault="002553D0" w:rsidP="002553D0">
      <w:pPr>
        <w:spacing w:line="360" w:lineRule="auto"/>
        <w:ind w:firstLine="709"/>
        <w:rPr>
          <w:sz w:val="26"/>
          <w:szCs w:val="26"/>
        </w:rPr>
      </w:pPr>
      <w:r w:rsidRPr="0053685D">
        <w:rPr>
          <w:sz w:val="26"/>
          <w:szCs w:val="26"/>
        </w:rPr>
        <w:lastRenderedPageBreak/>
        <w:t>Место кадровой политики в системе стратегического управления организ</w:t>
      </w:r>
      <w:r w:rsidRPr="0053685D">
        <w:rPr>
          <w:sz w:val="26"/>
          <w:szCs w:val="26"/>
        </w:rPr>
        <w:t>а</w:t>
      </w:r>
      <w:r w:rsidRPr="0053685D">
        <w:rPr>
          <w:sz w:val="26"/>
          <w:szCs w:val="26"/>
        </w:rPr>
        <w:t>цией. Кадровая политика как инструмент реализации стратегии развития организ</w:t>
      </w:r>
      <w:r w:rsidRPr="0053685D">
        <w:rPr>
          <w:sz w:val="26"/>
          <w:szCs w:val="26"/>
        </w:rPr>
        <w:t>а</w:t>
      </w:r>
      <w:r w:rsidRPr="0053685D">
        <w:rPr>
          <w:sz w:val="26"/>
          <w:szCs w:val="26"/>
        </w:rPr>
        <w:t>ции. Соотношение кадровой политики и кадровой стратегии организации. Понятие и классификация кадровых стратегий организации.</w:t>
      </w:r>
    </w:p>
    <w:p w:rsidR="002553D0" w:rsidRPr="0053685D" w:rsidRDefault="002553D0" w:rsidP="002553D0">
      <w:pPr>
        <w:spacing w:line="360" w:lineRule="auto"/>
        <w:ind w:firstLine="709"/>
        <w:rPr>
          <w:b/>
          <w:sz w:val="26"/>
          <w:szCs w:val="26"/>
        </w:rPr>
      </w:pPr>
      <w:r w:rsidRPr="0053685D">
        <w:rPr>
          <w:b/>
          <w:sz w:val="26"/>
          <w:szCs w:val="26"/>
        </w:rPr>
        <w:t>Вопрос 3. Основные элементы кадровой политики организации</w:t>
      </w:r>
    </w:p>
    <w:p w:rsidR="002553D0" w:rsidRPr="0053685D" w:rsidRDefault="002553D0" w:rsidP="002553D0">
      <w:pPr>
        <w:spacing w:line="360" w:lineRule="auto"/>
        <w:ind w:firstLine="709"/>
        <w:rPr>
          <w:sz w:val="26"/>
          <w:szCs w:val="26"/>
        </w:rPr>
      </w:pPr>
      <w:r w:rsidRPr="0053685D">
        <w:rPr>
          <w:sz w:val="26"/>
          <w:szCs w:val="26"/>
        </w:rPr>
        <w:t>Основные элементы кадровой политики: политика занятости, политика об</w:t>
      </w:r>
      <w:r w:rsidRPr="0053685D">
        <w:rPr>
          <w:sz w:val="26"/>
          <w:szCs w:val="26"/>
        </w:rPr>
        <w:t>у</w:t>
      </w:r>
      <w:r w:rsidRPr="0053685D">
        <w:rPr>
          <w:sz w:val="26"/>
          <w:szCs w:val="26"/>
        </w:rPr>
        <w:t>чения, политика оплаты труда, политика благосостояния, политика трудовых о</w:t>
      </w:r>
      <w:r w:rsidRPr="0053685D">
        <w:rPr>
          <w:sz w:val="26"/>
          <w:szCs w:val="26"/>
        </w:rPr>
        <w:t>т</w:t>
      </w:r>
      <w:r w:rsidRPr="0053685D">
        <w:rPr>
          <w:sz w:val="26"/>
          <w:szCs w:val="26"/>
        </w:rPr>
        <w:t>ношений, компенсационная политика. Документы, отражающие положения кадр</w:t>
      </w:r>
      <w:r w:rsidRPr="0053685D">
        <w:rPr>
          <w:sz w:val="26"/>
          <w:szCs w:val="26"/>
        </w:rPr>
        <w:t>о</w:t>
      </w:r>
      <w:r w:rsidRPr="0053685D">
        <w:rPr>
          <w:sz w:val="26"/>
          <w:szCs w:val="26"/>
        </w:rPr>
        <w:t>вой политики организации.</w:t>
      </w:r>
    </w:p>
    <w:p w:rsidR="002553D0" w:rsidRPr="0053685D" w:rsidRDefault="002553D0" w:rsidP="002553D0">
      <w:pPr>
        <w:pStyle w:val="ac"/>
        <w:spacing w:line="36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53685D">
        <w:rPr>
          <w:rFonts w:ascii="Times New Roman" w:hAnsi="Times New Roman"/>
          <w:b/>
          <w:sz w:val="26"/>
          <w:szCs w:val="26"/>
        </w:rPr>
        <w:t xml:space="preserve">Вопрос </w:t>
      </w:r>
      <w:r w:rsidRPr="0053685D">
        <w:rPr>
          <w:rFonts w:ascii="Times New Roman" w:hAnsi="Times New Roman"/>
          <w:b/>
          <w:bCs/>
          <w:sz w:val="26"/>
          <w:szCs w:val="26"/>
        </w:rPr>
        <w:t>4. Сущность планирования численности работников</w:t>
      </w:r>
    </w:p>
    <w:p w:rsidR="002553D0" w:rsidRPr="0053685D" w:rsidRDefault="002553D0" w:rsidP="002553D0">
      <w:pPr>
        <w:pStyle w:val="ac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685D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Анализ численности и состава работников. </w:t>
      </w:r>
      <w:r w:rsidRPr="0053685D">
        <w:rPr>
          <w:rFonts w:ascii="Times New Roman" w:hAnsi="Times New Roman"/>
          <w:sz w:val="26"/>
          <w:szCs w:val="26"/>
        </w:rPr>
        <w:t>Характеристика категорий пе</w:t>
      </w:r>
      <w:r w:rsidRPr="0053685D">
        <w:rPr>
          <w:rFonts w:ascii="Times New Roman" w:hAnsi="Times New Roman"/>
          <w:sz w:val="26"/>
          <w:szCs w:val="26"/>
        </w:rPr>
        <w:t>р</w:t>
      </w:r>
      <w:r w:rsidRPr="0053685D">
        <w:rPr>
          <w:rFonts w:ascii="Times New Roman" w:hAnsi="Times New Roman"/>
          <w:sz w:val="26"/>
          <w:szCs w:val="26"/>
        </w:rPr>
        <w:t>сонала. Списочный и явочный состав работающих. Баланс рабочего времени. Х</w:t>
      </w:r>
      <w:r w:rsidRPr="0053685D">
        <w:rPr>
          <w:rFonts w:ascii="Times New Roman" w:hAnsi="Times New Roman"/>
          <w:sz w:val="26"/>
          <w:szCs w:val="26"/>
        </w:rPr>
        <w:t>а</w:t>
      </w:r>
      <w:r w:rsidRPr="0053685D">
        <w:rPr>
          <w:rFonts w:ascii="Times New Roman" w:hAnsi="Times New Roman"/>
          <w:sz w:val="26"/>
          <w:szCs w:val="26"/>
        </w:rPr>
        <w:t>рактеристика фонда рабочего времени. Планирование численности персонала: П</w:t>
      </w:r>
      <w:r w:rsidRPr="0053685D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ланирование численности рабочих. Планирование численности управленческого персонала и специалистов.</w:t>
      </w:r>
    </w:p>
    <w:p w:rsidR="002553D0" w:rsidRPr="0053685D" w:rsidRDefault="007703D6" w:rsidP="002553D0">
      <w:pPr>
        <w:spacing w:line="360" w:lineRule="auto"/>
        <w:ind w:firstLine="709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val="en-US" w:eastAsia="ru-RU"/>
        </w:rPr>
        <w:t>V</w:t>
      </w:r>
      <w:r w:rsidR="002553D0" w:rsidRPr="0053685D">
        <w:rPr>
          <w:rFonts w:eastAsia="Times New Roman"/>
          <w:b/>
          <w:sz w:val="26"/>
          <w:szCs w:val="26"/>
          <w:lang w:eastAsia="ru-RU"/>
        </w:rPr>
        <w:t xml:space="preserve">. </w:t>
      </w:r>
      <w:r w:rsidR="002553D0" w:rsidRPr="0053685D">
        <w:rPr>
          <w:rFonts w:eastAsia="Times New Roman"/>
          <w:b/>
          <w:bCs/>
          <w:spacing w:val="-8"/>
          <w:sz w:val="26"/>
          <w:szCs w:val="26"/>
          <w:lang w:eastAsia="ru-RU"/>
        </w:rPr>
        <w:t>Экономика и социология труда</w:t>
      </w:r>
    </w:p>
    <w:p w:rsidR="002553D0" w:rsidRPr="0053685D" w:rsidRDefault="002553D0" w:rsidP="002553D0">
      <w:pPr>
        <w:tabs>
          <w:tab w:val="left" w:pos="540"/>
        </w:tabs>
        <w:spacing w:line="360" w:lineRule="auto"/>
        <w:ind w:firstLine="709"/>
        <w:rPr>
          <w:b/>
          <w:bCs/>
          <w:sz w:val="26"/>
          <w:szCs w:val="26"/>
        </w:rPr>
      </w:pPr>
      <w:r w:rsidRPr="0053685D">
        <w:rPr>
          <w:b/>
          <w:sz w:val="26"/>
          <w:szCs w:val="26"/>
        </w:rPr>
        <w:t xml:space="preserve">Вопрос </w:t>
      </w:r>
      <w:r w:rsidRPr="0053685D">
        <w:rPr>
          <w:b/>
          <w:bCs/>
          <w:sz w:val="26"/>
          <w:szCs w:val="26"/>
        </w:rPr>
        <w:t>1. Труд как основа развития общества и жизнедеятельности ч</w:t>
      </w:r>
      <w:r w:rsidRPr="0053685D">
        <w:rPr>
          <w:b/>
          <w:bCs/>
          <w:sz w:val="26"/>
          <w:szCs w:val="26"/>
        </w:rPr>
        <w:t>е</w:t>
      </w:r>
      <w:r w:rsidRPr="0053685D">
        <w:rPr>
          <w:b/>
          <w:bCs/>
          <w:sz w:val="26"/>
          <w:szCs w:val="26"/>
        </w:rPr>
        <w:t>ловека</w:t>
      </w:r>
    </w:p>
    <w:p w:rsidR="002553D0" w:rsidRPr="0053685D" w:rsidRDefault="002553D0" w:rsidP="002553D0">
      <w:pPr>
        <w:pStyle w:val="ac"/>
        <w:tabs>
          <w:tab w:val="left" w:pos="540"/>
        </w:tabs>
        <w:spacing w:line="36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53685D">
        <w:rPr>
          <w:rFonts w:ascii="Times New Roman" w:hAnsi="Times New Roman"/>
          <w:sz w:val="26"/>
          <w:szCs w:val="26"/>
        </w:rPr>
        <w:t>Труд как процесс и как экономический ресурс. Труд - основное, необход</w:t>
      </w:r>
      <w:r w:rsidRPr="0053685D">
        <w:rPr>
          <w:rFonts w:ascii="Times New Roman" w:hAnsi="Times New Roman"/>
          <w:sz w:val="26"/>
          <w:szCs w:val="26"/>
        </w:rPr>
        <w:t>и</w:t>
      </w:r>
      <w:r w:rsidRPr="0053685D">
        <w:rPr>
          <w:rFonts w:ascii="Times New Roman" w:hAnsi="Times New Roman"/>
          <w:sz w:val="26"/>
          <w:szCs w:val="26"/>
        </w:rPr>
        <w:t xml:space="preserve">мое и естественное условие существования человеческого общества. </w:t>
      </w:r>
      <w:r w:rsidRPr="0053685D">
        <w:rPr>
          <w:rFonts w:ascii="Times New Roman" w:hAnsi="Times New Roman"/>
          <w:bCs/>
          <w:sz w:val="26"/>
          <w:szCs w:val="26"/>
        </w:rPr>
        <w:t>Сущность м</w:t>
      </w:r>
      <w:r w:rsidRPr="0053685D">
        <w:rPr>
          <w:rFonts w:ascii="Times New Roman" w:hAnsi="Times New Roman"/>
          <w:bCs/>
          <w:sz w:val="26"/>
          <w:szCs w:val="26"/>
        </w:rPr>
        <w:t>о</w:t>
      </w:r>
      <w:r w:rsidRPr="0053685D">
        <w:rPr>
          <w:rFonts w:ascii="Times New Roman" w:hAnsi="Times New Roman"/>
          <w:bCs/>
          <w:sz w:val="26"/>
          <w:szCs w:val="26"/>
        </w:rPr>
        <w:t>тивации трудовой деятельности. Психофизиологические основы трудовой деятел</w:t>
      </w:r>
      <w:r w:rsidRPr="0053685D">
        <w:rPr>
          <w:rFonts w:ascii="Times New Roman" w:hAnsi="Times New Roman"/>
          <w:bCs/>
          <w:sz w:val="26"/>
          <w:szCs w:val="26"/>
        </w:rPr>
        <w:t>ь</w:t>
      </w:r>
      <w:r w:rsidRPr="0053685D">
        <w:rPr>
          <w:rFonts w:ascii="Times New Roman" w:hAnsi="Times New Roman"/>
          <w:bCs/>
          <w:sz w:val="26"/>
          <w:szCs w:val="26"/>
        </w:rPr>
        <w:t>ности.</w:t>
      </w:r>
    </w:p>
    <w:p w:rsidR="002553D0" w:rsidRPr="0053685D" w:rsidRDefault="002553D0" w:rsidP="002553D0">
      <w:pPr>
        <w:pStyle w:val="ac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685D">
        <w:rPr>
          <w:rFonts w:ascii="Times New Roman" w:hAnsi="Times New Roman"/>
          <w:b/>
          <w:sz w:val="26"/>
          <w:szCs w:val="26"/>
        </w:rPr>
        <w:t>Вопрос 2. Функциональная структура кадров предприятия</w:t>
      </w:r>
    </w:p>
    <w:p w:rsidR="002553D0" w:rsidRPr="0053685D" w:rsidRDefault="002553D0" w:rsidP="002553D0">
      <w:pPr>
        <w:pStyle w:val="ac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685D">
        <w:rPr>
          <w:rFonts w:ascii="Times New Roman" w:hAnsi="Times New Roman"/>
          <w:sz w:val="26"/>
          <w:szCs w:val="26"/>
        </w:rPr>
        <w:t>Функциональное разделение труда. Трудовые функции их классификация. Функциональные категории, группы и подгруппы. Движение кадров на предпр</w:t>
      </w:r>
      <w:r w:rsidRPr="0053685D">
        <w:rPr>
          <w:rFonts w:ascii="Times New Roman" w:hAnsi="Times New Roman"/>
          <w:sz w:val="26"/>
          <w:szCs w:val="26"/>
        </w:rPr>
        <w:t>и</w:t>
      </w:r>
      <w:r w:rsidRPr="0053685D">
        <w:rPr>
          <w:rFonts w:ascii="Times New Roman" w:hAnsi="Times New Roman"/>
          <w:sz w:val="26"/>
          <w:szCs w:val="26"/>
        </w:rPr>
        <w:t>ятии. Расчет основных показателей движения рабочей силы.</w:t>
      </w:r>
    </w:p>
    <w:p w:rsidR="002553D0" w:rsidRPr="0053685D" w:rsidRDefault="002553D0" w:rsidP="002553D0">
      <w:pPr>
        <w:pStyle w:val="a3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6"/>
          <w:szCs w:val="26"/>
        </w:rPr>
      </w:pPr>
      <w:r w:rsidRPr="0053685D">
        <w:rPr>
          <w:b/>
          <w:sz w:val="26"/>
          <w:szCs w:val="26"/>
        </w:rPr>
        <w:t>Вопрос 3</w:t>
      </w:r>
      <w:r w:rsidRPr="0053685D">
        <w:rPr>
          <w:b/>
          <w:bCs/>
          <w:sz w:val="26"/>
          <w:szCs w:val="26"/>
        </w:rPr>
        <w:t>. Производительность труда</w:t>
      </w:r>
      <w:r w:rsidRPr="0053685D">
        <w:rPr>
          <w:rFonts w:eastAsiaTheme="minorEastAsia"/>
          <w:b/>
          <w:color w:val="000000" w:themeColor="text1"/>
          <w:kern w:val="24"/>
          <w:sz w:val="26"/>
          <w:szCs w:val="26"/>
        </w:rPr>
        <w:t>: сущность, проблемы ее повыш</w:t>
      </w:r>
      <w:r w:rsidRPr="0053685D">
        <w:rPr>
          <w:rFonts w:eastAsiaTheme="minorEastAsia"/>
          <w:b/>
          <w:color w:val="000000" w:themeColor="text1"/>
          <w:kern w:val="24"/>
          <w:sz w:val="26"/>
          <w:szCs w:val="26"/>
        </w:rPr>
        <w:t>е</w:t>
      </w:r>
      <w:r w:rsidRPr="0053685D">
        <w:rPr>
          <w:rFonts w:eastAsiaTheme="minorEastAsia"/>
          <w:b/>
          <w:color w:val="000000" w:themeColor="text1"/>
          <w:kern w:val="24"/>
          <w:sz w:val="26"/>
          <w:szCs w:val="26"/>
        </w:rPr>
        <w:t>ния. Показатели измерения производительности труда. Факторы и резервы роста производительности труда</w:t>
      </w:r>
    </w:p>
    <w:p w:rsidR="002553D0" w:rsidRPr="0053685D" w:rsidRDefault="002553D0" w:rsidP="002553D0">
      <w:pPr>
        <w:pStyle w:val="ac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685D">
        <w:rPr>
          <w:rFonts w:ascii="Times New Roman" w:hAnsi="Times New Roman"/>
          <w:sz w:val="26"/>
          <w:szCs w:val="26"/>
        </w:rPr>
        <w:t>Производительность труда - важнейший фактор роста национального дохода страны и прибыли отдельных предприятий. Показатели, характеризующие прои</w:t>
      </w:r>
      <w:r w:rsidRPr="0053685D">
        <w:rPr>
          <w:rFonts w:ascii="Times New Roman" w:hAnsi="Times New Roman"/>
          <w:sz w:val="26"/>
          <w:szCs w:val="26"/>
        </w:rPr>
        <w:t>з</w:t>
      </w:r>
      <w:r w:rsidRPr="0053685D">
        <w:rPr>
          <w:rFonts w:ascii="Times New Roman" w:hAnsi="Times New Roman"/>
          <w:sz w:val="26"/>
          <w:szCs w:val="26"/>
        </w:rPr>
        <w:t>водительность труда. Выработка.Виды выработки. Трудоемкость. Виды и класс</w:t>
      </w:r>
      <w:r w:rsidRPr="0053685D">
        <w:rPr>
          <w:rFonts w:ascii="Times New Roman" w:hAnsi="Times New Roman"/>
          <w:sz w:val="26"/>
          <w:szCs w:val="26"/>
        </w:rPr>
        <w:t>и</w:t>
      </w:r>
      <w:r w:rsidRPr="0053685D">
        <w:rPr>
          <w:rFonts w:ascii="Times New Roman" w:hAnsi="Times New Roman"/>
          <w:sz w:val="26"/>
          <w:szCs w:val="26"/>
        </w:rPr>
        <w:lastRenderedPageBreak/>
        <w:t>фикация трудоемкости. Методы измерения производительности труда. Факторы роста производительности труда. Резервы роста производительности труда, и кла</w:t>
      </w:r>
      <w:r w:rsidRPr="0053685D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сификация.</w:t>
      </w:r>
    </w:p>
    <w:p w:rsidR="002553D0" w:rsidRPr="0053685D" w:rsidRDefault="002553D0" w:rsidP="002553D0">
      <w:pPr>
        <w:pStyle w:val="a3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6"/>
          <w:szCs w:val="26"/>
        </w:rPr>
      </w:pPr>
      <w:r w:rsidRPr="0053685D">
        <w:rPr>
          <w:b/>
          <w:sz w:val="26"/>
          <w:szCs w:val="26"/>
        </w:rPr>
        <w:t>Вопрос 4</w:t>
      </w:r>
      <w:r w:rsidRPr="0053685D">
        <w:rPr>
          <w:b/>
          <w:bCs/>
          <w:sz w:val="26"/>
          <w:szCs w:val="26"/>
        </w:rPr>
        <w:t>. Социально-трудовые отношения и формирование трудового коллектива</w:t>
      </w:r>
    </w:p>
    <w:p w:rsidR="002553D0" w:rsidRPr="0053685D" w:rsidRDefault="002553D0" w:rsidP="002553D0">
      <w:pPr>
        <w:pStyle w:val="a3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6"/>
          <w:szCs w:val="26"/>
        </w:rPr>
      </w:pPr>
      <w:r w:rsidRPr="0053685D">
        <w:rPr>
          <w:bCs/>
          <w:sz w:val="26"/>
          <w:szCs w:val="26"/>
        </w:rPr>
        <w:t>Содержание и субъекты социально-трудовых отношений</w:t>
      </w:r>
      <w:r w:rsidRPr="0053685D">
        <w:rPr>
          <w:b/>
          <w:bCs/>
          <w:sz w:val="26"/>
          <w:szCs w:val="26"/>
        </w:rPr>
        <w:t xml:space="preserve">. </w:t>
      </w:r>
      <w:r w:rsidRPr="0053685D">
        <w:rPr>
          <w:bCs/>
          <w:sz w:val="26"/>
          <w:szCs w:val="26"/>
        </w:rPr>
        <w:t>Правовая основа социально-трудовых отношений. Типы социально-трудовых отношений и их х</w:t>
      </w:r>
      <w:r w:rsidRPr="0053685D">
        <w:rPr>
          <w:bCs/>
          <w:sz w:val="26"/>
          <w:szCs w:val="26"/>
        </w:rPr>
        <w:t>а</w:t>
      </w:r>
      <w:r w:rsidRPr="0053685D">
        <w:rPr>
          <w:bCs/>
          <w:sz w:val="26"/>
          <w:szCs w:val="26"/>
        </w:rPr>
        <w:t>рактеристика.</w:t>
      </w:r>
      <w:r>
        <w:rPr>
          <w:bCs/>
          <w:sz w:val="26"/>
          <w:szCs w:val="26"/>
        </w:rPr>
        <w:t xml:space="preserve"> </w:t>
      </w:r>
      <w:r w:rsidRPr="0053685D">
        <w:rPr>
          <w:rFonts w:eastAsiaTheme="minorEastAsia"/>
          <w:color w:val="000000" w:themeColor="text1"/>
          <w:kern w:val="24"/>
          <w:sz w:val="26"/>
          <w:szCs w:val="26"/>
        </w:rPr>
        <w:t xml:space="preserve">Социальное партнерство. </w:t>
      </w:r>
      <w:r w:rsidRPr="0053685D">
        <w:rPr>
          <w:bCs/>
          <w:sz w:val="26"/>
          <w:szCs w:val="26"/>
        </w:rPr>
        <w:t xml:space="preserve"> Качество трудовой жизни. Показатели уровня качества трудовой жизни.</w:t>
      </w:r>
      <w:r>
        <w:rPr>
          <w:bCs/>
          <w:sz w:val="26"/>
          <w:szCs w:val="26"/>
        </w:rPr>
        <w:t xml:space="preserve"> </w:t>
      </w:r>
      <w:r w:rsidRPr="0053685D">
        <w:rPr>
          <w:rFonts w:eastAsiaTheme="minorEastAsia"/>
          <w:color w:val="000000" w:themeColor="text1"/>
          <w:kern w:val="24"/>
          <w:sz w:val="26"/>
          <w:szCs w:val="26"/>
        </w:rPr>
        <w:t>Договоры и соглашения в регулировании соц</w:t>
      </w:r>
      <w:r w:rsidRPr="0053685D">
        <w:rPr>
          <w:rFonts w:eastAsiaTheme="minorEastAsia"/>
          <w:color w:val="000000" w:themeColor="text1"/>
          <w:kern w:val="24"/>
          <w:sz w:val="26"/>
          <w:szCs w:val="26"/>
        </w:rPr>
        <w:t>и</w:t>
      </w:r>
      <w:r w:rsidRPr="0053685D">
        <w:rPr>
          <w:rFonts w:eastAsiaTheme="minorEastAsia"/>
          <w:color w:val="000000" w:themeColor="text1"/>
          <w:kern w:val="24"/>
          <w:sz w:val="26"/>
          <w:szCs w:val="26"/>
        </w:rPr>
        <w:t>ально-трудовых отношений. Международный уровень регулирования социально-трудовых отношений.</w:t>
      </w:r>
    </w:p>
    <w:p w:rsidR="002553D0" w:rsidRPr="0053685D" w:rsidRDefault="002553D0" w:rsidP="002553D0">
      <w:pPr>
        <w:pStyle w:val="ac"/>
        <w:spacing w:line="36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53685D">
        <w:rPr>
          <w:rFonts w:ascii="Times New Roman" w:hAnsi="Times New Roman"/>
          <w:b/>
          <w:bCs/>
          <w:sz w:val="26"/>
          <w:szCs w:val="26"/>
        </w:rPr>
        <w:t>Вопрос 5. Сущность заработной платы и ее структура, функции</w:t>
      </w:r>
    </w:p>
    <w:p w:rsidR="002553D0" w:rsidRPr="0053685D" w:rsidRDefault="002553D0" w:rsidP="002553D0">
      <w:pPr>
        <w:pStyle w:val="ac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685D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Механизмы и принципы государственного регулирования заработной платы. Сущность и основные элементы тарифной системы. Формы и модели организации заработной платы.</w:t>
      </w:r>
    </w:p>
    <w:p w:rsidR="002553D0" w:rsidRPr="0053685D" w:rsidRDefault="002553D0" w:rsidP="002553D0">
      <w:pPr>
        <w:pStyle w:val="ac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685D">
        <w:rPr>
          <w:rFonts w:ascii="Times New Roman" w:hAnsi="Times New Roman"/>
          <w:sz w:val="26"/>
          <w:szCs w:val="26"/>
        </w:rPr>
        <w:t>Роль тарифной системы оплаты труда. Тарифно – квалификационные спр</w:t>
      </w:r>
      <w:r w:rsidRPr="0053685D">
        <w:rPr>
          <w:rFonts w:ascii="Times New Roman" w:hAnsi="Times New Roman"/>
          <w:sz w:val="26"/>
          <w:szCs w:val="26"/>
        </w:rPr>
        <w:t>а</w:t>
      </w:r>
      <w:r w:rsidRPr="0053685D">
        <w:rPr>
          <w:rFonts w:ascii="Times New Roman" w:hAnsi="Times New Roman"/>
          <w:sz w:val="26"/>
          <w:szCs w:val="26"/>
        </w:rPr>
        <w:t>вочники их содержание назначение. Тарифные сетки. Районные коэффициенты, их назначение и применение. Профессиональные стандарты и их внедрение. Сдельная форма заработной платы, ее системы. Повременная форма заработной платы, её системы. Рыночные системы оплаты труда. Комиссионная система оплаты труда. Системы плавающих окладов трудовых контрактов и другие. Особенности орган</w:t>
      </w:r>
      <w:r w:rsidRPr="0053685D">
        <w:rPr>
          <w:rFonts w:ascii="Times New Roman" w:hAnsi="Times New Roman"/>
          <w:sz w:val="26"/>
          <w:szCs w:val="26"/>
        </w:rPr>
        <w:t>и</w:t>
      </w:r>
      <w:r w:rsidRPr="0053685D">
        <w:rPr>
          <w:rFonts w:ascii="Times New Roman" w:hAnsi="Times New Roman"/>
          <w:sz w:val="26"/>
          <w:szCs w:val="26"/>
        </w:rPr>
        <w:t>зации заработной платы в зарубежных странах. Основные современные тенденции в оплате труда.</w:t>
      </w:r>
    </w:p>
    <w:p w:rsidR="002553D0" w:rsidRPr="002553D0" w:rsidRDefault="002553D0" w:rsidP="002553D0">
      <w:pPr>
        <w:spacing w:line="360" w:lineRule="auto"/>
        <w:ind w:firstLine="709"/>
        <w:rPr>
          <w:rFonts w:eastAsia="Times New Roman"/>
          <w:b/>
          <w:sz w:val="26"/>
          <w:szCs w:val="26"/>
          <w:lang w:eastAsia="ru-RU"/>
        </w:rPr>
      </w:pPr>
      <w:r w:rsidRPr="0053685D">
        <w:rPr>
          <w:rFonts w:eastAsia="Times New Roman"/>
          <w:b/>
          <w:sz w:val="26"/>
          <w:szCs w:val="26"/>
          <w:lang w:val="en-US" w:eastAsia="ru-RU"/>
        </w:rPr>
        <w:t>V</w:t>
      </w:r>
      <w:r w:rsidR="007703D6">
        <w:rPr>
          <w:rFonts w:eastAsia="Times New Roman"/>
          <w:b/>
          <w:sz w:val="26"/>
          <w:szCs w:val="26"/>
          <w:lang w:val="en-US" w:eastAsia="ru-RU"/>
        </w:rPr>
        <w:t>I</w:t>
      </w:r>
      <w:r w:rsidRPr="0053685D">
        <w:rPr>
          <w:rFonts w:eastAsia="Times New Roman"/>
          <w:b/>
          <w:sz w:val="26"/>
          <w:szCs w:val="26"/>
          <w:lang w:eastAsia="ru-RU"/>
        </w:rPr>
        <w:t>.</w:t>
      </w:r>
      <w:r w:rsidRPr="002553D0">
        <w:rPr>
          <w:rFonts w:eastAsia="Times New Roman"/>
          <w:b/>
          <w:sz w:val="26"/>
          <w:szCs w:val="26"/>
          <w:lang w:eastAsia="ru-RU"/>
        </w:rPr>
        <w:t xml:space="preserve"> </w:t>
      </w:r>
      <w:r>
        <w:rPr>
          <w:rFonts w:eastAsia="Times New Roman"/>
          <w:b/>
          <w:sz w:val="26"/>
          <w:szCs w:val="26"/>
          <w:lang w:eastAsia="ru-RU"/>
        </w:rPr>
        <w:t>Управление человеческими ресурсами</w:t>
      </w:r>
    </w:p>
    <w:p w:rsidR="002553D0" w:rsidRPr="0053685D" w:rsidRDefault="002553D0" w:rsidP="002553D0">
      <w:pPr>
        <w:tabs>
          <w:tab w:val="left" w:pos="540"/>
        </w:tabs>
        <w:spacing w:line="360" w:lineRule="auto"/>
        <w:ind w:firstLine="709"/>
        <w:rPr>
          <w:sz w:val="26"/>
          <w:szCs w:val="26"/>
        </w:rPr>
      </w:pPr>
      <w:r w:rsidRPr="0053685D">
        <w:rPr>
          <w:b/>
          <w:sz w:val="26"/>
          <w:szCs w:val="26"/>
        </w:rPr>
        <w:t>Вопрос 1</w:t>
      </w:r>
      <w:r w:rsidRPr="0053685D">
        <w:rPr>
          <w:b/>
          <w:bCs/>
          <w:sz w:val="26"/>
          <w:szCs w:val="26"/>
        </w:rPr>
        <w:t>. Трудовые ресурсы и трудовой потенциал общества, организ</w:t>
      </w:r>
      <w:r w:rsidRPr="0053685D">
        <w:rPr>
          <w:b/>
          <w:bCs/>
          <w:sz w:val="26"/>
          <w:szCs w:val="26"/>
        </w:rPr>
        <w:t>а</w:t>
      </w:r>
      <w:r w:rsidRPr="0053685D">
        <w:rPr>
          <w:b/>
          <w:bCs/>
          <w:sz w:val="26"/>
          <w:szCs w:val="26"/>
        </w:rPr>
        <w:t>ции и человека</w:t>
      </w:r>
    </w:p>
    <w:p w:rsidR="002553D0" w:rsidRPr="0053685D" w:rsidRDefault="002553D0" w:rsidP="002553D0">
      <w:pPr>
        <w:pStyle w:val="ac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685D">
        <w:rPr>
          <w:rFonts w:ascii="Times New Roman" w:hAnsi="Times New Roman"/>
          <w:sz w:val="26"/>
          <w:szCs w:val="26"/>
        </w:rPr>
        <w:t>Трудовые ресурсы, их структура. Формирование и использование трудовых ресурсов. Трудовой потенциал общества, организации, человека. Рабочая сила, экономически активное население, экономически неактивное население, кадры. Параметры оценки трудового потенциала.</w:t>
      </w:r>
    </w:p>
    <w:p w:rsidR="002553D0" w:rsidRPr="0053685D" w:rsidRDefault="002553D0" w:rsidP="002553D0">
      <w:pPr>
        <w:pStyle w:val="ac"/>
        <w:tabs>
          <w:tab w:val="left" w:pos="540"/>
        </w:tabs>
        <w:spacing w:line="36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53685D">
        <w:rPr>
          <w:rFonts w:ascii="Times New Roman" w:hAnsi="Times New Roman"/>
          <w:b/>
          <w:sz w:val="26"/>
          <w:szCs w:val="26"/>
        </w:rPr>
        <w:t>Вопрос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53685D">
        <w:rPr>
          <w:rFonts w:ascii="Times New Roman" w:hAnsi="Times New Roman"/>
          <w:b/>
          <w:bCs/>
          <w:sz w:val="26"/>
          <w:szCs w:val="26"/>
        </w:rPr>
        <w:t>2. Рынок труда.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3685D">
        <w:rPr>
          <w:rFonts w:ascii="Times New Roman" w:hAnsi="Times New Roman"/>
          <w:b/>
          <w:sz w:val="26"/>
          <w:szCs w:val="26"/>
        </w:rPr>
        <w:t>Спрос и предложение на рынке труда</w:t>
      </w:r>
    </w:p>
    <w:p w:rsidR="002553D0" w:rsidRPr="0053685D" w:rsidRDefault="002553D0" w:rsidP="002553D0">
      <w:pPr>
        <w:pStyle w:val="ac"/>
        <w:tabs>
          <w:tab w:val="left" w:pos="54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685D">
        <w:rPr>
          <w:rFonts w:ascii="Times New Roman" w:hAnsi="Times New Roman"/>
          <w:sz w:val="26"/>
          <w:szCs w:val="26"/>
        </w:rPr>
        <w:lastRenderedPageBreak/>
        <w:t>Рынок труда. Элементы рынка труда. Механизм функционирования рынка труда. Спрос и предложение на рынке труда Государственные и негосударственные структуры управления рынком труда и его регулирования в РФ. Закон РФ «О зан</w:t>
      </w:r>
      <w:r w:rsidRPr="0053685D">
        <w:rPr>
          <w:rFonts w:ascii="Times New Roman" w:hAnsi="Times New Roman"/>
          <w:sz w:val="26"/>
          <w:szCs w:val="26"/>
        </w:rPr>
        <w:t>я</w:t>
      </w:r>
      <w:r w:rsidRPr="0053685D">
        <w:rPr>
          <w:rFonts w:ascii="Times New Roman" w:hAnsi="Times New Roman"/>
          <w:sz w:val="26"/>
          <w:szCs w:val="26"/>
        </w:rPr>
        <w:t>тости населения в РФ» (1996 г.).</w:t>
      </w:r>
    </w:p>
    <w:p w:rsidR="002553D0" w:rsidRPr="0053685D" w:rsidRDefault="002553D0" w:rsidP="002553D0">
      <w:pPr>
        <w:pStyle w:val="ac"/>
        <w:tabs>
          <w:tab w:val="left" w:pos="540"/>
        </w:tabs>
        <w:spacing w:line="36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</w:pPr>
      <w:r w:rsidRPr="0053685D">
        <w:rPr>
          <w:rFonts w:ascii="Times New Roman" w:eastAsiaTheme="minorEastAsia" w:hAnsi="Times New Roman"/>
          <w:b/>
          <w:color w:val="000000" w:themeColor="text1"/>
          <w:kern w:val="24"/>
          <w:sz w:val="26"/>
          <w:szCs w:val="26"/>
        </w:rPr>
        <w:t>Вопрос 3</w:t>
      </w:r>
      <w:r w:rsidRPr="00F34008">
        <w:rPr>
          <w:rFonts w:ascii="Times New Roman" w:eastAsiaTheme="minorEastAsia" w:hAnsi="Times New Roman"/>
          <w:b/>
          <w:color w:val="000000" w:themeColor="text1"/>
          <w:kern w:val="24"/>
          <w:sz w:val="26"/>
          <w:szCs w:val="26"/>
        </w:rPr>
        <w:t>. З</w:t>
      </w:r>
      <w:r w:rsidRPr="0053685D">
        <w:rPr>
          <w:rFonts w:ascii="Times New Roman" w:eastAsiaTheme="minorEastAsia" w:hAnsi="Times New Roman"/>
          <w:b/>
          <w:color w:val="000000" w:themeColor="text1"/>
          <w:kern w:val="24"/>
          <w:sz w:val="26"/>
          <w:szCs w:val="26"/>
        </w:rPr>
        <w:t>анятость и безработица</w:t>
      </w:r>
    </w:p>
    <w:p w:rsidR="002553D0" w:rsidRPr="0053685D" w:rsidRDefault="002553D0" w:rsidP="002553D0">
      <w:pPr>
        <w:pStyle w:val="ac"/>
        <w:tabs>
          <w:tab w:val="left" w:pos="54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685D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Занятость населения: понятие, принципы, формы занятости. Регулирование занятости и рынка труда.</w:t>
      </w:r>
      <w:r w:rsidR="0018707E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 </w:t>
      </w:r>
      <w:r w:rsidRPr="0053685D">
        <w:rPr>
          <w:rFonts w:ascii="Times New Roman" w:hAnsi="Times New Roman"/>
          <w:sz w:val="26"/>
          <w:szCs w:val="26"/>
        </w:rPr>
        <w:t>Фонд занятости населения: источники формирования и направления использования.</w:t>
      </w:r>
      <w:r w:rsidR="0018707E">
        <w:rPr>
          <w:rFonts w:ascii="Times New Roman" w:hAnsi="Times New Roman"/>
          <w:sz w:val="26"/>
          <w:szCs w:val="26"/>
        </w:rPr>
        <w:t xml:space="preserve"> </w:t>
      </w:r>
      <w:r w:rsidRPr="0053685D">
        <w:rPr>
          <w:rFonts w:ascii="Times New Roman" w:hAnsi="Times New Roman"/>
          <w:sz w:val="26"/>
          <w:szCs w:val="26"/>
        </w:rPr>
        <w:t>Закон РФ «О занятости населения в РФ» (1996 г.).</w:t>
      </w:r>
      <w:r w:rsidRPr="0053685D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Безработица: понятие, виды безработицы. Причины возникновения, последствия безработицы.</w:t>
      </w:r>
    </w:p>
    <w:p w:rsidR="002553D0" w:rsidRPr="0053685D" w:rsidRDefault="002553D0" w:rsidP="002553D0">
      <w:pPr>
        <w:pStyle w:val="ac"/>
        <w:spacing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53685D">
        <w:rPr>
          <w:rFonts w:ascii="Times New Roman" w:eastAsiaTheme="minorEastAsia" w:hAnsi="Times New Roman"/>
          <w:b/>
          <w:color w:val="000000" w:themeColor="text1"/>
          <w:kern w:val="24"/>
          <w:sz w:val="26"/>
          <w:szCs w:val="26"/>
        </w:rPr>
        <w:t>Вопрос 4. Мобильность и миграция населения</w:t>
      </w:r>
    </w:p>
    <w:p w:rsidR="002553D0" w:rsidRPr="0053685D" w:rsidRDefault="002553D0" w:rsidP="002553D0">
      <w:pPr>
        <w:pStyle w:val="ac"/>
        <w:spacing w:line="36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</w:pPr>
      <w:r w:rsidRPr="0053685D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Понятие мобильности населения. Миграция, понятие виды, причины мигр</w:t>
      </w:r>
      <w:r w:rsidRPr="0053685D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а</w:t>
      </w:r>
      <w:r w:rsidRPr="0053685D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ции. Потоки миграции. Положительные и негативные последствия миграции.</w:t>
      </w:r>
    </w:p>
    <w:p w:rsidR="002553D0" w:rsidRPr="0053685D" w:rsidRDefault="002553D0" w:rsidP="002553D0">
      <w:pPr>
        <w:pStyle w:val="22"/>
        <w:spacing w:line="360" w:lineRule="auto"/>
        <w:ind w:left="0" w:firstLine="709"/>
        <w:jc w:val="left"/>
        <w:rPr>
          <w:rFonts w:eastAsia="Times New Roman"/>
          <w:sz w:val="26"/>
          <w:szCs w:val="26"/>
          <w:lang w:eastAsia="ru-RU"/>
        </w:rPr>
        <w:sectPr w:rsidR="002553D0" w:rsidRPr="0053685D" w:rsidSect="00F141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4"/>
          <w:pgMar w:top="1134" w:right="851" w:bottom="1134" w:left="1701" w:header="720" w:footer="720" w:gutter="0"/>
          <w:pgNumType w:start="1"/>
          <w:cols w:space="60"/>
          <w:noEndnote/>
        </w:sectPr>
      </w:pPr>
      <w:r w:rsidRPr="0053685D">
        <w:rPr>
          <w:rFonts w:eastAsia="Times New Roman"/>
          <w:b/>
          <w:sz w:val="26"/>
          <w:szCs w:val="26"/>
          <w:lang w:val="en-US" w:eastAsia="ru-RU"/>
        </w:rPr>
        <w:t>V</w:t>
      </w:r>
      <w:r w:rsidR="007703D6">
        <w:rPr>
          <w:rFonts w:eastAsia="Times New Roman"/>
          <w:b/>
          <w:sz w:val="26"/>
          <w:szCs w:val="26"/>
          <w:lang w:val="en-US" w:eastAsia="ru-RU"/>
        </w:rPr>
        <w:t>II</w:t>
      </w:r>
      <w:r w:rsidRPr="0053685D">
        <w:rPr>
          <w:rFonts w:eastAsia="Times New Roman"/>
          <w:b/>
          <w:sz w:val="26"/>
          <w:szCs w:val="26"/>
          <w:lang w:eastAsia="ru-RU"/>
        </w:rPr>
        <w:t xml:space="preserve">. </w:t>
      </w:r>
      <w:r w:rsidR="00A566FC" w:rsidRPr="00A566FC">
        <w:rPr>
          <w:rFonts w:eastAsia="Times New Roman"/>
          <w:b/>
          <w:iCs/>
          <w:sz w:val="26"/>
          <w:szCs w:val="26"/>
          <w:lang w:eastAsia="ru-RU"/>
        </w:rPr>
        <w:t>Организация, регламентация</w:t>
      </w:r>
      <w:r w:rsidR="00A566FC" w:rsidRPr="00A566FC">
        <w:rPr>
          <w:rFonts w:eastAsia="Times New Roman"/>
          <w:b/>
          <w:sz w:val="26"/>
          <w:szCs w:val="26"/>
          <w:lang w:eastAsia="ru-RU"/>
        </w:rPr>
        <w:t xml:space="preserve"> и нормирование труда</w:t>
      </w:r>
      <w:r w:rsidR="00A566FC" w:rsidRPr="0053685D">
        <w:rPr>
          <w:rFonts w:eastAsia="Times New Roman"/>
          <w:b/>
          <w:sz w:val="26"/>
          <w:szCs w:val="26"/>
          <w:lang w:eastAsia="ru-RU"/>
        </w:rPr>
        <w:t xml:space="preserve"> </w:t>
      </w:r>
    </w:p>
    <w:p w:rsidR="002553D0" w:rsidRPr="0053685D" w:rsidRDefault="002553D0" w:rsidP="002553D0">
      <w:pPr>
        <w:shd w:val="clear" w:color="auto" w:fill="FFFFFF"/>
        <w:tabs>
          <w:tab w:val="left" w:pos="9355"/>
        </w:tabs>
        <w:spacing w:line="360" w:lineRule="auto"/>
        <w:ind w:right="-5" w:firstLine="709"/>
        <w:rPr>
          <w:sz w:val="26"/>
          <w:szCs w:val="26"/>
        </w:rPr>
      </w:pPr>
      <w:r w:rsidRPr="0053685D">
        <w:rPr>
          <w:b/>
          <w:bCs/>
          <w:sz w:val="26"/>
          <w:szCs w:val="26"/>
        </w:rPr>
        <w:lastRenderedPageBreak/>
        <w:t>Вопрос</w:t>
      </w:r>
      <w:r w:rsidR="00A566FC">
        <w:rPr>
          <w:b/>
          <w:bCs/>
          <w:sz w:val="26"/>
          <w:szCs w:val="26"/>
        </w:rPr>
        <w:t xml:space="preserve"> </w:t>
      </w:r>
      <w:r w:rsidRPr="0053685D">
        <w:rPr>
          <w:b/>
          <w:sz w:val="26"/>
          <w:szCs w:val="26"/>
        </w:rPr>
        <w:t xml:space="preserve">1. </w:t>
      </w:r>
      <w:r w:rsidRPr="0053685D">
        <w:rPr>
          <w:b/>
          <w:bCs/>
          <w:color w:val="000000"/>
          <w:spacing w:val="-2"/>
          <w:sz w:val="26"/>
          <w:szCs w:val="26"/>
        </w:rPr>
        <w:t>Общие теоретические основы организации труда.</w:t>
      </w:r>
      <w:r w:rsidRPr="0053685D">
        <w:rPr>
          <w:b/>
          <w:sz w:val="26"/>
          <w:szCs w:val="26"/>
        </w:rPr>
        <w:t xml:space="preserve"> История ра</w:t>
      </w:r>
      <w:r w:rsidRPr="0053685D">
        <w:rPr>
          <w:b/>
          <w:sz w:val="26"/>
          <w:szCs w:val="26"/>
        </w:rPr>
        <w:t>з</w:t>
      </w:r>
      <w:r w:rsidRPr="0053685D">
        <w:rPr>
          <w:b/>
          <w:sz w:val="26"/>
          <w:szCs w:val="26"/>
        </w:rPr>
        <w:t>вития науки об организации труда</w:t>
      </w:r>
    </w:p>
    <w:p w:rsidR="002553D0" w:rsidRPr="0053685D" w:rsidRDefault="002553D0" w:rsidP="002553D0">
      <w:pPr>
        <w:shd w:val="clear" w:color="auto" w:fill="FFFFFF"/>
        <w:tabs>
          <w:tab w:val="left" w:pos="9355"/>
        </w:tabs>
        <w:spacing w:line="360" w:lineRule="auto"/>
        <w:ind w:right="-5" w:firstLine="709"/>
        <w:rPr>
          <w:sz w:val="26"/>
          <w:szCs w:val="26"/>
        </w:rPr>
      </w:pPr>
      <w:r w:rsidRPr="0053685D">
        <w:rPr>
          <w:sz w:val="26"/>
          <w:szCs w:val="26"/>
        </w:rPr>
        <w:t>Место организации труда в реализации задач повышения эффективности производства, ускорения роста производительности труда. Основная цель, соде</w:t>
      </w:r>
      <w:r w:rsidRPr="0053685D">
        <w:rPr>
          <w:sz w:val="26"/>
          <w:szCs w:val="26"/>
        </w:rPr>
        <w:t>р</w:t>
      </w:r>
      <w:r w:rsidRPr="0053685D">
        <w:rPr>
          <w:sz w:val="26"/>
          <w:szCs w:val="26"/>
        </w:rPr>
        <w:t xml:space="preserve">жание и задачи дисциплины. Объект и предмет дисциплины. </w:t>
      </w:r>
      <w:r w:rsidRPr="0053685D">
        <w:rPr>
          <w:color w:val="000000"/>
          <w:spacing w:val="5"/>
          <w:sz w:val="26"/>
          <w:szCs w:val="26"/>
        </w:rPr>
        <w:t xml:space="preserve">Понятие «труд», «трудовая деятельность». </w:t>
      </w:r>
      <w:r w:rsidRPr="0053685D">
        <w:rPr>
          <w:color w:val="000000"/>
          <w:sz w:val="26"/>
          <w:szCs w:val="26"/>
        </w:rPr>
        <w:t>Теоретические основы организации труда, с</w:t>
      </w:r>
      <w:r w:rsidRPr="0053685D">
        <w:rPr>
          <w:color w:val="000000"/>
          <w:spacing w:val="5"/>
          <w:sz w:val="26"/>
          <w:szCs w:val="26"/>
        </w:rPr>
        <w:t>оциально-экономическая сущ</w:t>
      </w:r>
      <w:r w:rsidRPr="0053685D">
        <w:rPr>
          <w:color w:val="000000"/>
          <w:sz w:val="26"/>
          <w:szCs w:val="26"/>
        </w:rPr>
        <w:t>ность, принципы, задачи и значение организации труда перс</w:t>
      </w:r>
      <w:r w:rsidRPr="0053685D">
        <w:rPr>
          <w:color w:val="000000"/>
          <w:sz w:val="26"/>
          <w:szCs w:val="26"/>
        </w:rPr>
        <w:t>о</w:t>
      </w:r>
      <w:r w:rsidRPr="0053685D">
        <w:rPr>
          <w:color w:val="000000"/>
          <w:sz w:val="26"/>
          <w:szCs w:val="26"/>
        </w:rPr>
        <w:t xml:space="preserve">нала на предприятии. </w:t>
      </w:r>
      <w:r w:rsidRPr="0053685D">
        <w:rPr>
          <w:color w:val="000000"/>
          <w:spacing w:val="-1"/>
          <w:sz w:val="26"/>
          <w:szCs w:val="26"/>
        </w:rPr>
        <w:t>Необходимость организации и нормирования труда. Осно</w:t>
      </w:r>
      <w:r w:rsidRPr="0053685D">
        <w:rPr>
          <w:color w:val="000000"/>
          <w:spacing w:val="-1"/>
          <w:sz w:val="26"/>
          <w:szCs w:val="26"/>
        </w:rPr>
        <w:t>в</w:t>
      </w:r>
      <w:r w:rsidRPr="0053685D">
        <w:rPr>
          <w:color w:val="000000"/>
          <w:spacing w:val="-1"/>
          <w:sz w:val="26"/>
          <w:szCs w:val="26"/>
        </w:rPr>
        <w:t xml:space="preserve">ные направления организации и нормирования труда </w:t>
      </w:r>
      <w:r w:rsidRPr="0053685D">
        <w:rPr>
          <w:color w:val="000000"/>
          <w:sz w:val="26"/>
          <w:szCs w:val="26"/>
        </w:rPr>
        <w:t>персонала в условиях рыно</w:t>
      </w:r>
      <w:r w:rsidRPr="0053685D">
        <w:rPr>
          <w:color w:val="000000"/>
          <w:sz w:val="26"/>
          <w:szCs w:val="26"/>
        </w:rPr>
        <w:t>ч</w:t>
      </w:r>
      <w:r w:rsidRPr="0053685D">
        <w:rPr>
          <w:color w:val="000000"/>
          <w:sz w:val="26"/>
          <w:szCs w:val="26"/>
        </w:rPr>
        <w:t>ной экономики.</w:t>
      </w:r>
    </w:p>
    <w:p w:rsidR="002553D0" w:rsidRPr="0053685D" w:rsidRDefault="002553D0" w:rsidP="002553D0">
      <w:pPr>
        <w:shd w:val="clear" w:color="auto" w:fill="FFFFFF"/>
        <w:tabs>
          <w:tab w:val="left" w:pos="9355"/>
        </w:tabs>
        <w:spacing w:line="360" w:lineRule="auto"/>
        <w:ind w:right="-5" w:firstLine="709"/>
        <w:rPr>
          <w:sz w:val="26"/>
          <w:szCs w:val="26"/>
        </w:rPr>
      </w:pPr>
      <w:r w:rsidRPr="0053685D">
        <w:rPr>
          <w:sz w:val="26"/>
          <w:szCs w:val="26"/>
        </w:rPr>
        <w:t>Экономическая эффективность организации труда. Роль организации труда в повышении экономической эффективности деятельности предприятия. Меропри</w:t>
      </w:r>
      <w:r w:rsidRPr="0053685D">
        <w:rPr>
          <w:sz w:val="26"/>
          <w:szCs w:val="26"/>
        </w:rPr>
        <w:t>я</w:t>
      </w:r>
      <w:r w:rsidRPr="0053685D">
        <w:rPr>
          <w:sz w:val="26"/>
          <w:szCs w:val="26"/>
        </w:rPr>
        <w:t>тия по совершенствованию организации труда, т</w:t>
      </w:r>
      <w:r w:rsidRPr="0053685D">
        <w:rPr>
          <w:color w:val="000000"/>
          <w:sz w:val="26"/>
          <w:szCs w:val="26"/>
        </w:rPr>
        <w:t>еоретико-методологические осн</w:t>
      </w:r>
      <w:r w:rsidRPr="0053685D">
        <w:rPr>
          <w:color w:val="000000"/>
          <w:sz w:val="26"/>
          <w:szCs w:val="26"/>
        </w:rPr>
        <w:t>о</w:t>
      </w:r>
      <w:r w:rsidRPr="0053685D">
        <w:rPr>
          <w:color w:val="000000"/>
          <w:sz w:val="26"/>
          <w:szCs w:val="26"/>
        </w:rPr>
        <w:t>вы, современные формы, направления и условия их внедрения</w:t>
      </w:r>
      <w:r w:rsidRPr="0053685D">
        <w:rPr>
          <w:sz w:val="26"/>
          <w:szCs w:val="26"/>
        </w:rPr>
        <w:t>.</w:t>
      </w:r>
    </w:p>
    <w:p w:rsidR="002553D0" w:rsidRPr="0053685D" w:rsidRDefault="002553D0" w:rsidP="002553D0">
      <w:pPr>
        <w:shd w:val="clear" w:color="auto" w:fill="FFFFFF"/>
        <w:tabs>
          <w:tab w:val="left" w:pos="9355"/>
        </w:tabs>
        <w:spacing w:line="360" w:lineRule="auto"/>
        <w:ind w:right="-5" w:firstLine="709"/>
        <w:rPr>
          <w:b/>
          <w:sz w:val="26"/>
          <w:szCs w:val="26"/>
        </w:rPr>
      </w:pPr>
      <w:r w:rsidRPr="0053685D">
        <w:rPr>
          <w:sz w:val="26"/>
          <w:szCs w:val="26"/>
        </w:rPr>
        <w:t xml:space="preserve">Возникновение и развитие научной организации труда, понятие, содержание, задачи и принципы. Основоположники науки об организации труда: Ф. Тейлор, Ф. Гилбрет, Г. Эмерсон, Г. Форд, А. Файоль. Теория «человеческих отношений» Э. </w:t>
      </w:r>
      <w:r w:rsidRPr="0053685D">
        <w:rPr>
          <w:sz w:val="26"/>
          <w:szCs w:val="26"/>
        </w:rPr>
        <w:lastRenderedPageBreak/>
        <w:t>Мэйо. Советская школа научной организации труда: А. Гастев, П. Керженцев, А. Богданов, О. Ерманский.</w:t>
      </w:r>
    </w:p>
    <w:p w:rsidR="002553D0" w:rsidRPr="0053685D" w:rsidRDefault="002553D0" w:rsidP="002553D0">
      <w:pPr>
        <w:shd w:val="clear" w:color="auto" w:fill="FFFFFF"/>
        <w:tabs>
          <w:tab w:val="left" w:pos="9355"/>
        </w:tabs>
        <w:spacing w:line="360" w:lineRule="auto"/>
        <w:ind w:right="-5" w:firstLine="709"/>
        <w:rPr>
          <w:b/>
          <w:color w:val="000000"/>
          <w:sz w:val="26"/>
          <w:szCs w:val="26"/>
        </w:rPr>
      </w:pPr>
      <w:r w:rsidRPr="0053685D">
        <w:rPr>
          <w:b/>
          <w:bCs/>
          <w:sz w:val="26"/>
          <w:szCs w:val="26"/>
        </w:rPr>
        <w:t>Вопрос</w:t>
      </w:r>
      <w:r w:rsidR="00A566FC">
        <w:rPr>
          <w:b/>
          <w:bCs/>
          <w:sz w:val="26"/>
          <w:szCs w:val="26"/>
        </w:rPr>
        <w:t xml:space="preserve"> </w:t>
      </w:r>
      <w:r w:rsidRPr="0053685D">
        <w:rPr>
          <w:b/>
          <w:sz w:val="26"/>
          <w:szCs w:val="26"/>
        </w:rPr>
        <w:t>2.</w:t>
      </w:r>
      <w:r w:rsidRPr="0053685D">
        <w:rPr>
          <w:b/>
          <w:color w:val="000000"/>
          <w:sz w:val="26"/>
          <w:szCs w:val="26"/>
        </w:rPr>
        <w:t xml:space="preserve"> Трудовой процесс и принципы его рациональной организации. </w:t>
      </w:r>
      <w:r w:rsidRPr="0053685D">
        <w:rPr>
          <w:b/>
          <w:color w:val="000000"/>
          <w:spacing w:val="10"/>
          <w:sz w:val="26"/>
          <w:szCs w:val="26"/>
        </w:rPr>
        <w:t xml:space="preserve">Виды трудовых процессов и </w:t>
      </w:r>
      <w:r w:rsidRPr="0053685D">
        <w:rPr>
          <w:b/>
          <w:color w:val="000000"/>
          <w:spacing w:val="-2"/>
          <w:sz w:val="26"/>
          <w:szCs w:val="26"/>
        </w:rPr>
        <w:t xml:space="preserve">принципы их организации. </w:t>
      </w:r>
      <w:r w:rsidRPr="0053685D">
        <w:rPr>
          <w:b/>
          <w:sz w:val="26"/>
          <w:szCs w:val="26"/>
        </w:rPr>
        <w:t>Трудовые операции, приемы, действия, движения</w:t>
      </w:r>
      <w:r w:rsidRPr="0053685D">
        <w:rPr>
          <w:b/>
          <w:color w:val="000000"/>
          <w:spacing w:val="1"/>
          <w:sz w:val="26"/>
          <w:szCs w:val="26"/>
        </w:rPr>
        <w:t>.</w:t>
      </w:r>
    </w:p>
    <w:p w:rsidR="002553D0" w:rsidRPr="0053685D" w:rsidRDefault="002553D0" w:rsidP="002553D0">
      <w:pPr>
        <w:shd w:val="clear" w:color="auto" w:fill="FFFFFF"/>
        <w:tabs>
          <w:tab w:val="left" w:pos="9355"/>
        </w:tabs>
        <w:spacing w:line="360" w:lineRule="auto"/>
        <w:ind w:right="-5" w:firstLine="709"/>
        <w:rPr>
          <w:sz w:val="26"/>
          <w:szCs w:val="26"/>
        </w:rPr>
      </w:pPr>
      <w:r w:rsidRPr="0053685D">
        <w:rPr>
          <w:color w:val="000000"/>
          <w:sz w:val="26"/>
          <w:szCs w:val="26"/>
        </w:rPr>
        <w:t xml:space="preserve">Понятие производственного, технологического и </w:t>
      </w:r>
      <w:r w:rsidRPr="0053685D">
        <w:rPr>
          <w:color w:val="000000"/>
          <w:spacing w:val="10"/>
          <w:sz w:val="26"/>
          <w:szCs w:val="26"/>
        </w:rPr>
        <w:t xml:space="preserve">трудового процессов. </w:t>
      </w:r>
      <w:r w:rsidRPr="0053685D">
        <w:rPr>
          <w:sz w:val="26"/>
          <w:szCs w:val="26"/>
        </w:rPr>
        <w:t xml:space="preserve">Классификация производственных процессов по характеру воздействия на предмет труда, применяемому оборудованию, механизации труда, степени непрерывности и синхронизации операций, тяжести труда, характеру взаимодействия работников и средств производства. </w:t>
      </w:r>
      <w:r w:rsidRPr="0053685D">
        <w:rPr>
          <w:color w:val="000000"/>
          <w:spacing w:val="10"/>
          <w:sz w:val="26"/>
          <w:szCs w:val="26"/>
        </w:rPr>
        <w:t xml:space="preserve">Виды трудовых процессов и </w:t>
      </w:r>
      <w:r w:rsidRPr="0053685D">
        <w:rPr>
          <w:color w:val="000000"/>
          <w:spacing w:val="-2"/>
          <w:sz w:val="26"/>
          <w:szCs w:val="26"/>
        </w:rPr>
        <w:t xml:space="preserve">принципы их организации. </w:t>
      </w:r>
      <w:r w:rsidRPr="0053685D">
        <w:rPr>
          <w:color w:val="000000"/>
          <w:spacing w:val="3"/>
          <w:sz w:val="26"/>
          <w:szCs w:val="26"/>
        </w:rPr>
        <w:t>Система микроэлементных норма</w:t>
      </w:r>
      <w:r w:rsidRPr="0053685D">
        <w:rPr>
          <w:color w:val="000000"/>
          <w:spacing w:val="3"/>
          <w:sz w:val="26"/>
          <w:szCs w:val="26"/>
        </w:rPr>
        <w:softHyphen/>
      </w:r>
      <w:r w:rsidRPr="0053685D">
        <w:rPr>
          <w:color w:val="000000"/>
          <w:spacing w:val="7"/>
          <w:sz w:val="26"/>
          <w:szCs w:val="26"/>
        </w:rPr>
        <w:t>тивов и психофизиологические факторы орг</w:t>
      </w:r>
      <w:r w:rsidRPr="0053685D">
        <w:rPr>
          <w:color w:val="000000"/>
          <w:spacing w:val="7"/>
          <w:sz w:val="26"/>
          <w:szCs w:val="26"/>
        </w:rPr>
        <w:t>а</w:t>
      </w:r>
      <w:r w:rsidRPr="0053685D">
        <w:rPr>
          <w:color w:val="000000"/>
          <w:spacing w:val="7"/>
          <w:sz w:val="26"/>
          <w:szCs w:val="26"/>
        </w:rPr>
        <w:t xml:space="preserve">низации </w:t>
      </w:r>
      <w:r w:rsidRPr="0053685D">
        <w:rPr>
          <w:color w:val="000000"/>
          <w:spacing w:val="1"/>
          <w:sz w:val="26"/>
          <w:szCs w:val="26"/>
        </w:rPr>
        <w:t xml:space="preserve">труда. Социологические основы организации труда. </w:t>
      </w:r>
      <w:r w:rsidRPr="0053685D">
        <w:rPr>
          <w:sz w:val="26"/>
          <w:szCs w:val="26"/>
        </w:rPr>
        <w:t xml:space="preserve">Трудовые операции, приемы, действия, движения. </w:t>
      </w:r>
      <w:r w:rsidRPr="0053685D">
        <w:rPr>
          <w:color w:val="000000"/>
          <w:spacing w:val="1"/>
          <w:sz w:val="26"/>
          <w:szCs w:val="26"/>
        </w:rPr>
        <w:t xml:space="preserve">Расстановка </w:t>
      </w:r>
      <w:r w:rsidRPr="0053685D">
        <w:rPr>
          <w:color w:val="000000"/>
          <w:spacing w:val="2"/>
          <w:sz w:val="26"/>
          <w:szCs w:val="26"/>
        </w:rPr>
        <w:t>рабочих и формы организации их труда.</w:t>
      </w:r>
    </w:p>
    <w:p w:rsidR="002553D0" w:rsidRPr="0053685D" w:rsidRDefault="002553D0" w:rsidP="002553D0">
      <w:pPr>
        <w:tabs>
          <w:tab w:val="left" w:pos="9355"/>
        </w:tabs>
        <w:spacing w:line="360" w:lineRule="auto"/>
        <w:ind w:right="-5" w:firstLine="709"/>
        <w:rPr>
          <w:b/>
          <w:sz w:val="26"/>
          <w:szCs w:val="26"/>
        </w:rPr>
      </w:pPr>
      <w:r w:rsidRPr="0053685D">
        <w:rPr>
          <w:b/>
          <w:bCs/>
          <w:sz w:val="26"/>
          <w:szCs w:val="26"/>
        </w:rPr>
        <w:t>Вопрос</w:t>
      </w:r>
      <w:r w:rsidR="00A566FC">
        <w:rPr>
          <w:b/>
          <w:bCs/>
          <w:sz w:val="26"/>
          <w:szCs w:val="26"/>
        </w:rPr>
        <w:t xml:space="preserve"> </w:t>
      </w:r>
      <w:r w:rsidRPr="0053685D">
        <w:rPr>
          <w:b/>
          <w:noProof/>
          <w:sz w:val="26"/>
          <w:szCs w:val="26"/>
        </w:rPr>
        <w:t>3. Разделение и кооперация труда.</w:t>
      </w:r>
      <w:r w:rsidRPr="0053685D">
        <w:rPr>
          <w:b/>
          <w:sz w:val="26"/>
          <w:szCs w:val="26"/>
        </w:rPr>
        <w:t xml:space="preserve"> Основные виды и границы разделения труда. Сущность и виды кооперации труда на предприятии.</w:t>
      </w:r>
    </w:p>
    <w:p w:rsidR="002553D0" w:rsidRPr="0053685D" w:rsidRDefault="002553D0" w:rsidP="002553D0">
      <w:pPr>
        <w:tabs>
          <w:tab w:val="left" w:pos="9355"/>
        </w:tabs>
        <w:spacing w:line="360" w:lineRule="auto"/>
        <w:ind w:right="-5" w:firstLine="709"/>
        <w:rPr>
          <w:color w:val="000000"/>
          <w:spacing w:val="2"/>
          <w:sz w:val="26"/>
          <w:szCs w:val="26"/>
        </w:rPr>
      </w:pPr>
      <w:r w:rsidRPr="0053685D">
        <w:rPr>
          <w:sz w:val="26"/>
          <w:szCs w:val="26"/>
        </w:rPr>
        <w:t>Основные виды и границы разделения труда. Групповое функциональное разделение труда. Две разновидности единичного разделения труда: професси</w:t>
      </w:r>
      <w:r w:rsidRPr="0053685D">
        <w:rPr>
          <w:sz w:val="26"/>
          <w:szCs w:val="26"/>
        </w:rPr>
        <w:t>о</w:t>
      </w:r>
      <w:r w:rsidRPr="0053685D">
        <w:rPr>
          <w:sz w:val="26"/>
          <w:szCs w:val="26"/>
        </w:rPr>
        <w:t>нальное и внутрипрофессиональное. Формы профессионального разделения труда: функциональное, технологическое и предметное разделение труда. Формы внутр</w:t>
      </w:r>
      <w:r w:rsidRPr="0053685D">
        <w:rPr>
          <w:sz w:val="26"/>
          <w:szCs w:val="26"/>
        </w:rPr>
        <w:t>и</w:t>
      </w:r>
      <w:r w:rsidRPr="0053685D">
        <w:rPr>
          <w:sz w:val="26"/>
          <w:szCs w:val="26"/>
        </w:rPr>
        <w:t>профессионального разделения труда: по технологическим операциям, по труд</w:t>
      </w:r>
      <w:r w:rsidRPr="0053685D">
        <w:rPr>
          <w:sz w:val="26"/>
          <w:szCs w:val="26"/>
        </w:rPr>
        <w:t>о</w:t>
      </w:r>
      <w:r w:rsidRPr="0053685D">
        <w:rPr>
          <w:sz w:val="26"/>
          <w:szCs w:val="26"/>
        </w:rPr>
        <w:t>вым функциям и по квалификации. Профессиональное разделение труда, профе</w:t>
      </w:r>
      <w:r w:rsidRPr="0053685D">
        <w:rPr>
          <w:sz w:val="26"/>
          <w:szCs w:val="26"/>
        </w:rPr>
        <w:t>с</w:t>
      </w:r>
      <w:r w:rsidRPr="0053685D">
        <w:rPr>
          <w:sz w:val="26"/>
          <w:szCs w:val="26"/>
        </w:rPr>
        <w:t>сия, специальность и квалификация. Технические, экономические, психофизиол</w:t>
      </w:r>
      <w:r w:rsidRPr="0053685D">
        <w:rPr>
          <w:sz w:val="26"/>
          <w:szCs w:val="26"/>
        </w:rPr>
        <w:t>о</w:t>
      </w:r>
      <w:r w:rsidRPr="0053685D">
        <w:rPr>
          <w:sz w:val="26"/>
          <w:szCs w:val="26"/>
        </w:rPr>
        <w:t xml:space="preserve">гические и социальные границы разделения труда. </w:t>
      </w:r>
      <w:r w:rsidRPr="0053685D">
        <w:rPr>
          <w:color w:val="000000"/>
          <w:spacing w:val="1"/>
          <w:sz w:val="26"/>
          <w:szCs w:val="26"/>
        </w:rPr>
        <w:t xml:space="preserve">Разделение трудового процесса на трудовые приемы, </w:t>
      </w:r>
      <w:r w:rsidRPr="0053685D">
        <w:rPr>
          <w:color w:val="000000"/>
          <w:spacing w:val="3"/>
          <w:sz w:val="26"/>
          <w:szCs w:val="26"/>
        </w:rPr>
        <w:t>действия, движения.</w:t>
      </w:r>
      <w:r w:rsidRPr="0053685D">
        <w:rPr>
          <w:sz w:val="26"/>
          <w:szCs w:val="26"/>
        </w:rPr>
        <w:t>Экономические, физиологические и с</w:t>
      </w:r>
      <w:r w:rsidRPr="0053685D">
        <w:rPr>
          <w:sz w:val="26"/>
          <w:szCs w:val="26"/>
        </w:rPr>
        <w:t>о</w:t>
      </w:r>
      <w:r w:rsidRPr="0053685D">
        <w:rPr>
          <w:sz w:val="26"/>
          <w:szCs w:val="26"/>
        </w:rPr>
        <w:t>циальные критерии рациональности форм разделения труда.</w:t>
      </w:r>
    </w:p>
    <w:p w:rsidR="002553D0" w:rsidRPr="0053685D" w:rsidRDefault="002553D0" w:rsidP="002553D0">
      <w:pPr>
        <w:tabs>
          <w:tab w:val="left" w:pos="9355"/>
        </w:tabs>
        <w:spacing w:line="360" w:lineRule="auto"/>
        <w:ind w:right="-5" w:firstLine="709"/>
        <w:rPr>
          <w:sz w:val="26"/>
          <w:szCs w:val="26"/>
        </w:rPr>
      </w:pPr>
      <w:r w:rsidRPr="0053685D">
        <w:rPr>
          <w:sz w:val="26"/>
          <w:szCs w:val="26"/>
        </w:rPr>
        <w:t xml:space="preserve">Сущность и виды кооперации труда на предприятии. </w:t>
      </w:r>
      <w:r w:rsidRPr="0053685D">
        <w:rPr>
          <w:color w:val="000000"/>
          <w:spacing w:val="2"/>
          <w:sz w:val="26"/>
          <w:szCs w:val="26"/>
        </w:rPr>
        <w:t xml:space="preserve">Совмещение </w:t>
      </w:r>
      <w:r w:rsidRPr="0053685D">
        <w:rPr>
          <w:color w:val="000000"/>
          <w:sz w:val="26"/>
          <w:szCs w:val="26"/>
        </w:rPr>
        <w:t>профе</w:t>
      </w:r>
      <w:r w:rsidRPr="0053685D">
        <w:rPr>
          <w:color w:val="000000"/>
          <w:sz w:val="26"/>
          <w:szCs w:val="26"/>
        </w:rPr>
        <w:t>с</w:t>
      </w:r>
      <w:r w:rsidRPr="0053685D">
        <w:rPr>
          <w:color w:val="000000"/>
          <w:sz w:val="26"/>
          <w:szCs w:val="26"/>
        </w:rPr>
        <w:t>сий и трудовых функций,</w:t>
      </w:r>
      <w:r w:rsidRPr="0053685D">
        <w:rPr>
          <w:sz w:val="26"/>
          <w:szCs w:val="26"/>
        </w:rPr>
        <w:t xml:space="preserve"> условия совмещения профессий</w:t>
      </w:r>
      <w:r w:rsidRPr="0053685D">
        <w:rPr>
          <w:color w:val="000000"/>
          <w:sz w:val="26"/>
          <w:szCs w:val="26"/>
        </w:rPr>
        <w:t>. Многостаночное обсл</w:t>
      </w:r>
      <w:r w:rsidRPr="0053685D">
        <w:rPr>
          <w:color w:val="000000"/>
          <w:sz w:val="26"/>
          <w:szCs w:val="26"/>
        </w:rPr>
        <w:t>у</w:t>
      </w:r>
      <w:r w:rsidRPr="0053685D">
        <w:rPr>
          <w:color w:val="000000"/>
          <w:sz w:val="26"/>
          <w:szCs w:val="26"/>
        </w:rPr>
        <w:t>живание. Коллективные формы организации труда, пр</w:t>
      </w:r>
      <w:r w:rsidRPr="0053685D">
        <w:rPr>
          <w:sz w:val="26"/>
          <w:szCs w:val="26"/>
        </w:rPr>
        <w:t>едпосылки их эффективн</w:t>
      </w:r>
      <w:r w:rsidRPr="0053685D">
        <w:rPr>
          <w:sz w:val="26"/>
          <w:szCs w:val="26"/>
        </w:rPr>
        <w:t>о</w:t>
      </w:r>
      <w:r w:rsidRPr="0053685D">
        <w:rPr>
          <w:sz w:val="26"/>
          <w:szCs w:val="26"/>
        </w:rPr>
        <w:t>сти. Виды бригад. Методы совершенствования разделения и кооперации труда. О</w:t>
      </w:r>
      <w:r w:rsidRPr="0053685D">
        <w:rPr>
          <w:sz w:val="26"/>
          <w:szCs w:val="26"/>
        </w:rPr>
        <w:t>п</w:t>
      </w:r>
      <w:r w:rsidRPr="0053685D">
        <w:rPr>
          <w:sz w:val="26"/>
          <w:szCs w:val="26"/>
        </w:rPr>
        <w:t>тимизация разделения труда и численности персонала.</w:t>
      </w:r>
    </w:p>
    <w:p w:rsidR="002553D0" w:rsidRPr="0053685D" w:rsidRDefault="002553D0" w:rsidP="002553D0">
      <w:pPr>
        <w:shd w:val="clear" w:color="auto" w:fill="FFFFFF"/>
        <w:tabs>
          <w:tab w:val="left" w:pos="9355"/>
        </w:tabs>
        <w:spacing w:line="360" w:lineRule="auto"/>
        <w:ind w:right="-5" w:firstLine="709"/>
        <w:rPr>
          <w:b/>
          <w:color w:val="000000"/>
          <w:sz w:val="26"/>
          <w:szCs w:val="26"/>
        </w:rPr>
      </w:pPr>
      <w:r w:rsidRPr="0053685D">
        <w:rPr>
          <w:b/>
          <w:bCs/>
          <w:sz w:val="26"/>
          <w:szCs w:val="26"/>
        </w:rPr>
        <w:t>Вопрос</w:t>
      </w:r>
      <w:r w:rsidR="00A566FC">
        <w:rPr>
          <w:b/>
          <w:bCs/>
          <w:sz w:val="26"/>
          <w:szCs w:val="26"/>
        </w:rPr>
        <w:t xml:space="preserve"> </w:t>
      </w:r>
      <w:r w:rsidRPr="0053685D">
        <w:rPr>
          <w:b/>
          <w:sz w:val="26"/>
          <w:szCs w:val="26"/>
        </w:rPr>
        <w:t xml:space="preserve">4. </w:t>
      </w:r>
      <w:r w:rsidRPr="0053685D">
        <w:rPr>
          <w:b/>
          <w:color w:val="000000"/>
          <w:sz w:val="26"/>
          <w:szCs w:val="26"/>
        </w:rPr>
        <w:t>Рабочее место и требования к его организации.</w:t>
      </w:r>
      <w:r w:rsidRPr="0053685D">
        <w:rPr>
          <w:b/>
          <w:sz w:val="26"/>
          <w:szCs w:val="26"/>
        </w:rPr>
        <w:t xml:space="preserve"> Понятие и классификация рабочих мест. Элементы рабочего места.</w:t>
      </w:r>
    </w:p>
    <w:p w:rsidR="002553D0" w:rsidRPr="0053685D" w:rsidRDefault="002553D0" w:rsidP="002553D0">
      <w:pPr>
        <w:pStyle w:val="Default"/>
        <w:tabs>
          <w:tab w:val="left" w:pos="9355"/>
        </w:tabs>
        <w:spacing w:line="360" w:lineRule="auto"/>
        <w:ind w:right="-5" w:firstLine="709"/>
        <w:jc w:val="both"/>
        <w:rPr>
          <w:sz w:val="26"/>
          <w:szCs w:val="26"/>
        </w:rPr>
      </w:pPr>
      <w:r w:rsidRPr="0053685D">
        <w:rPr>
          <w:sz w:val="26"/>
          <w:szCs w:val="26"/>
        </w:rPr>
        <w:lastRenderedPageBreak/>
        <w:t>Понятие и классификация рабочих мест. Элементы рабочего места. Прои</w:t>
      </w:r>
      <w:r w:rsidRPr="0053685D">
        <w:rPr>
          <w:sz w:val="26"/>
          <w:szCs w:val="26"/>
        </w:rPr>
        <w:t>з</w:t>
      </w:r>
      <w:r w:rsidRPr="0053685D">
        <w:rPr>
          <w:sz w:val="26"/>
          <w:szCs w:val="26"/>
        </w:rPr>
        <w:t xml:space="preserve">водственная среда и ее воздействие на организм, и работоспособность человека. </w:t>
      </w:r>
      <w:r w:rsidRPr="0053685D">
        <w:rPr>
          <w:spacing w:val="1"/>
          <w:sz w:val="26"/>
          <w:szCs w:val="26"/>
        </w:rPr>
        <w:t>Исходные психофизиологические и антропометри</w:t>
      </w:r>
      <w:r w:rsidRPr="0053685D">
        <w:rPr>
          <w:spacing w:val="1"/>
          <w:sz w:val="26"/>
          <w:szCs w:val="26"/>
        </w:rPr>
        <w:softHyphen/>
      </w:r>
      <w:r w:rsidRPr="0053685D">
        <w:rPr>
          <w:spacing w:val="-1"/>
          <w:sz w:val="26"/>
          <w:szCs w:val="26"/>
        </w:rPr>
        <w:t>ческие данные исполнителей р</w:t>
      </w:r>
      <w:r w:rsidRPr="0053685D">
        <w:rPr>
          <w:spacing w:val="-1"/>
          <w:sz w:val="26"/>
          <w:szCs w:val="26"/>
        </w:rPr>
        <w:t>а</w:t>
      </w:r>
      <w:r w:rsidRPr="0053685D">
        <w:rPr>
          <w:spacing w:val="-1"/>
          <w:sz w:val="26"/>
          <w:szCs w:val="26"/>
        </w:rPr>
        <w:t xml:space="preserve">бот. Рабочая зона и зоны </w:t>
      </w:r>
      <w:r w:rsidRPr="0053685D">
        <w:rPr>
          <w:sz w:val="26"/>
          <w:szCs w:val="26"/>
        </w:rPr>
        <w:t>оптимальной деятельности. Планировка помещений и размещения рабочих мест. Методы рациональной планировки рабочих мест. Эрг</w:t>
      </w:r>
      <w:r w:rsidRPr="0053685D">
        <w:rPr>
          <w:sz w:val="26"/>
          <w:szCs w:val="26"/>
        </w:rPr>
        <w:t>о</w:t>
      </w:r>
      <w:r w:rsidRPr="0053685D">
        <w:rPr>
          <w:sz w:val="26"/>
          <w:szCs w:val="26"/>
        </w:rPr>
        <w:t xml:space="preserve">номические предпосылки </w:t>
      </w:r>
      <w:r w:rsidRPr="0053685D">
        <w:rPr>
          <w:spacing w:val="-1"/>
          <w:sz w:val="26"/>
          <w:szCs w:val="26"/>
        </w:rPr>
        <w:t>планировки рабочих мест. Организация, о</w:t>
      </w:r>
      <w:r w:rsidRPr="0053685D">
        <w:rPr>
          <w:sz w:val="26"/>
          <w:szCs w:val="26"/>
        </w:rPr>
        <w:t>снащение и оборудование рабочих мест. Учёт и о</w:t>
      </w:r>
      <w:r w:rsidRPr="0053685D">
        <w:rPr>
          <w:spacing w:val="-1"/>
          <w:sz w:val="26"/>
          <w:szCs w:val="26"/>
        </w:rPr>
        <w:t xml:space="preserve">бслуживание рабочих мест. </w:t>
      </w:r>
      <w:r w:rsidRPr="0053685D">
        <w:rPr>
          <w:sz w:val="26"/>
          <w:szCs w:val="26"/>
        </w:rPr>
        <w:t>Организация атт</w:t>
      </w:r>
      <w:r w:rsidRPr="0053685D">
        <w:rPr>
          <w:sz w:val="26"/>
          <w:szCs w:val="26"/>
        </w:rPr>
        <w:t>е</w:t>
      </w:r>
      <w:r w:rsidRPr="0053685D">
        <w:rPr>
          <w:sz w:val="26"/>
          <w:szCs w:val="26"/>
        </w:rPr>
        <w:t>стации рабочих мест по условиям труда. Особенности организации рабочих мест специалистов, управленческих работников.</w:t>
      </w:r>
    </w:p>
    <w:p w:rsidR="002553D0" w:rsidRPr="0053685D" w:rsidRDefault="002553D0" w:rsidP="002553D0">
      <w:pPr>
        <w:shd w:val="clear" w:color="auto" w:fill="FFFFFF"/>
        <w:tabs>
          <w:tab w:val="left" w:pos="9355"/>
        </w:tabs>
        <w:spacing w:line="360" w:lineRule="auto"/>
        <w:ind w:right="-5" w:firstLine="709"/>
        <w:rPr>
          <w:b/>
          <w:color w:val="000000"/>
          <w:sz w:val="26"/>
          <w:szCs w:val="26"/>
        </w:rPr>
      </w:pPr>
      <w:r w:rsidRPr="0053685D">
        <w:rPr>
          <w:b/>
          <w:bCs/>
          <w:sz w:val="26"/>
          <w:szCs w:val="26"/>
        </w:rPr>
        <w:t>Вопрос</w:t>
      </w:r>
      <w:r w:rsidR="00A566FC">
        <w:rPr>
          <w:b/>
          <w:bCs/>
          <w:sz w:val="26"/>
          <w:szCs w:val="26"/>
        </w:rPr>
        <w:t xml:space="preserve"> </w:t>
      </w:r>
      <w:r w:rsidRPr="0053685D">
        <w:rPr>
          <w:b/>
          <w:sz w:val="26"/>
          <w:szCs w:val="26"/>
        </w:rPr>
        <w:t>5</w:t>
      </w:r>
      <w:r w:rsidRPr="0053685D">
        <w:rPr>
          <w:b/>
          <w:color w:val="000000"/>
          <w:sz w:val="26"/>
          <w:szCs w:val="26"/>
        </w:rPr>
        <w:t>. Условия труда</w:t>
      </w:r>
      <w:r w:rsidRPr="0053685D">
        <w:rPr>
          <w:b/>
          <w:sz w:val="26"/>
          <w:szCs w:val="26"/>
        </w:rPr>
        <w:t>: понятие, характеристика, классификация, м</w:t>
      </w:r>
      <w:r w:rsidRPr="0053685D">
        <w:rPr>
          <w:b/>
          <w:sz w:val="26"/>
          <w:szCs w:val="26"/>
        </w:rPr>
        <w:t>е</w:t>
      </w:r>
      <w:r w:rsidRPr="0053685D">
        <w:rPr>
          <w:b/>
          <w:sz w:val="26"/>
          <w:szCs w:val="26"/>
        </w:rPr>
        <w:t>тоды оценки.</w:t>
      </w:r>
    </w:p>
    <w:p w:rsidR="002553D0" w:rsidRPr="0053685D" w:rsidRDefault="002553D0" w:rsidP="002553D0">
      <w:pPr>
        <w:shd w:val="clear" w:color="auto" w:fill="FFFFFF"/>
        <w:tabs>
          <w:tab w:val="left" w:pos="9355"/>
        </w:tabs>
        <w:spacing w:line="360" w:lineRule="auto"/>
        <w:ind w:right="-5" w:firstLine="709"/>
        <w:rPr>
          <w:color w:val="000000"/>
          <w:sz w:val="26"/>
          <w:szCs w:val="26"/>
        </w:rPr>
      </w:pPr>
      <w:r w:rsidRPr="0053685D">
        <w:rPr>
          <w:sz w:val="26"/>
          <w:szCs w:val="26"/>
        </w:rPr>
        <w:t xml:space="preserve">Условия труда: понятие, характеристика, классификация, методы оценки. </w:t>
      </w:r>
      <w:r w:rsidRPr="0053685D">
        <w:rPr>
          <w:color w:val="000000"/>
          <w:spacing w:val="6"/>
          <w:sz w:val="26"/>
          <w:szCs w:val="26"/>
        </w:rPr>
        <w:t xml:space="preserve">Санитарно-гигиенические условия труда в </w:t>
      </w:r>
      <w:r w:rsidRPr="0053685D">
        <w:rPr>
          <w:color w:val="000000"/>
          <w:sz w:val="26"/>
          <w:szCs w:val="26"/>
        </w:rPr>
        <w:t>производственной среде. Психолог</w:t>
      </w:r>
      <w:r w:rsidRPr="0053685D">
        <w:rPr>
          <w:color w:val="000000"/>
          <w:sz w:val="26"/>
          <w:szCs w:val="26"/>
        </w:rPr>
        <w:t>и</w:t>
      </w:r>
      <w:r w:rsidRPr="0053685D">
        <w:rPr>
          <w:color w:val="000000"/>
          <w:sz w:val="26"/>
          <w:szCs w:val="26"/>
        </w:rPr>
        <w:t xml:space="preserve">ческие условия труда. Дисциплина труда. Охрана труда. </w:t>
      </w:r>
      <w:r w:rsidRPr="0053685D">
        <w:rPr>
          <w:color w:val="000000"/>
          <w:spacing w:val="4"/>
          <w:sz w:val="26"/>
          <w:szCs w:val="26"/>
        </w:rPr>
        <w:t>Динамика работоспосо</w:t>
      </w:r>
      <w:r w:rsidRPr="0053685D">
        <w:rPr>
          <w:color w:val="000000"/>
          <w:spacing w:val="4"/>
          <w:sz w:val="26"/>
          <w:szCs w:val="26"/>
        </w:rPr>
        <w:t>б</w:t>
      </w:r>
      <w:r w:rsidRPr="0053685D">
        <w:rPr>
          <w:color w:val="000000"/>
          <w:spacing w:val="4"/>
          <w:sz w:val="26"/>
          <w:szCs w:val="26"/>
        </w:rPr>
        <w:t xml:space="preserve">ности исполнителей в течение </w:t>
      </w:r>
      <w:r w:rsidRPr="0053685D">
        <w:rPr>
          <w:color w:val="000000"/>
          <w:spacing w:val="6"/>
          <w:sz w:val="26"/>
          <w:szCs w:val="26"/>
        </w:rPr>
        <w:t>смены,</w:t>
      </w:r>
      <w:r w:rsidRPr="0053685D">
        <w:rPr>
          <w:sz w:val="26"/>
          <w:szCs w:val="26"/>
        </w:rPr>
        <w:t xml:space="preserve"> как основа разработки рационального р</w:t>
      </w:r>
      <w:r w:rsidRPr="0053685D">
        <w:rPr>
          <w:sz w:val="26"/>
          <w:szCs w:val="26"/>
        </w:rPr>
        <w:t>е</w:t>
      </w:r>
      <w:r w:rsidRPr="0053685D">
        <w:rPr>
          <w:sz w:val="26"/>
          <w:szCs w:val="26"/>
        </w:rPr>
        <w:t>жима труда и отдыха.</w:t>
      </w:r>
      <w:r w:rsidR="007D3EF8">
        <w:rPr>
          <w:sz w:val="26"/>
          <w:szCs w:val="26"/>
        </w:rPr>
        <w:t xml:space="preserve"> </w:t>
      </w:r>
      <w:r w:rsidRPr="0053685D">
        <w:rPr>
          <w:sz w:val="26"/>
          <w:szCs w:val="26"/>
        </w:rPr>
        <w:t xml:space="preserve">Утомление, его признаки и стадии. Эстетические требования к организации труда. </w:t>
      </w:r>
      <w:r w:rsidRPr="0053685D">
        <w:rPr>
          <w:color w:val="000000"/>
          <w:spacing w:val="6"/>
          <w:sz w:val="26"/>
          <w:szCs w:val="26"/>
        </w:rPr>
        <w:t xml:space="preserve">Влияние шума на человека и на его поведение в </w:t>
      </w:r>
      <w:r w:rsidRPr="0053685D">
        <w:rPr>
          <w:color w:val="000000"/>
          <w:spacing w:val="1"/>
          <w:sz w:val="26"/>
          <w:szCs w:val="26"/>
        </w:rPr>
        <w:t xml:space="preserve">процессе труда. Средства защиты от шума. Освещение </w:t>
      </w:r>
      <w:r w:rsidRPr="0053685D">
        <w:rPr>
          <w:color w:val="000000"/>
          <w:spacing w:val="3"/>
          <w:sz w:val="26"/>
          <w:szCs w:val="26"/>
        </w:rPr>
        <w:t>рабочего места и его влияние на р</w:t>
      </w:r>
      <w:r w:rsidRPr="0053685D">
        <w:rPr>
          <w:color w:val="000000"/>
          <w:spacing w:val="3"/>
          <w:sz w:val="26"/>
          <w:szCs w:val="26"/>
        </w:rPr>
        <w:t>а</w:t>
      </w:r>
      <w:r w:rsidRPr="0053685D">
        <w:rPr>
          <w:color w:val="000000"/>
          <w:spacing w:val="3"/>
          <w:sz w:val="26"/>
          <w:szCs w:val="26"/>
        </w:rPr>
        <w:t xml:space="preserve">ботоспособность. Цвет </w:t>
      </w:r>
      <w:r w:rsidRPr="0053685D">
        <w:rPr>
          <w:color w:val="000000"/>
          <w:sz w:val="26"/>
          <w:szCs w:val="26"/>
        </w:rPr>
        <w:t xml:space="preserve">и цветовое оформление производственных помещений. </w:t>
      </w:r>
      <w:r w:rsidRPr="0053685D">
        <w:rPr>
          <w:color w:val="000000"/>
          <w:spacing w:val="1"/>
          <w:sz w:val="26"/>
          <w:szCs w:val="26"/>
        </w:rPr>
        <w:t xml:space="preserve">Производственный микроклимат и его характеристики. Создание благоприятных условий труда и микроклимата – </w:t>
      </w:r>
      <w:r w:rsidRPr="0053685D">
        <w:rPr>
          <w:color w:val="000000"/>
          <w:sz w:val="26"/>
          <w:szCs w:val="26"/>
        </w:rPr>
        <w:t>предпосылки высокой работоспособности.</w:t>
      </w:r>
    </w:p>
    <w:p w:rsidR="002553D0" w:rsidRPr="0053685D" w:rsidRDefault="002553D0" w:rsidP="002553D0">
      <w:pPr>
        <w:shd w:val="clear" w:color="auto" w:fill="FFFFFF"/>
        <w:tabs>
          <w:tab w:val="left" w:pos="9355"/>
        </w:tabs>
        <w:spacing w:line="360" w:lineRule="auto"/>
        <w:ind w:firstLine="709"/>
        <w:rPr>
          <w:b/>
          <w:color w:val="000000"/>
          <w:sz w:val="26"/>
          <w:szCs w:val="26"/>
        </w:rPr>
      </w:pPr>
      <w:r w:rsidRPr="0053685D">
        <w:rPr>
          <w:b/>
          <w:bCs/>
          <w:sz w:val="26"/>
          <w:szCs w:val="26"/>
        </w:rPr>
        <w:t>Вопрос</w:t>
      </w:r>
      <w:r w:rsidR="00A566FC">
        <w:rPr>
          <w:b/>
          <w:bCs/>
          <w:sz w:val="26"/>
          <w:szCs w:val="26"/>
        </w:rPr>
        <w:t xml:space="preserve"> </w:t>
      </w:r>
      <w:r w:rsidRPr="0053685D">
        <w:rPr>
          <w:b/>
          <w:sz w:val="26"/>
          <w:szCs w:val="26"/>
        </w:rPr>
        <w:t>6</w:t>
      </w:r>
      <w:r w:rsidRPr="0053685D">
        <w:rPr>
          <w:b/>
          <w:color w:val="000000"/>
          <w:sz w:val="26"/>
          <w:szCs w:val="26"/>
        </w:rPr>
        <w:t>. Приемы и методы труда</w:t>
      </w:r>
      <w:r w:rsidRPr="0053685D">
        <w:rPr>
          <w:b/>
          <w:color w:val="000000"/>
          <w:spacing w:val="1"/>
          <w:sz w:val="26"/>
          <w:szCs w:val="26"/>
        </w:rPr>
        <w:t>, общеметодологические поло</w:t>
      </w:r>
      <w:r w:rsidRPr="0053685D">
        <w:rPr>
          <w:b/>
          <w:color w:val="000000"/>
          <w:spacing w:val="9"/>
          <w:sz w:val="26"/>
          <w:szCs w:val="26"/>
        </w:rPr>
        <w:t>жения их рационализации.</w:t>
      </w:r>
      <w:r w:rsidRPr="0053685D">
        <w:rPr>
          <w:b/>
          <w:sz w:val="26"/>
          <w:szCs w:val="26"/>
        </w:rPr>
        <w:t xml:space="preserve"> Совершенствование приемов и методов труда.</w:t>
      </w:r>
    </w:p>
    <w:p w:rsidR="002553D0" w:rsidRPr="0053685D" w:rsidRDefault="002553D0" w:rsidP="002553D0">
      <w:pPr>
        <w:shd w:val="clear" w:color="auto" w:fill="FFFFFF"/>
        <w:tabs>
          <w:tab w:val="left" w:pos="9355"/>
        </w:tabs>
        <w:spacing w:line="360" w:lineRule="auto"/>
        <w:ind w:right="-5" w:firstLine="709"/>
        <w:rPr>
          <w:b/>
          <w:bCs/>
          <w:color w:val="000000"/>
          <w:spacing w:val="-2"/>
          <w:sz w:val="26"/>
          <w:szCs w:val="26"/>
        </w:rPr>
      </w:pPr>
      <w:r w:rsidRPr="0053685D">
        <w:rPr>
          <w:color w:val="000000"/>
          <w:spacing w:val="1"/>
          <w:sz w:val="26"/>
          <w:szCs w:val="26"/>
        </w:rPr>
        <w:t>Приемы и методы труда, общеметодологические поло</w:t>
      </w:r>
      <w:r w:rsidRPr="0053685D">
        <w:rPr>
          <w:color w:val="000000"/>
          <w:spacing w:val="9"/>
          <w:sz w:val="26"/>
          <w:szCs w:val="26"/>
        </w:rPr>
        <w:t>жения их рационал</w:t>
      </w:r>
      <w:r w:rsidRPr="0053685D">
        <w:rPr>
          <w:color w:val="000000"/>
          <w:spacing w:val="9"/>
          <w:sz w:val="26"/>
          <w:szCs w:val="26"/>
        </w:rPr>
        <w:t>и</w:t>
      </w:r>
      <w:r w:rsidRPr="0053685D">
        <w:rPr>
          <w:color w:val="000000"/>
          <w:spacing w:val="9"/>
          <w:sz w:val="26"/>
          <w:szCs w:val="26"/>
        </w:rPr>
        <w:t xml:space="preserve">зации. </w:t>
      </w:r>
      <w:r w:rsidRPr="0053685D">
        <w:rPr>
          <w:sz w:val="26"/>
          <w:szCs w:val="26"/>
        </w:rPr>
        <w:t xml:space="preserve">Основные задачи при совершенствовании структуры трудового процесса. </w:t>
      </w:r>
      <w:r w:rsidRPr="0053685D">
        <w:rPr>
          <w:color w:val="000000"/>
          <w:spacing w:val="1"/>
          <w:sz w:val="26"/>
          <w:szCs w:val="26"/>
        </w:rPr>
        <w:t xml:space="preserve">Технические средства, применяемые при изучении и </w:t>
      </w:r>
      <w:r w:rsidRPr="0053685D">
        <w:rPr>
          <w:color w:val="000000"/>
          <w:spacing w:val="7"/>
          <w:sz w:val="26"/>
          <w:szCs w:val="26"/>
        </w:rPr>
        <w:t xml:space="preserve">проектировании приемов и методов труда. Правила </w:t>
      </w:r>
      <w:r w:rsidRPr="0053685D">
        <w:rPr>
          <w:color w:val="000000"/>
          <w:spacing w:val="5"/>
          <w:sz w:val="26"/>
          <w:szCs w:val="26"/>
        </w:rPr>
        <w:t xml:space="preserve">экономии движений, прогрессивные приемы и методы труда как основа повышения производительности и </w:t>
      </w:r>
      <w:r w:rsidRPr="0053685D">
        <w:rPr>
          <w:color w:val="000000"/>
          <w:sz w:val="26"/>
          <w:szCs w:val="26"/>
        </w:rPr>
        <w:t>сохранения работоспособн</w:t>
      </w:r>
      <w:r w:rsidRPr="0053685D">
        <w:rPr>
          <w:color w:val="000000"/>
          <w:sz w:val="26"/>
          <w:szCs w:val="26"/>
        </w:rPr>
        <w:t>о</w:t>
      </w:r>
      <w:r w:rsidRPr="0053685D">
        <w:rPr>
          <w:color w:val="000000"/>
          <w:sz w:val="26"/>
          <w:szCs w:val="26"/>
        </w:rPr>
        <w:t>сти работника.</w:t>
      </w:r>
    </w:p>
    <w:p w:rsidR="002553D0" w:rsidRPr="0053685D" w:rsidRDefault="002553D0" w:rsidP="002553D0">
      <w:pPr>
        <w:shd w:val="clear" w:color="auto" w:fill="FFFFFF"/>
        <w:tabs>
          <w:tab w:val="left" w:pos="9355"/>
        </w:tabs>
        <w:spacing w:line="360" w:lineRule="auto"/>
        <w:ind w:right="-5" w:firstLine="709"/>
        <w:rPr>
          <w:b/>
          <w:bCs/>
          <w:sz w:val="26"/>
          <w:szCs w:val="26"/>
        </w:rPr>
      </w:pPr>
      <w:r w:rsidRPr="0053685D">
        <w:rPr>
          <w:b/>
          <w:bCs/>
          <w:sz w:val="26"/>
          <w:szCs w:val="26"/>
        </w:rPr>
        <w:t>Вопрос</w:t>
      </w:r>
      <w:r w:rsidR="00A566FC">
        <w:rPr>
          <w:b/>
          <w:bCs/>
          <w:sz w:val="26"/>
          <w:szCs w:val="26"/>
        </w:rPr>
        <w:t xml:space="preserve"> </w:t>
      </w:r>
      <w:r w:rsidRPr="0053685D">
        <w:rPr>
          <w:b/>
          <w:bCs/>
          <w:color w:val="000000"/>
          <w:spacing w:val="-2"/>
          <w:sz w:val="26"/>
          <w:szCs w:val="26"/>
        </w:rPr>
        <w:t xml:space="preserve">7. </w:t>
      </w:r>
      <w:r w:rsidRPr="0053685D">
        <w:rPr>
          <w:b/>
          <w:bCs/>
          <w:sz w:val="26"/>
          <w:szCs w:val="26"/>
        </w:rPr>
        <w:t>Затраты рабочего времени, их классификация и методы опр</w:t>
      </w:r>
      <w:r w:rsidRPr="0053685D">
        <w:rPr>
          <w:b/>
          <w:bCs/>
          <w:sz w:val="26"/>
          <w:szCs w:val="26"/>
        </w:rPr>
        <w:t>е</w:t>
      </w:r>
      <w:r w:rsidRPr="0053685D">
        <w:rPr>
          <w:b/>
          <w:bCs/>
          <w:sz w:val="26"/>
          <w:szCs w:val="26"/>
        </w:rPr>
        <w:t>деления</w:t>
      </w:r>
      <w:r w:rsidRPr="0053685D">
        <w:rPr>
          <w:b/>
          <w:bCs/>
          <w:color w:val="000000"/>
          <w:spacing w:val="2"/>
          <w:sz w:val="26"/>
          <w:szCs w:val="26"/>
        </w:rPr>
        <w:t>.</w:t>
      </w:r>
    </w:p>
    <w:p w:rsidR="002553D0" w:rsidRPr="0053685D" w:rsidRDefault="002553D0" w:rsidP="002553D0">
      <w:pPr>
        <w:shd w:val="clear" w:color="auto" w:fill="FFFFFF"/>
        <w:tabs>
          <w:tab w:val="left" w:pos="9355"/>
        </w:tabs>
        <w:spacing w:line="360" w:lineRule="auto"/>
        <w:ind w:right="-5" w:firstLine="709"/>
        <w:rPr>
          <w:sz w:val="26"/>
          <w:szCs w:val="26"/>
        </w:rPr>
      </w:pPr>
      <w:r w:rsidRPr="0053685D">
        <w:rPr>
          <w:sz w:val="26"/>
          <w:szCs w:val="26"/>
        </w:rPr>
        <w:lastRenderedPageBreak/>
        <w:t>Затраты рабочего времени, их классификация и методы определения</w:t>
      </w:r>
      <w:r w:rsidRPr="0053685D">
        <w:rPr>
          <w:color w:val="000000"/>
          <w:spacing w:val="2"/>
          <w:sz w:val="26"/>
          <w:szCs w:val="26"/>
        </w:rPr>
        <w:t>. Раб</w:t>
      </w:r>
      <w:r w:rsidRPr="0053685D">
        <w:rPr>
          <w:color w:val="000000"/>
          <w:spacing w:val="2"/>
          <w:sz w:val="26"/>
          <w:szCs w:val="26"/>
        </w:rPr>
        <w:t>о</w:t>
      </w:r>
      <w:r w:rsidRPr="0053685D">
        <w:rPr>
          <w:color w:val="000000"/>
          <w:spacing w:val="2"/>
          <w:sz w:val="26"/>
          <w:szCs w:val="26"/>
        </w:rPr>
        <w:t xml:space="preserve">чее </w:t>
      </w:r>
      <w:r w:rsidRPr="0053685D">
        <w:rPr>
          <w:color w:val="000000"/>
          <w:spacing w:val="1"/>
          <w:sz w:val="26"/>
          <w:szCs w:val="26"/>
        </w:rPr>
        <w:t xml:space="preserve">время и его элементы. Подготовительно-заключительное время, оперативное, основное и вспомогательное время. </w:t>
      </w:r>
      <w:r w:rsidRPr="0053685D">
        <w:rPr>
          <w:color w:val="000000"/>
          <w:sz w:val="26"/>
          <w:szCs w:val="26"/>
        </w:rPr>
        <w:t xml:space="preserve">Время обслуживания рабочего места. </w:t>
      </w:r>
      <w:r w:rsidRPr="0053685D">
        <w:rPr>
          <w:sz w:val="26"/>
          <w:szCs w:val="26"/>
        </w:rPr>
        <w:t>Структ</w:t>
      </w:r>
      <w:r w:rsidRPr="0053685D">
        <w:rPr>
          <w:sz w:val="26"/>
          <w:szCs w:val="26"/>
        </w:rPr>
        <w:t>у</w:t>
      </w:r>
      <w:r w:rsidRPr="0053685D">
        <w:rPr>
          <w:sz w:val="26"/>
          <w:szCs w:val="26"/>
        </w:rPr>
        <w:t xml:space="preserve">ра времени использования оборудования. Время на отдых и личные потребности. </w:t>
      </w:r>
      <w:r>
        <w:rPr>
          <w:color w:val="000000"/>
          <w:sz w:val="26"/>
          <w:szCs w:val="26"/>
        </w:rPr>
        <w:t>Время регламенти</w:t>
      </w:r>
      <w:r w:rsidRPr="0053685D">
        <w:rPr>
          <w:color w:val="000000"/>
          <w:sz w:val="26"/>
          <w:szCs w:val="26"/>
        </w:rPr>
        <w:t xml:space="preserve">рованных и нерегламентированных перерывов. </w:t>
      </w:r>
      <w:r w:rsidRPr="0053685D">
        <w:rPr>
          <w:sz w:val="26"/>
          <w:szCs w:val="26"/>
        </w:rPr>
        <w:t xml:space="preserve">Нормируемое и ненормируемое время. Потери рабочего времени. </w:t>
      </w:r>
      <w:r w:rsidRPr="0053685D">
        <w:rPr>
          <w:color w:val="000000"/>
          <w:sz w:val="26"/>
          <w:szCs w:val="26"/>
        </w:rPr>
        <w:t>Штучно-калькуляционное время. Методы их определения.</w:t>
      </w:r>
    </w:p>
    <w:p w:rsidR="002553D0" w:rsidRPr="0053685D" w:rsidRDefault="002553D0" w:rsidP="002553D0">
      <w:pPr>
        <w:tabs>
          <w:tab w:val="left" w:pos="284"/>
          <w:tab w:val="center" w:pos="4857"/>
          <w:tab w:val="left" w:pos="9355"/>
        </w:tabs>
        <w:spacing w:line="360" w:lineRule="auto"/>
        <w:ind w:right="-5" w:firstLine="709"/>
        <w:rPr>
          <w:sz w:val="26"/>
          <w:szCs w:val="26"/>
        </w:rPr>
      </w:pPr>
      <w:r w:rsidRPr="0053685D">
        <w:rPr>
          <w:b/>
          <w:bCs/>
          <w:sz w:val="26"/>
          <w:szCs w:val="26"/>
        </w:rPr>
        <w:t>Вопрос</w:t>
      </w:r>
      <w:r w:rsidR="00A566FC">
        <w:rPr>
          <w:b/>
          <w:bCs/>
          <w:sz w:val="26"/>
          <w:szCs w:val="26"/>
        </w:rPr>
        <w:t xml:space="preserve"> </w:t>
      </w:r>
      <w:r w:rsidRPr="0053685D">
        <w:rPr>
          <w:b/>
          <w:bCs/>
          <w:color w:val="000000"/>
          <w:spacing w:val="-2"/>
          <w:sz w:val="26"/>
          <w:szCs w:val="26"/>
        </w:rPr>
        <w:t xml:space="preserve">8. </w:t>
      </w:r>
      <w:r w:rsidRPr="0053685D">
        <w:rPr>
          <w:b/>
          <w:sz w:val="26"/>
          <w:szCs w:val="26"/>
        </w:rPr>
        <w:t>И</w:t>
      </w:r>
      <w:r w:rsidRPr="0053685D">
        <w:rPr>
          <w:b/>
          <w:bCs/>
          <w:color w:val="000000"/>
          <w:spacing w:val="-2"/>
          <w:sz w:val="26"/>
          <w:szCs w:val="26"/>
        </w:rPr>
        <w:t xml:space="preserve">сследование трудовых процессов </w:t>
      </w:r>
      <w:r w:rsidRPr="0053685D">
        <w:rPr>
          <w:b/>
          <w:bCs/>
          <w:color w:val="000000"/>
          <w:sz w:val="26"/>
          <w:szCs w:val="26"/>
        </w:rPr>
        <w:t>и затрат рабочего времени, задачи, методы, классификация.</w:t>
      </w:r>
    </w:p>
    <w:p w:rsidR="002553D0" w:rsidRPr="0053685D" w:rsidRDefault="002553D0" w:rsidP="002553D0">
      <w:pPr>
        <w:tabs>
          <w:tab w:val="left" w:pos="284"/>
          <w:tab w:val="center" w:pos="4857"/>
          <w:tab w:val="left" w:pos="9355"/>
        </w:tabs>
        <w:spacing w:line="360" w:lineRule="auto"/>
        <w:ind w:right="-5" w:firstLine="709"/>
        <w:rPr>
          <w:sz w:val="26"/>
          <w:szCs w:val="26"/>
        </w:rPr>
      </w:pPr>
      <w:r w:rsidRPr="0053685D">
        <w:rPr>
          <w:sz w:val="26"/>
          <w:szCs w:val="26"/>
        </w:rPr>
        <w:t xml:space="preserve">Задачи и методы изучения затрат рабочего времени. </w:t>
      </w:r>
      <w:r w:rsidRPr="0053685D">
        <w:rPr>
          <w:color w:val="000000"/>
          <w:spacing w:val="12"/>
          <w:sz w:val="26"/>
          <w:szCs w:val="26"/>
        </w:rPr>
        <w:t>Классификация мет</w:t>
      </w:r>
      <w:r w:rsidRPr="0053685D">
        <w:rPr>
          <w:color w:val="000000"/>
          <w:spacing w:val="12"/>
          <w:sz w:val="26"/>
          <w:szCs w:val="26"/>
        </w:rPr>
        <w:t>о</w:t>
      </w:r>
      <w:r w:rsidRPr="0053685D">
        <w:rPr>
          <w:color w:val="000000"/>
          <w:spacing w:val="12"/>
          <w:sz w:val="26"/>
          <w:szCs w:val="26"/>
        </w:rPr>
        <w:t xml:space="preserve">дов изучения трудовых </w:t>
      </w:r>
      <w:r w:rsidRPr="0053685D">
        <w:rPr>
          <w:color w:val="000000"/>
          <w:spacing w:val="6"/>
          <w:sz w:val="26"/>
          <w:szCs w:val="26"/>
        </w:rPr>
        <w:t xml:space="preserve">процессов и затрат рабочего времени. </w:t>
      </w:r>
      <w:r w:rsidRPr="0053685D">
        <w:rPr>
          <w:iCs/>
          <w:sz w:val="26"/>
          <w:szCs w:val="26"/>
        </w:rPr>
        <w:t>Метод непосре</w:t>
      </w:r>
      <w:r w:rsidRPr="0053685D">
        <w:rPr>
          <w:iCs/>
          <w:sz w:val="26"/>
          <w:szCs w:val="26"/>
        </w:rPr>
        <w:t>д</w:t>
      </w:r>
      <w:r w:rsidRPr="0053685D">
        <w:rPr>
          <w:iCs/>
          <w:sz w:val="26"/>
          <w:szCs w:val="26"/>
        </w:rPr>
        <w:t>ственных замеров. Метод моментных наблюдений.</w:t>
      </w:r>
    </w:p>
    <w:p w:rsidR="002553D0" w:rsidRPr="0053685D" w:rsidRDefault="002553D0" w:rsidP="002553D0">
      <w:pPr>
        <w:tabs>
          <w:tab w:val="left" w:pos="284"/>
          <w:tab w:val="center" w:pos="4857"/>
          <w:tab w:val="left" w:pos="9355"/>
        </w:tabs>
        <w:spacing w:line="360" w:lineRule="auto"/>
        <w:ind w:right="-5" w:firstLine="709"/>
        <w:rPr>
          <w:sz w:val="26"/>
          <w:szCs w:val="26"/>
        </w:rPr>
      </w:pPr>
      <w:r w:rsidRPr="0053685D">
        <w:rPr>
          <w:sz w:val="26"/>
          <w:szCs w:val="26"/>
        </w:rPr>
        <w:t>Фотография рабочего времени</w:t>
      </w:r>
      <w:r w:rsidRPr="0053685D">
        <w:rPr>
          <w:color w:val="000000"/>
          <w:spacing w:val="6"/>
          <w:sz w:val="26"/>
          <w:szCs w:val="26"/>
        </w:rPr>
        <w:t xml:space="preserve"> и изучение потерь рабочего времени.</w:t>
      </w:r>
      <w:r w:rsidRPr="0053685D">
        <w:rPr>
          <w:sz w:val="26"/>
          <w:szCs w:val="26"/>
        </w:rPr>
        <w:t xml:space="preserve"> Х</w:t>
      </w:r>
      <w:r w:rsidRPr="0053685D">
        <w:rPr>
          <w:sz w:val="26"/>
          <w:szCs w:val="26"/>
        </w:rPr>
        <w:t>а</w:t>
      </w:r>
      <w:r w:rsidRPr="0053685D">
        <w:rPr>
          <w:sz w:val="26"/>
          <w:szCs w:val="26"/>
        </w:rPr>
        <w:t>рактеристика этапов проведения фотографий рабочего времени: подготовительн</w:t>
      </w:r>
      <w:r w:rsidRPr="0053685D">
        <w:rPr>
          <w:sz w:val="26"/>
          <w:szCs w:val="26"/>
        </w:rPr>
        <w:t>о</w:t>
      </w:r>
      <w:r w:rsidRPr="0053685D">
        <w:rPr>
          <w:sz w:val="26"/>
          <w:szCs w:val="26"/>
        </w:rPr>
        <w:t>го, наблюдения и обработки фотографий, определения фактического и проект</w:t>
      </w:r>
      <w:r w:rsidRPr="0053685D">
        <w:rPr>
          <w:sz w:val="26"/>
          <w:szCs w:val="26"/>
        </w:rPr>
        <w:t>и</w:t>
      </w:r>
      <w:r w:rsidRPr="0053685D">
        <w:rPr>
          <w:sz w:val="26"/>
          <w:szCs w:val="26"/>
        </w:rPr>
        <w:t>руемого балансов рабочего времени. Виды фотографии рабочего времени. Хара</w:t>
      </w:r>
      <w:r w:rsidRPr="0053685D">
        <w:rPr>
          <w:sz w:val="26"/>
          <w:szCs w:val="26"/>
        </w:rPr>
        <w:t>к</w:t>
      </w:r>
      <w:r w:rsidRPr="0053685D">
        <w:rPr>
          <w:sz w:val="26"/>
          <w:szCs w:val="26"/>
        </w:rPr>
        <w:t>теристика самофотографии рабочего дня.</w:t>
      </w:r>
    </w:p>
    <w:p w:rsidR="002553D0" w:rsidRPr="0053685D" w:rsidRDefault="002553D0" w:rsidP="002553D0">
      <w:pPr>
        <w:tabs>
          <w:tab w:val="left" w:pos="284"/>
          <w:tab w:val="center" w:pos="4857"/>
          <w:tab w:val="left" w:pos="9355"/>
        </w:tabs>
        <w:spacing w:line="360" w:lineRule="auto"/>
        <w:ind w:right="-5" w:firstLine="709"/>
        <w:rPr>
          <w:sz w:val="26"/>
          <w:szCs w:val="26"/>
        </w:rPr>
      </w:pPr>
      <w:r w:rsidRPr="0053685D">
        <w:rPr>
          <w:color w:val="000000"/>
          <w:spacing w:val="6"/>
          <w:sz w:val="26"/>
          <w:szCs w:val="26"/>
        </w:rPr>
        <w:t xml:space="preserve">Хронометраж: </w:t>
      </w:r>
      <w:r w:rsidRPr="0053685D">
        <w:rPr>
          <w:color w:val="000000"/>
          <w:sz w:val="26"/>
          <w:szCs w:val="26"/>
        </w:rPr>
        <w:t xml:space="preserve">порядок проведения и обработка результатов. </w:t>
      </w:r>
      <w:r w:rsidRPr="0053685D">
        <w:rPr>
          <w:sz w:val="26"/>
          <w:szCs w:val="26"/>
        </w:rPr>
        <w:t>Суть метода хронометража и цели его проведения. Характеристика способов проведения хр</w:t>
      </w:r>
      <w:r w:rsidRPr="0053685D">
        <w:rPr>
          <w:sz w:val="26"/>
          <w:szCs w:val="26"/>
        </w:rPr>
        <w:t>о</w:t>
      </w:r>
      <w:r w:rsidRPr="0053685D">
        <w:rPr>
          <w:sz w:val="26"/>
          <w:szCs w:val="26"/>
        </w:rPr>
        <w:t>нометража: сплошного, выборочного, циклового. Понятие фотохронометраж. Х</w:t>
      </w:r>
      <w:r w:rsidRPr="0053685D">
        <w:rPr>
          <w:sz w:val="26"/>
          <w:szCs w:val="26"/>
        </w:rPr>
        <w:t>а</w:t>
      </w:r>
      <w:r w:rsidRPr="0053685D">
        <w:rPr>
          <w:sz w:val="26"/>
          <w:szCs w:val="26"/>
        </w:rPr>
        <w:t>рактеристика способов ведения наблюдения.</w:t>
      </w:r>
    </w:p>
    <w:p w:rsidR="002553D0" w:rsidRPr="0053685D" w:rsidRDefault="002553D0" w:rsidP="002553D0">
      <w:pPr>
        <w:tabs>
          <w:tab w:val="left" w:pos="284"/>
          <w:tab w:val="center" w:pos="4857"/>
          <w:tab w:val="left" w:pos="9355"/>
        </w:tabs>
        <w:spacing w:line="360" w:lineRule="auto"/>
        <w:ind w:right="-5" w:firstLine="709"/>
        <w:rPr>
          <w:sz w:val="26"/>
          <w:szCs w:val="26"/>
        </w:rPr>
      </w:pPr>
      <w:r w:rsidRPr="0053685D">
        <w:rPr>
          <w:sz w:val="26"/>
          <w:szCs w:val="26"/>
        </w:rPr>
        <w:t>Изучение затрат рабочего времени методом моментных наблюдений. Подг</w:t>
      </w:r>
      <w:r w:rsidRPr="0053685D">
        <w:rPr>
          <w:sz w:val="26"/>
          <w:szCs w:val="26"/>
        </w:rPr>
        <w:t>о</w:t>
      </w:r>
      <w:r w:rsidRPr="0053685D">
        <w:rPr>
          <w:sz w:val="26"/>
          <w:szCs w:val="26"/>
        </w:rPr>
        <w:t>товительный этап: выбор объекта наблюдения, расчет необходимого количества обходов, составление маршрута наблюдения и графика обходов. Техника провед</w:t>
      </w:r>
      <w:r w:rsidRPr="0053685D">
        <w:rPr>
          <w:sz w:val="26"/>
          <w:szCs w:val="26"/>
        </w:rPr>
        <w:t>е</w:t>
      </w:r>
      <w:r w:rsidRPr="0053685D">
        <w:rPr>
          <w:sz w:val="26"/>
          <w:szCs w:val="26"/>
        </w:rPr>
        <w:t>ния наблюдения. Обработка полученных данных. Достоинства и недостатки мет</w:t>
      </w:r>
      <w:r w:rsidRPr="0053685D">
        <w:rPr>
          <w:sz w:val="26"/>
          <w:szCs w:val="26"/>
        </w:rPr>
        <w:t>о</w:t>
      </w:r>
      <w:r w:rsidRPr="0053685D">
        <w:rPr>
          <w:sz w:val="26"/>
          <w:szCs w:val="26"/>
        </w:rPr>
        <w:t>да. Нормативный и фактический балансы рабочего времени. Коэффициенты поле</w:t>
      </w:r>
      <w:r w:rsidRPr="0053685D">
        <w:rPr>
          <w:sz w:val="26"/>
          <w:szCs w:val="26"/>
        </w:rPr>
        <w:t>з</w:t>
      </w:r>
      <w:r w:rsidRPr="0053685D">
        <w:rPr>
          <w:sz w:val="26"/>
          <w:szCs w:val="26"/>
        </w:rPr>
        <w:t>ного использования рабочего времени, полезного использования оборудования, п</w:t>
      </w:r>
      <w:r w:rsidRPr="0053685D">
        <w:rPr>
          <w:sz w:val="26"/>
          <w:szCs w:val="26"/>
        </w:rPr>
        <w:t>о</w:t>
      </w:r>
      <w:r w:rsidRPr="0053685D">
        <w:rPr>
          <w:sz w:val="26"/>
          <w:szCs w:val="26"/>
        </w:rPr>
        <w:t>терь рабочего времени.</w:t>
      </w:r>
    </w:p>
    <w:p w:rsidR="002553D0" w:rsidRPr="0053685D" w:rsidRDefault="002553D0" w:rsidP="002553D0">
      <w:pPr>
        <w:shd w:val="clear" w:color="auto" w:fill="FFFFFF"/>
        <w:spacing w:line="360" w:lineRule="auto"/>
        <w:ind w:right="-5" w:firstLine="709"/>
        <w:rPr>
          <w:b/>
          <w:bCs/>
          <w:sz w:val="26"/>
          <w:szCs w:val="26"/>
        </w:rPr>
      </w:pPr>
      <w:r w:rsidRPr="0053685D">
        <w:rPr>
          <w:b/>
          <w:bCs/>
          <w:sz w:val="26"/>
          <w:szCs w:val="26"/>
        </w:rPr>
        <w:t>Вопрос</w:t>
      </w:r>
      <w:r w:rsidR="00A566FC">
        <w:rPr>
          <w:b/>
          <w:bCs/>
          <w:sz w:val="26"/>
          <w:szCs w:val="26"/>
        </w:rPr>
        <w:t xml:space="preserve"> 9</w:t>
      </w:r>
      <w:r w:rsidRPr="0053685D">
        <w:rPr>
          <w:b/>
          <w:bCs/>
          <w:color w:val="000000"/>
          <w:spacing w:val="-2"/>
          <w:sz w:val="26"/>
          <w:szCs w:val="26"/>
        </w:rPr>
        <w:t>. Общие теоретические основы р</w:t>
      </w:r>
      <w:r w:rsidRPr="0053685D">
        <w:rPr>
          <w:b/>
          <w:bCs/>
          <w:sz w:val="26"/>
          <w:szCs w:val="26"/>
        </w:rPr>
        <w:t>егламентации и нормирования труда</w:t>
      </w:r>
      <w:r w:rsidRPr="0053685D">
        <w:rPr>
          <w:b/>
          <w:bCs/>
          <w:color w:val="000000"/>
          <w:spacing w:val="-2"/>
          <w:sz w:val="26"/>
          <w:szCs w:val="26"/>
        </w:rPr>
        <w:t>.</w:t>
      </w:r>
    </w:p>
    <w:p w:rsidR="002553D0" w:rsidRPr="0053685D" w:rsidRDefault="002553D0" w:rsidP="002553D0">
      <w:pPr>
        <w:spacing w:line="360" w:lineRule="auto"/>
        <w:ind w:right="-5" w:firstLine="709"/>
        <w:rPr>
          <w:sz w:val="26"/>
          <w:szCs w:val="26"/>
        </w:rPr>
      </w:pPr>
      <w:r w:rsidRPr="0053685D">
        <w:rPr>
          <w:sz w:val="26"/>
          <w:szCs w:val="26"/>
        </w:rPr>
        <w:t xml:space="preserve">Предмет, задачи, место дисциплины в системе экономических наук. Понятия регламент, регламентация труда. Теоретические и организационно-экономические </w:t>
      </w:r>
      <w:r w:rsidRPr="0053685D">
        <w:rPr>
          <w:sz w:val="26"/>
          <w:szCs w:val="26"/>
        </w:rPr>
        <w:lastRenderedPageBreak/>
        <w:t>предпосылки регламентации труда. Объекты регламентации труда. История ст</w:t>
      </w:r>
      <w:r w:rsidRPr="0053685D">
        <w:rPr>
          <w:sz w:val="26"/>
          <w:szCs w:val="26"/>
        </w:rPr>
        <w:t>а</w:t>
      </w:r>
      <w:r w:rsidRPr="0053685D">
        <w:rPr>
          <w:sz w:val="26"/>
          <w:szCs w:val="26"/>
        </w:rPr>
        <w:t>новления регламентации труда в России. Регламентация труда как фактор повыш</w:t>
      </w:r>
      <w:r w:rsidRPr="0053685D">
        <w:rPr>
          <w:sz w:val="26"/>
          <w:szCs w:val="26"/>
        </w:rPr>
        <w:t>е</w:t>
      </w:r>
      <w:r w:rsidRPr="0053685D">
        <w:rPr>
          <w:sz w:val="26"/>
          <w:szCs w:val="26"/>
        </w:rPr>
        <w:t>ния эффективности управленческой деятельности. Законы, постановления, рек</w:t>
      </w:r>
      <w:r w:rsidRPr="0053685D">
        <w:rPr>
          <w:sz w:val="26"/>
          <w:szCs w:val="26"/>
        </w:rPr>
        <w:t>о</w:t>
      </w:r>
      <w:r w:rsidRPr="0053685D">
        <w:rPr>
          <w:sz w:val="26"/>
          <w:szCs w:val="26"/>
        </w:rPr>
        <w:t>мендации, на которые опирается регламентирование локальных актов организаций в условиях рыночной экономики.</w:t>
      </w:r>
    </w:p>
    <w:p w:rsidR="002553D0" w:rsidRPr="0053685D" w:rsidRDefault="002553D0" w:rsidP="002553D0">
      <w:pPr>
        <w:autoSpaceDE w:val="0"/>
        <w:autoSpaceDN w:val="0"/>
        <w:adjustRightInd w:val="0"/>
        <w:spacing w:line="360" w:lineRule="auto"/>
        <w:ind w:right="-5" w:firstLine="709"/>
        <w:rPr>
          <w:b/>
          <w:bCs/>
          <w:sz w:val="26"/>
          <w:szCs w:val="26"/>
        </w:rPr>
      </w:pPr>
      <w:bookmarkStart w:id="15" w:name="OLE_LINK1"/>
      <w:r w:rsidRPr="0053685D">
        <w:rPr>
          <w:b/>
          <w:bCs/>
          <w:sz w:val="26"/>
          <w:szCs w:val="26"/>
        </w:rPr>
        <w:t>Вопрос</w:t>
      </w:r>
      <w:r w:rsidR="00A566FC">
        <w:rPr>
          <w:b/>
          <w:bCs/>
          <w:sz w:val="26"/>
          <w:szCs w:val="26"/>
        </w:rPr>
        <w:t xml:space="preserve"> 10</w:t>
      </w:r>
      <w:r w:rsidRPr="0053685D">
        <w:rPr>
          <w:b/>
          <w:bCs/>
          <w:sz w:val="26"/>
          <w:szCs w:val="26"/>
        </w:rPr>
        <w:t>. Регламентация труда, функции, объекты, классификация регламентов по элементам системы управления организацией.</w:t>
      </w:r>
    </w:p>
    <w:p w:rsidR="002553D0" w:rsidRPr="0053685D" w:rsidRDefault="002553D0" w:rsidP="002553D0">
      <w:pPr>
        <w:autoSpaceDE w:val="0"/>
        <w:autoSpaceDN w:val="0"/>
        <w:adjustRightInd w:val="0"/>
        <w:spacing w:line="360" w:lineRule="auto"/>
        <w:ind w:right="-5" w:firstLine="709"/>
        <w:rPr>
          <w:bCs/>
          <w:sz w:val="26"/>
          <w:szCs w:val="26"/>
        </w:rPr>
      </w:pPr>
      <w:r w:rsidRPr="0053685D">
        <w:rPr>
          <w:sz w:val="26"/>
          <w:szCs w:val="26"/>
        </w:rPr>
        <w:t>Функции и объекты регламентации труда, классификация регламентов труда. Взаимосвязь регламентов, регулирующих работу персонала с регламентами, рег</w:t>
      </w:r>
      <w:r w:rsidRPr="0053685D">
        <w:rPr>
          <w:sz w:val="26"/>
          <w:szCs w:val="26"/>
        </w:rPr>
        <w:t>у</w:t>
      </w:r>
      <w:r w:rsidRPr="0053685D">
        <w:rPr>
          <w:sz w:val="26"/>
          <w:szCs w:val="26"/>
        </w:rPr>
        <w:t>лирующими деятельность предприятия в целом. Регламенты функционального ра</w:t>
      </w:r>
      <w:r w:rsidRPr="0053685D">
        <w:rPr>
          <w:sz w:val="26"/>
          <w:szCs w:val="26"/>
        </w:rPr>
        <w:t>з</w:t>
      </w:r>
      <w:r w:rsidRPr="0053685D">
        <w:rPr>
          <w:sz w:val="26"/>
          <w:szCs w:val="26"/>
        </w:rPr>
        <w:t>деления труда, построения организационных структур управления. Модель регл</w:t>
      </w:r>
      <w:r w:rsidRPr="0053685D">
        <w:rPr>
          <w:sz w:val="26"/>
          <w:szCs w:val="26"/>
        </w:rPr>
        <w:t>а</w:t>
      </w:r>
      <w:r w:rsidRPr="0053685D">
        <w:rPr>
          <w:sz w:val="26"/>
          <w:szCs w:val="26"/>
        </w:rPr>
        <w:t>ментов, регулирующих работу персонала для вновь организуемых предприятий. Регламенты технологии разработки, обоснования, принятия и реализации, контроля управленческих решений. Регламенты, относящиеся непосредственно к управле</w:t>
      </w:r>
      <w:r w:rsidRPr="0053685D">
        <w:rPr>
          <w:sz w:val="26"/>
          <w:szCs w:val="26"/>
        </w:rPr>
        <w:t>н</w:t>
      </w:r>
      <w:r w:rsidRPr="0053685D">
        <w:rPr>
          <w:sz w:val="26"/>
          <w:szCs w:val="26"/>
        </w:rPr>
        <w:t>ческому персоналу, предмету его труда – информации, методам организации управления и техническим средствам управления. Регламентация приема, перем</w:t>
      </w:r>
      <w:r w:rsidRPr="0053685D">
        <w:rPr>
          <w:sz w:val="26"/>
          <w:szCs w:val="26"/>
        </w:rPr>
        <w:t>е</w:t>
      </w:r>
      <w:r w:rsidRPr="0053685D">
        <w:rPr>
          <w:sz w:val="26"/>
          <w:szCs w:val="26"/>
        </w:rPr>
        <w:t>щения и увольнения работников, дисциплины труда и отдыха.</w:t>
      </w:r>
      <w:r w:rsidRPr="0053685D">
        <w:rPr>
          <w:bCs/>
          <w:sz w:val="26"/>
          <w:szCs w:val="26"/>
        </w:rPr>
        <w:t xml:space="preserve"> Организационно-правовое, экономическое, социально-психологическое регламентирование.</w:t>
      </w:r>
    </w:p>
    <w:p w:rsidR="002553D0" w:rsidRPr="0053685D" w:rsidRDefault="002553D0" w:rsidP="002553D0">
      <w:pPr>
        <w:spacing w:line="360" w:lineRule="auto"/>
        <w:ind w:right="-5" w:firstLine="709"/>
        <w:rPr>
          <w:b/>
          <w:spacing w:val="-3"/>
          <w:sz w:val="26"/>
          <w:szCs w:val="26"/>
        </w:rPr>
      </w:pPr>
      <w:r w:rsidRPr="0053685D">
        <w:rPr>
          <w:b/>
          <w:bCs/>
          <w:sz w:val="26"/>
          <w:szCs w:val="26"/>
        </w:rPr>
        <w:t>Вопрос</w:t>
      </w:r>
      <w:r w:rsidR="00A566FC">
        <w:rPr>
          <w:b/>
          <w:bCs/>
          <w:sz w:val="26"/>
          <w:szCs w:val="26"/>
        </w:rPr>
        <w:t xml:space="preserve"> 11</w:t>
      </w:r>
      <w:r w:rsidRPr="0053685D">
        <w:rPr>
          <w:b/>
          <w:spacing w:val="-3"/>
          <w:sz w:val="26"/>
          <w:szCs w:val="26"/>
        </w:rPr>
        <w:t>.</w:t>
      </w:r>
      <w:r w:rsidRPr="0053685D">
        <w:rPr>
          <w:b/>
          <w:iCs/>
          <w:sz w:val="26"/>
          <w:szCs w:val="26"/>
        </w:rPr>
        <w:t xml:space="preserve"> Сущность </w:t>
      </w:r>
      <w:r w:rsidRPr="0053685D">
        <w:rPr>
          <w:b/>
          <w:sz w:val="26"/>
          <w:szCs w:val="26"/>
        </w:rPr>
        <w:t>н</w:t>
      </w:r>
      <w:r w:rsidRPr="0053685D">
        <w:rPr>
          <w:b/>
          <w:color w:val="000000"/>
          <w:sz w:val="26"/>
          <w:szCs w:val="26"/>
        </w:rPr>
        <w:t>ормирования труда на предприятии,</w:t>
      </w:r>
      <w:r w:rsidRPr="0053685D">
        <w:rPr>
          <w:b/>
          <w:sz w:val="26"/>
          <w:szCs w:val="26"/>
        </w:rPr>
        <w:t xml:space="preserve"> цели и о</w:t>
      </w:r>
      <w:r w:rsidRPr="0053685D">
        <w:rPr>
          <w:b/>
          <w:sz w:val="26"/>
          <w:szCs w:val="26"/>
        </w:rPr>
        <w:t>с</w:t>
      </w:r>
      <w:r w:rsidRPr="0053685D">
        <w:rPr>
          <w:b/>
          <w:sz w:val="26"/>
          <w:szCs w:val="26"/>
        </w:rPr>
        <w:t>новные задачи, функции, принципы, методы нормирования труда</w:t>
      </w:r>
      <w:r w:rsidRPr="0053685D">
        <w:rPr>
          <w:b/>
          <w:iCs/>
          <w:sz w:val="26"/>
          <w:szCs w:val="26"/>
        </w:rPr>
        <w:t xml:space="preserve">. </w:t>
      </w:r>
    </w:p>
    <w:p w:rsidR="002553D0" w:rsidRPr="0053685D" w:rsidRDefault="002553D0" w:rsidP="002553D0">
      <w:pPr>
        <w:autoSpaceDE w:val="0"/>
        <w:autoSpaceDN w:val="0"/>
        <w:adjustRightInd w:val="0"/>
        <w:spacing w:line="360" w:lineRule="auto"/>
        <w:ind w:right="-5" w:firstLine="709"/>
        <w:rPr>
          <w:sz w:val="26"/>
          <w:szCs w:val="26"/>
        </w:rPr>
      </w:pPr>
      <w:r w:rsidRPr="0053685D">
        <w:rPr>
          <w:sz w:val="26"/>
          <w:szCs w:val="26"/>
        </w:rPr>
        <w:t>Нормирование труда: сущность, цели и основные задачи. Функции, принц</w:t>
      </w:r>
      <w:r w:rsidRPr="0053685D">
        <w:rPr>
          <w:sz w:val="26"/>
          <w:szCs w:val="26"/>
        </w:rPr>
        <w:t>и</w:t>
      </w:r>
      <w:r w:rsidRPr="0053685D">
        <w:rPr>
          <w:sz w:val="26"/>
          <w:szCs w:val="26"/>
        </w:rPr>
        <w:t xml:space="preserve">пы, методы нормирования труда. </w:t>
      </w:r>
      <w:r w:rsidRPr="0053685D">
        <w:rPr>
          <w:color w:val="000000"/>
          <w:spacing w:val="1"/>
          <w:sz w:val="26"/>
          <w:szCs w:val="26"/>
        </w:rPr>
        <w:t xml:space="preserve">Нормирование </w:t>
      </w:r>
      <w:r w:rsidRPr="0053685D">
        <w:rPr>
          <w:color w:val="000000"/>
          <w:spacing w:val="-2"/>
          <w:sz w:val="26"/>
          <w:szCs w:val="26"/>
        </w:rPr>
        <w:t xml:space="preserve">труда как вид деятельности по управлению предприятием, </w:t>
      </w:r>
      <w:r w:rsidRPr="0053685D">
        <w:rPr>
          <w:sz w:val="26"/>
          <w:szCs w:val="26"/>
        </w:rPr>
        <w:t>неотъемлемая часть менеджмента и социально-трудовых отношений. Значение нормирования труда для стимулирования эффе</w:t>
      </w:r>
      <w:r w:rsidRPr="0053685D">
        <w:rPr>
          <w:sz w:val="26"/>
          <w:szCs w:val="26"/>
        </w:rPr>
        <w:t>к</w:t>
      </w:r>
      <w:r w:rsidRPr="0053685D">
        <w:rPr>
          <w:sz w:val="26"/>
          <w:szCs w:val="26"/>
        </w:rPr>
        <w:t>тивной производственной деятельности. Система норм и нормативов труда. Уро</w:t>
      </w:r>
      <w:r w:rsidRPr="0053685D">
        <w:rPr>
          <w:sz w:val="26"/>
          <w:szCs w:val="26"/>
        </w:rPr>
        <w:t>в</w:t>
      </w:r>
      <w:r w:rsidRPr="0053685D">
        <w:rPr>
          <w:sz w:val="26"/>
          <w:szCs w:val="26"/>
        </w:rPr>
        <w:t>ни норм и нормативов. Этапы нормирования труда. Объекты нормирования труда. Состояние нормирования труда в современной России и в странах с развитой р</w:t>
      </w:r>
      <w:r w:rsidRPr="0053685D">
        <w:rPr>
          <w:sz w:val="26"/>
          <w:szCs w:val="26"/>
        </w:rPr>
        <w:t>ы</w:t>
      </w:r>
      <w:r w:rsidRPr="0053685D">
        <w:rPr>
          <w:sz w:val="26"/>
          <w:szCs w:val="26"/>
        </w:rPr>
        <w:t>ночной экономикой. Требования к нормированию труда в условиях рыночной эк</w:t>
      </w:r>
      <w:r w:rsidRPr="0053685D">
        <w:rPr>
          <w:sz w:val="26"/>
          <w:szCs w:val="26"/>
        </w:rPr>
        <w:t>о</w:t>
      </w:r>
      <w:r w:rsidRPr="0053685D">
        <w:rPr>
          <w:sz w:val="26"/>
          <w:szCs w:val="26"/>
        </w:rPr>
        <w:t>номики.</w:t>
      </w:r>
    </w:p>
    <w:p w:rsidR="002553D0" w:rsidRPr="0053685D" w:rsidRDefault="002553D0" w:rsidP="002553D0">
      <w:pPr>
        <w:autoSpaceDE w:val="0"/>
        <w:autoSpaceDN w:val="0"/>
        <w:adjustRightInd w:val="0"/>
        <w:spacing w:line="360" w:lineRule="auto"/>
        <w:ind w:right="-5" w:firstLine="709"/>
        <w:rPr>
          <w:b/>
          <w:iCs/>
          <w:sz w:val="26"/>
          <w:szCs w:val="26"/>
        </w:rPr>
      </w:pPr>
      <w:r w:rsidRPr="0053685D">
        <w:rPr>
          <w:b/>
          <w:spacing w:val="-3"/>
          <w:sz w:val="26"/>
          <w:szCs w:val="26"/>
        </w:rPr>
        <w:t xml:space="preserve">Вопрос </w:t>
      </w:r>
      <w:r w:rsidR="00A566FC">
        <w:rPr>
          <w:b/>
          <w:spacing w:val="-3"/>
          <w:sz w:val="26"/>
          <w:szCs w:val="26"/>
        </w:rPr>
        <w:t>12</w:t>
      </w:r>
      <w:r w:rsidRPr="0053685D">
        <w:rPr>
          <w:b/>
          <w:spacing w:val="-3"/>
          <w:sz w:val="26"/>
          <w:szCs w:val="26"/>
        </w:rPr>
        <w:t>.</w:t>
      </w:r>
      <w:r w:rsidRPr="0053685D">
        <w:rPr>
          <w:b/>
          <w:iCs/>
          <w:sz w:val="26"/>
          <w:szCs w:val="26"/>
        </w:rPr>
        <w:t xml:space="preserve"> Классификация норм и нормативов по труду.</w:t>
      </w:r>
    </w:p>
    <w:p w:rsidR="002553D0" w:rsidRPr="0053685D" w:rsidRDefault="002553D0" w:rsidP="002553D0">
      <w:pPr>
        <w:pStyle w:val="Default"/>
        <w:spacing w:line="360" w:lineRule="auto"/>
        <w:ind w:right="-5" w:firstLine="709"/>
        <w:jc w:val="both"/>
        <w:rPr>
          <w:rFonts w:eastAsia="Times New Roman"/>
          <w:sz w:val="26"/>
          <w:szCs w:val="26"/>
          <w:lang w:eastAsia="ru-RU"/>
        </w:rPr>
      </w:pPr>
      <w:r w:rsidRPr="0053685D">
        <w:rPr>
          <w:spacing w:val="1"/>
          <w:sz w:val="26"/>
          <w:szCs w:val="26"/>
        </w:rPr>
        <w:t>Система норм и нормативов труда, понятие, о</w:t>
      </w:r>
      <w:r w:rsidRPr="0053685D">
        <w:rPr>
          <w:sz w:val="26"/>
          <w:szCs w:val="26"/>
        </w:rPr>
        <w:t>бщая характеристика. Класс</w:t>
      </w:r>
      <w:r w:rsidRPr="0053685D">
        <w:rPr>
          <w:sz w:val="26"/>
          <w:szCs w:val="26"/>
        </w:rPr>
        <w:t>и</w:t>
      </w:r>
      <w:r w:rsidRPr="0053685D">
        <w:rPr>
          <w:sz w:val="26"/>
          <w:szCs w:val="26"/>
        </w:rPr>
        <w:t xml:space="preserve">фикация норм труда по их качеству и способу установления, по сфере применения, </w:t>
      </w:r>
      <w:r w:rsidRPr="0053685D">
        <w:rPr>
          <w:sz w:val="26"/>
          <w:szCs w:val="26"/>
        </w:rPr>
        <w:lastRenderedPageBreak/>
        <w:t>в зависимости от форм организации труда.</w:t>
      </w:r>
      <w:r w:rsidR="007D3EF8">
        <w:rPr>
          <w:sz w:val="26"/>
          <w:szCs w:val="26"/>
        </w:rPr>
        <w:t xml:space="preserve"> </w:t>
      </w:r>
      <w:r w:rsidRPr="0053685D">
        <w:rPr>
          <w:sz w:val="26"/>
          <w:szCs w:val="26"/>
        </w:rPr>
        <w:t xml:space="preserve">Структура нормы труда. </w:t>
      </w:r>
      <w:r w:rsidRPr="0053685D">
        <w:rPr>
          <w:sz w:val="26"/>
          <w:szCs w:val="26"/>
          <w:lang w:eastAsia="ru-RU"/>
        </w:rPr>
        <w:t>Нормы затрат труда и их функции</w:t>
      </w:r>
      <w:r w:rsidRPr="0053685D">
        <w:rPr>
          <w:sz w:val="26"/>
          <w:szCs w:val="26"/>
        </w:rPr>
        <w:t>: определение меры труда, организация оплаты труда, стимул</w:t>
      </w:r>
      <w:r w:rsidRPr="0053685D">
        <w:rPr>
          <w:sz w:val="26"/>
          <w:szCs w:val="26"/>
        </w:rPr>
        <w:t>и</w:t>
      </w:r>
      <w:r w:rsidRPr="0053685D">
        <w:rPr>
          <w:sz w:val="26"/>
          <w:szCs w:val="26"/>
        </w:rPr>
        <w:t>рование роста производительности труда, обеспечение социальной защиты рабо</w:t>
      </w:r>
      <w:r w:rsidRPr="0053685D">
        <w:rPr>
          <w:sz w:val="26"/>
          <w:szCs w:val="26"/>
        </w:rPr>
        <w:t>т</w:t>
      </w:r>
      <w:r w:rsidRPr="0053685D">
        <w:rPr>
          <w:sz w:val="26"/>
          <w:szCs w:val="26"/>
        </w:rPr>
        <w:t>ников от чрезмерной интенсификации труда</w:t>
      </w:r>
      <w:r w:rsidRPr="0053685D">
        <w:rPr>
          <w:sz w:val="26"/>
          <w:szCs w:val="26"/>
          <w:lang w:eastAsia="ru-RU"/>
        </w:rPr>
        <w:t>. Нормы затрат рабочего врем</w:t>
      </w:r>
      <w:r w:rsidRPr="0053685D">
        <w:rPr>
          <w:sz w:val="26"/>
          <w:szCs w:val="26"/>
          <w:lang w:eastAsia="ru-RU"/>
        </w:rPr>
        <w:t>е</w:t>
      </w:r>
      <w:r w:rsidRPr="0053685D">
        <w:rPr>
          <w:sz w:val="26"/>
          <w:szCs w:val="26"/>
          <w:lang w:eastAsia="ru-RU"/>
        </w:rPr>
        <w:t xml:space="preserve">ни:нормы длительности, трудоемкости. </w:t>
      </w:r>
      <w:r w:rsidRPr="0053685D">
        <w:rPr>
          <w:spacing w:val="3"/>
          <w:sz w:val="26"/>
          <w:szCs w:val="26"/>
        </w:rPr>
        <w:t xml:space="preserve">Структура нормы </w:t>
      </w:r>
      <w:r w:rsidRPr="0053685D">
        <w:rPr>
          <w:sz w:val="26"/>
          <w:szCs w:val="26"/>
          <w:lang w:eastAsia="ru-RU"/>
        </w:rPr>
        <w:t xml:space="preserve">затрат рабочего </w:t>
      </w:r>
      <w:r w:rsidRPr="0053685D">
        <w:rPr>
          <w:spacing w:val="3"/>
          <w:sz w:val="26"/>
          <w:szCs w:val="26"/>
        </w:rPr>
        <w:t xml:space="preserve">времени и расчет </w:t>
      </w:r>
      <w:r w:rsidRPr="0053685D">
        <w:rPr>
          <w:spacing w:val="13"/>
          <w:sz w:val="26"/>
          <w:szCs w:val="26"/>
        </w:rPr>
        <w:t xml:space="preserve">её элементов. </w:t>
      </w:r>
      <w:r w:rsidRPr="0053685D">
        <w:rPr>
          <w:sz w:val="26"/>
          <w:szCs w:val="26"/>
        </w:rPr>
        <w:t>Нормы обслуживания, численности, управляемости</w:t>
      </w:r>
      <w:r w:rsidRPr="0053685D">
        <w:rPr>
          <w:sz w:val="26"/>
          <w:szCs w:val="26"/>
          <w:lang w:eastAsia="ru-RU"/>
        </w:rPr>
        <w:t xml:space="preserve">. </w:t>
      </w:r>
      <w:r w:rsidRPr="0053685D">
        <w:rPr>
          <w:rFonts w:eastAsia="Times New Roman"/>
          <w:sz w:val="26"/>
          <w:szCs w:val="26"/>
          <w:lang w:eastAsia="ru-RU"/>
        </w:rPr>
        <w:t>Но</w:t>
      </w:r>
      <w:r w:rsidRPr="0053685D">
        <w:rPr>
          <w:rFonts w:eastAsia="Times New Roman"/>
          <w:sz w:val="26"/>
          <w:szCs w:val="26"/>
          <w:lang w:eastAsia="ru-RU"/>
        </w:rPr>
        <w:t>р</w:t>
      </w:r>
      <w:r w:rsidRPr="0053685D">
        <w:rPr>
          <w:rFonts w:eastAsia="Times New Roman"/>
          <w:sz w:val="26"/>
          <w:szCs w:val="26"/>
          <w:lang w:eastAsia="ru-RU"/>
        </w:rPr>
        <w:t>мызатрат рабочей силы: нормы тяжести труда; нормы темпа работы, нормы псих</w:t>
      </w:r>
      <w:r w:rsidRPr="0053685D">
        <w:rPr>
          <w:rFonts w:eastAsia="Times New Roman"/>
          <w:sz w:val="26"/>
          <w:szCs w:val="26"/>
          <w:lang w:eastAsia="ru-RU"/>
        </w:rPr>
        <w:t>о</w:t>
      </w:r>
      <w:r w:rsidRPr="0053685D">
        <w:rPr>
          <w:rFonts w:eastAsia="Times New Roman"/>
          <w:sz w:val="26"/>
          <w:szCs w:val="26"/>
          <w:lang w:eastAsia="ru-RU"/>
        </w:rPr>
        <w:t>физиологических функций организма. Нормы результатов труда: нормы вырабо</w:t>
      </w:r>
      <w:r w:rsidRPr="0053685D">
        <w:rPr>
          <w:rFonts w:eastAsia="Times New Roman"/>
          <w:sz w:val="26"/>
          <w:szCs w:val="26"/>
          <w:lang w:eastAsia="ru-RU"/>
        </w:rPr>
        <w:t>т</w:t>
      </w:r>
      <w:r w:rsidRPr="0053685D">
        <w:rPr>
          <w:rFonts w:eastAsia="Times New Roman"/>
          <w:sz w:val="26"/>
          <w:szCs w:val="26"/>
          <w:lang w:eastAsia="ru-RU"/>
        </w:rPr>
        <w:t>ки, нормированные задания, норма использования оборудования и производстве</w:t>
      </w:r>
      <w:r w:rsidRPr="0053685D">
        <w:rPr>
          <w:rFonts w:eastAsia="Times New Roman"/>
          <w:sz w:val="26"/>
          <w:szCs w:val="26"/>
          <w:lang w:eastAsia="ru-RU"/>
        </w:rPr>
        <w:t>н</w:t>
      </w:r>
      <w:r w:rsidRPr="0053685D">
        <w:rPr>
          <w:rFonts w:eastAsia="Times New Roman"/>
          <w:sz w:val="26"/>
          <w:szCs w:val="26"/>
          <w:lang w:eastAsia="ru-RU"/>
        </w:rPr>
        <w:t xml:space="preserve">ных мощностей. </w:t>
      </w:r>
      <w:r w:rsidRPr="0053685D">
        <w:rPr>
          <w:sz w:val="26"/>
          <w:szCs w:val="26"/>
        </w:rPr>
        <w:t xml:space="preserve">Нормы условий труда. </w:t>
      </w:r>
      <w:r w:rsidRPr="0053685D">
        <w:rPr>
          <w:rFonts w:eastAsia="Times New Roman"/>
          <w:sz w:val="26"/>
          <w:szCs w:val="26"/>
          <w:lang w:eastAsia="ru-RU"/>
        </w:rPr>
        <w:t>Область применения</w:t>
      </w:r>
      <w:r w:rsidR="007D3EF8">
        <w:rPr>
          <w:rFonts w:eastAsia="Times New Roman"/>
          <w:sz w:val="26"/>
          <w:szCs w:val="26"/>
          <w:lang w:eastAsia="ru-RU"/>
        </w:rPr>
        <w:t xml:space="preserve"> </w:t>
      </w:r>
      <w:r w:rsidRPr="0053685D">
        <w:rPr>
          <w:rFonts w:eastAsia="Times New Roman"/>
          <w:sz w:val="26"/>
          <w:szCs w:val="26"/>
          <w:lang w:eastAsia="ru-RU"/>
        </w:rPr>
        <w:t>основных видов норм труда.</w:t>
      </w:r>
      <w:r w:rsidRPr="0053685D">
        <w:rPr>
          <w:sz w:val="26"/>
          <w:szCs w:val="26"/>
        </w:rPr>
        <w:t xml:space="preserve"> Роль норм труда в управлении производством.</w:t>
      </w:r>
    </w:p>
    <w:bookmarkEnd w:id="15"/>
    <w:p w:rsidR="002553D0" w:rsidRPr="0053685D" w:rsidRDefault="002553D0" w:rsidP="002553D0">
      <w:pPr>
        <w:spacing w:line="360" w:lineRule="auto"/>
        <w:ind w:right="-5" w:firstLine="709"/>
        <w:rPr>
          <w:b/>
          <w:spacing w:val="-3"/>
          <w:sz w:val="26"/>
          <w:szCs w:val="26"/>
        </w:rPr>
      </w:pPr>
      <w:r w:rsidRPr="0053685D">
        <w:rPr>
          <w:b/>
          <w:spacing w:val="-3"/>
          <w:sz w:val="26"/>
          <w:szCs w:val="26"/>
        </w:rPr>
        <w:t xml:space="preserve">Вопрос </w:t>
      </w:r>
      <w:r w:rsidR="00A566FC">
        <w:rPr>
          <w:b/>
          <w:spacing w:val="-3"/>
          <w:sz w:val="26"/>
          <w:szCs w:val="26"/>
        </w:rPr>
        <w:t>13</w:t>
      </w:r>
      <w:r w:rsidRPr="0053685D">
        <w:rPr>
          <w:b/>
          <w:spacing w:val="-3"/>
          <w:sz w:val="26"/>
          <w:szCs w:val="26"/>
        </w:rPr>
        <w:t xml:space="preserve">. </w:t>
      </w:r>
      <w:r w:rsidRPr="0053685D">
        <w:rPr>
          <w:b/>
          <w:sz w:val="26"/>
          <w:szCs w:val="26"/>
        </w:rPr>
        <w:t>Организация нормирования труда на предприятии: обосн</w:t>
      </w:r>
      <w:r w:rsidRPr="0053685D">
        <w:rPr>
          <w:b/>
          <w:sz w:val="26"/>
          <w:szCs w:val="26"/>
        </w:rPr>
        <w:t>о</w:t>
      </w:r>
      <w:r w:rsidRPr="0053685D">
        <w:rPr>
          <w:b/>
          <w:sz w:val="26"/>
          <w:szCs w:val="26"/>
        </w:rPr>
        <w:t>вание норм труда, методы нормирования труда, нормативные материалы по труду.</w:t>
      </w:r>
    </w:p>
    <w:p w:rsidR="002553D0" w:rsidRPr="0053685D" w:rsidRDefault="002553D0" w:rsidP="002553D0">
      <w:pPr>
        <w:tabs>
          <w:tab w:val="left" w:pos="284"/>
          <w:tab w:val="center" w:pos="4857"/>
        </w:tabs>
        <w:spacing w:line="360" w:lineRule="auto"/>
        <w:ind w:right="-5" w:firstLine="709"/>
        <w:rPr>
          <w:bCs/>
          <w:sz w:val="26"/>
          <w:szCs w:val="26"/>
        </w:rPr>
      </w:pPr>
      <w:r w:rsidRPr="0053685D">
        <w:rPr>
          <w:sz w:val="26"/>
          <w:szCs w:val="26"/>
        </w:rPr>
        <w:t>Методы нормирования труда. Аналитический метод установления норм и его суть, разновидности. Алгоритм установления норм аналитическим методом. Х</w:t>
      </w:r>
      <w:r w:rsidRPr="0053685D">
        <w:rPr>
          <w:sz w:val="26"/>
          <w:szCs w:val="26"/>
        </w:rPr>
        <w:t>а</w:t>
      </w:r>
      <w:r w:rsidRPr="0053685D">
        <w:rPr>
          <w:sz w:val="26"/>
          <w:szCs w:val="26"/>
        </w:rPr>
        <w:t>рактеристика аналитически-расчетного и аналитически-исследовательского мет</w:t>
      </w:r>
      <w:r w:rsidRPr="0053685D">
        <w:rPr>
          <w:sz w:val="26"/>
          <w:szCs w:val="26"/>
        </w:rPr>
        <w:t>о</w:t>
      </w:r>
      <w:r w:rsidRPr="0053685D">
        <w:rPr>
          <w:sz w:val="26"/>
          <w:szCs w:val="26"/>
        </w:rPr>
        <w:t>дов, достоинства и недостатки. Микроэлементное нормирование труда и его суть. Отечественные и зарубежные системы микроэлементного нормирования труда. Характеристика суммарных методов: опытного, статистического, аналогий</w:t>
      </w:r>
      <w:r w:rsidRPr="0053685D">
        <w:rPr>
          <w:bCs/>
          <w:sz w:val="26"/>
          <w:szCs w:val="26"/>
        </w:rPr>
        <w:t>.</w:t>
      </w:r>
    </w:p>
    <w:p w:rsidR="002553D0" w:rsidRPr="0053685D" w:rsidRDefault="002553D0" w:rsidP="002553D0">
      <w:pPr>
        <w:spacing w:line="360" w:lineRule="auto"/>
        <w:ind w:right="-5" w:firstLine="709"/>
        <w:rPr>
          <w:b/>
          <w:spacing w:val="-3"/>
          <w:sz w:val="26"/>
          <w:szCs w:val="26"/>
        </w:rPr>
      </w:pPr>
      <w:r w:rsidRPr="0053685D">
        <w:rPr>
          <w:b/>
          <w:spacing w:val="-3"/>
          <w:sz w:val="26"/>
          <w:szCs w:val="26"/>
        </w:rPr>
        <w:t xml:space="preserve">Вопрос </w:t>
      </w:r>
      <w:r w:rsidR="00A566FC">
        <w:rPr>
          <w:b/>
          <w:spacing w:val="-3"/>
          <w:sz w:val="26"/>
          <w:szCs w:val="26"/>
        </w:rPr>
        <w:t>14</w:t>
      </w:r>
      <w:r w:rsidRPr="0053685D">
        <w:rPr>
          <w:b/>
          <w:spacing w:val="-3"/>
          <w:sz w:val="26"/>
          <w:szCs w:val="26"/>
        </w:rPr>
        <w:t xml:space="preserve">. </w:t>
      </w:r>
      <w:r w:rsidRPr="0053685D">
        <w:rPr>
          <w:b/>
          <w:sz w:val="26"/>
          <w:szCs w:val="26"/>
        </w:rPr>
        <w:t>Сущность научного обоснования норм труда. Экономическое, психофизиологическое и социальное обоснование норм труда.</w:t>
      </w:r>
    </w:p>
    <w:p w:rsidR="002553D0" w:rsidRPr="0053685D" w:rsidRDefault="002553D0" w:rsidP="002553D0">
      <w:pPr>
        <w:spacing w:line="360" w:lineRule="auto"/>
        <w:ind w:right="-5" w:firstLine="709"/>
        <w:rPr>
          <w:sz w:val="26"/>
          <w:szCs w:val="26"/>
        </w:rPr>
      </w:pPr>
      <w:r w:rsidRPr="0053685D">
        <w:rPr>
          <w:sz w:val="26"/>
          <w:szCs w:val="26"/>
        </w:rPr>
        <w:t>Сущность научного обоснования норм труда. Экономическое, психофизи</w:t>
      </w:r>
      <w:r w:rsidRPr="0053685D">
        <w:rPr>
          <w:sz w:val="26"/>
          <w:szCs w:val="26"/>
        </w:rPr>
        <w:t>о</w:t>
      </w:r>
      <w:r w:rsidRPr="0053685D">
        <w:rPr>
          <w:sz w:val="26"/>
          <w:szCs w:val="26"/>
        </w:rPr>
        <w:t>логическое и социальное обоснование норм труда. Допустимые и оптимальные нормы. Типовая структура задач выбора наиболее эффективных вариантов орган</w:t>
      </w:r>
      <w:r w:rsidRPr="0053685D">
        <w:rPr>
          <w:sz w:val="26"/>
          <w:szCs w:val="26"/>
        </w:rPr>
        <w:t>и</w:t>
      </w:r>
      <w:r w:rsidRPr="0053685D">
        <w:rPr>
          <w:sz w:val="26"/>
          <w:szCs w:val="26"/>
        </w:rPr>
        <w:t>зации и норм труда. Нормативные материалы по труду, используемые на предпр</w:t>
      </w:r>
      <w:r w:rsidRPr="0053685D">
        <w:rPr>
          <w:sz w:val="26"/>
          <w:szCs w:val="26"/>
        </w:rPr>
        <w:t>и</w:t>
      </w:r>
      <w:r w:rsidRPr="0053685D">
        <w:rPr>
          <w:sz w:val="26"/>
          <w:szCs w:val="26"/>
        </w:rPr>
        <w:t>ятиях. Состояние систем научного обоснования норм труда в современной России и в странах с развитой рыночной экономикой.</w:t>
      </w:r>
    </w:p>
    <w:p w:rsidR="002553D0" w:rsidRPr="0053685D" w:rsidRDefault="002553D0" w:rsidP="002553D0">
      <w:pPr>
        <w:spacing w:line="360" w:lineRule="auto"/>
        <w:ind w:right="-5" w:firstLine="709"/>
        <w:rPr>
          <w:sz w:val="26"/>
          <w:szCs w:val="26"/>
        </w:rPr>
      </w:pPr>
      <w:r w:rsidRPr="0053685D">
        <w:rPr>
          <w:color w:val="000000"/>
          <w:sz w:val="26"/>
          <w:szCs w:val="26"/>
        </w:rPr>
        <w:t>Анализ состояния организации нормирования труда на предприятии. Роль нормирования труда</w:t>
      </w:r>
      <w:r w:rsidRPr="0053685D">
        <w:rPr>
          <w:sz w:val="26"/>
          <w:szCs w:val="26"/>
        </w:rPr>
        <w:t xml:space="preserve"> в повышении экономической эффективности деятельности предприятия.</w:t>
      </w:r>
      <w:r w:rsidR="00F34008">
        <w:rPr>
          <w:sz w:val="26"/>
          <w:szCs w:val="26"/>
        </w:rPr>
        <w:t xml:space="preserve"> </w:t>
      </w:r>
      <w:r w:rsidRPr="0053685D">
        <w:rPr>
          <w:bCs/>
          <w:sz w:val="26"/>
          <w:szCs w:val="26"/>
        </w:rPr>
        <w:t>Система</w:t>
      </w:r>
      <w:r w:rsidRPr="0053685D">
        <w:rPr>
          <w:sz w:val="26"/>
          <w:szCs w:val="26"/>
        </w:rPr>
        <w:t xml:space="preserve"> норм труда в широком смысле.</w:t>
      </w:r>
    </w:p>
    <w:p w:rsidR="002553D0" w:rsidRPr="0053685D" w:rsidRDefault="002553D0" w:rsidP="002553D0">
      <w:pPr>
        <w:pStyle w:val="Default"/>
        <w:spacing w:line="360" w:lineRule="auto"/>
        <w:ind w:right="-5" w:firstLine="709"/>
        <w:jc w:val="both"/>
        <w:rPr>
          <w:sz w:val="26"/>
          <w:szCs w:val="26"/>
        </w:rPr>
      </w:pPr>
      <w:r w:rsidRPr="0053685D">
        <w:rPr>
          <w:b/>
          <w:sz w:val="26"/>
          <w:szCs w:val="26"/>
        </w:rPr>
        <w:lastRenderedPageBreak/>
        <w:t xml:space="preserve">Вопрос </w:t>
      </w:r>
      <w:r w:rsidR="00A566FC">
        <w:rPr>
          <w:b/>
          <w:sz w:val="26"/>
          <w:szCs w:val="26"/>
        </w:rPr>
        <w:t>1</w:t>
      </w:r>
      <w:r w:rsidR="007D3EF8">
        <w:rPr>
          <w:b/>
          <w:sz w:val="26"/>
          <w:szCs w:val="26"/>
        </w:rPr>
        <w:t>5</w:t>
      </w:r>
      <w:r w:rsidRPr="0053685D">
        <w:rPr>
          <w:b/>
          <w:sz w:val="26"/>
          <w:szCs w:val="26"/>
        </w:rPr>
        <w:t>.</w:t>
      </w:r>
      <w:r w:rsidRPr="0053685D">
        <w:rPr>
          <w:b/>
          <w:bCs/>
          <w:sz w:val="26"/>
          <w:szCs w:val="26"/>
        </w:rPr>
        <w:t xml:space="preserve"> Нормативные правовые акты и статистическая отчетность по труду.</w:t>
      </w:r>
    </w:p>
    <w:p w:rsidR="002553D0" w:rsidRPr="0053685D" w:rsidRDefault="002553D0" w:rsidP="002553D0">
      <w:pPr>
        <w:pStyle w:val="Default"/>
        <w:spacing w:line="360" w:lineRule="auto"/>
        <w:ind w:right="-5" w:firstLine="709"/>
        <w:jc w:val="both"/>
        <w:rPr>
          <w:color w:val="auto"/>
          <w:sz w:val="26"/>
          <w:szCs w:val="26"/>
        </w:rPr>
      </w:pPr>
      <w:r w:rsidRPr="0053685D">
        <w:rPr>
          <w:sz w:val="26"/>
          <w:szCs w:val="26"/>
        </w:rPr>
        <w:t xml:space="preserve">Нормативные правовые </w:t>
      </w:r>
      <w:r w:rsidRPr="0053685D">
        <w:rPr>
          <w:color w:val="auto"/>
          <w:sz w:val="26"/>
          <w:szCs w:val="26"/>
        </w:rPr>
        <w:t>акты по труду, п</w:t>
      </w:r>
      <w:r w:rsidRPr="0053685D">
        <w:rPr>
          <w:sz w:val="26"/>
          <w:szCs w:val="26"/>
        </w:rPr>
        <w:t>онятие, виды</w:t>
      </w:r>
      <w:r w:rsidRPr="0053685D">
        <w:rPr>
          <w:color w:val="auto"/>
          <w:sz w:val="26"/>
          <w:szCs w:val="26"/>
        </w:rPr>
        <w:t xml:space="preserve"> (общие и специал</w:t>
      </w:r>
      <w:r w:rsidRPr="0053685D">
        <w:rPr>
          <w:color w:val="auto"/>
          <w:sz w:val="26"/>
          <w:szCs w:val="26"/>
        </w:rPr>
        <w:t>ь</w:t>
      </w:r>
      <w:r w:rsidRPr="0053685D">
        <w:rPr>
          <w:color w:val="auto"/>
          <w:sz w:val="26"/>
          <w:szCs w:val="26"/>
        </w:rPr>
        <w:t>ные)</w:t>
      </w:r>
      <w:r w:rsidRPr="0053685D">
        <w:rPr>
          <w:sz w:val="26"/>
          <w:szCs w:val="26"/>
        </w:rPr>
        <w:t xml:space="preserve">. </w:t>
      </w:r>
      <w:r w:rsidRPr="0053685D">
        <w:rPr>
          <w:color w:val="auto"/>
          <w:sz w:val="26"/>
          <w:szCs w:val="26"/>
        </w:rPr>
        <w:t>Понятие трудового права. Основные принципиальные положения в области трудового права, содержащиеся в Конституции РФ. Трудовой кодекс РФ как о</w:t>
      </w:r>
      <w:r w:rsidRPr="0053685D">
        <w:rPr>
          <w:color w:val="auto"/>
          <w:sz w:val="26"/>
          <w:szCs w:val="26"/>
        </w:rPr>
        <w:t>с</w:t>
      </w:r>
      <w:r w:rsidRPr="0053685D">
        <w:rPr>
          <w:color w:val="auto"/>
          <w:sz w:val="26"/>
          <w:szCs w:val="26"/>
        </w:rPr>
        <w:t>новной систематизированный законодательный акт, регулирующий трудовые о</w:t>
      </w:r>
      <w:r w:rsidRPr="0053685D">
        <w:rPr>
          <w:color w:val="auto"/>
          <w:sz w:val="26"/>
          <w:szCs w:val="26"/>
        </w:rPr>
        <w:t>т</w:t>
      </w:r>
      <w:r w:rsidRPr="0053685D">
        <w:rPr>
          <w:color w:val="auto"/>
          <w:sz w:val="26"/>
          <w:szCs w:val="26"/>
        </w:rPr>
        <w:t>ношения. Его содержание. Понятие законов и подзаконных актов. Основные подз</w:t>
      </w:r>
      <w:r w:rsidRPr="0053685D">
        <w:rPr>
          <w:color w:val="auto"/>
          <w:sz w:val="26"/>
          <w:szCs w:val="26"/>
        </w:rPr>
        <w:t>а</w:t>
      </w:r>
      <w:r>
        <w:rPr>
          <w:color w:val="auto"/>
          <w:sz w:val="26"/>
          <w:szCs w:val="26"/>
        </w:rPr>
        <w:t>конные акты.</w:t>
      </w:r>
    </w:p>
    <w:p w:rsidR="002553D0" w:rsidRPr="0053685D" w:rsidRDefault="002553D0" w:rsidP="002553D0">
      <w:pPr>
        <w:spacing w:line="360" w:lineRule="auto"/>
        <w:ind w:right="-5" w:firstLine="709"/>
        <w:rPr>
          <w:sz w:val="26"/>
          <w:szCs w:val="26"/>
        </w:rPr>
      </w:pPr>
      <w:r w:rsidRPr="0053685D">
        <w:rPr>
          <w:sz w:val="26"/>
          <w:szCs w:val="26"/>
        </w:rPr>
        <w:t>Статистическая отчетность по труду как средство формирования официал</w:t>
      </w:r>
      <w:r w:rsidRPr="0053685D">
        <w:rPr>
          <w:sz w:val="26"/>
          <w:szCs w:val="26"/>
        </w:rPr>
        <w:t>ь</w:t>
      </w:r>
      <w:r w:rsidRPr="0053685D">
        <w:rPr>
          <w:sz w:val="26"/>
          <w:szCs w:val="26"/>
        </w:rPr>
        <w:t>ной статистической информации. Обязанность всех предприятий безвозмездно представлять первичные статистические данные субъектам официального стат</w:t>
      </w:r>
      <w:r w:rsidRPr="0053685D">
        <w:rPr>
          <w:sz w:val="26"/>
          <w:szCs w:val="26"/>
        </w:rPr>
        <w:t>и</w:t>
      </w:r>
      <w:r w:rsidRPr="0053685D">
        <w:rPr>
          <w:sz w:val="26"/>
          <w:szCs w:val="26"/>
        </w:rPr>
        <w:t>стического учета. Перечень основных статистических данных по труду. Формы статистической отчетности и порядок их представления. Понятие информации о</w:t>
      </w:r>
      <w:r w:rsidRPr="0053685D">
        <w:rPr>
          <w:sz w:val="26"/>
          <w:szCs w:val="26"/>
        </w:rPr>
        <w:t>г</w:t>
      </w:r>
      <w:r w:rsidRPr="0053685D">
        <w:rPr>
          <w:sz w:val="26"/>
          <w:szCs w:val="26"/>
        </w:rPr>
        <w:t>раниченного доступа и условия её обработки. Санкции за непредставление стат</w:t>
      </w:r>
      <w:r w:rsidRPr="0053685D">
        <w:rPr>
          <w:sz w:val="26"/>
          <w:szCs w:val="26"/>
        </w:rPr>
        <w:t>и</w:t>
      </w:r>
      <w:r w:rsidRPr="0053685D">
        <w:rPr>
          <w:sz w:val="26"/>
          <w:szCs w:val="26"/>
        </w:rPr>
        <w:t>стической отчетности или её искажение.</w:t>
      </w:r>
    </w:p>
    <w:p w:rsidR="002553D0" w:rsidRPr="0053685D" w:rsidRDefault="002553D0" w:rsidP="002553D0">
      <w:pPr>
        <w:spacing w:line="360" w:lineRule="auto"/>
        <w:ind w:right="-5" w:firstLine="709"/>
        <w:rPr>
          <w:b/>
          <w:bCs/>
          <w:sz w:val="26"/>
          <w:szCs w:val="26"/>
        </w:rPr>
      </w:pPr>
      <w:r w:rsidRPr="0053685D">
        <w:rPr>
          <w:b/>
          <w:sz w:val="26"/>
          <w:szCs w:val="26"/>
        </w:rPr>
        <w:t xml:space="preserve">Вопрос </w:t>
      </w:r>
      <w:r w:rsidR="00A566FC">
        <w:rPr>
          <w:b/>
          <w:sz w:val="26"/>
          <w:szCs w:val="26"/>
        </w:rPr>
        <w:t>1</w:t>
      </w:r>
      <w:r w:rsidR="007D3EF8">
        <w:rPr>
          <w:b/>
          <w:sz w:val="26"/>
          <w:szCs w:val="26"/>
        </w:rPr>
        <w:t>6</w:t>
      </w:r>
      <w:r w:rsidRPr="0053685D">
        <w:rPr>
          <w:b/>
          <w:sz w:val="26"/>
          <w:szCs w:val="26"/>
        </w:rPr>
        <w:t>. О</w:t>
      </w:r>
      <w:r w:rsidRPr="0053685D">
        <w:rPr>
          <w:b/>
          <w:bCs/>
          <w:sz w:val="26"/>
          <w:szCs w:val="26"/>
        </w:rPr>
        <w:t>собенности нормирования труда различных категорий пе</w:t>
      </w:r>
      <w:r w:rsidRPr="0053685D">
        <w:rPr>
          <w:b/>
          <w:bCs/>
          <w:sz w:val="26"/>
          <w:szCs w:val="26"/>
        </w:rPr>
        <w:t>р</w:t>
      </w:r>
      <w:r w:rsidRPr="0053685D">
        <w:rPr>
          <w:b/>
          <w:bCs/>
          <w:sz w:val="26"/>
          <w:szCs w:val="26"/>
        </w:rPr>
        <w:t>сонала</w:t>
      </w:r>
    </w:p>
    <w:p w:rsidR="002553D0" w:rsidRPr="0053685D" w:rsidRDefault="002553D0" w:rsidP="002553D0">
      <w:pPr>
        <w:spacing w:line="360" w:lineRule="auto"/>
        <w:ind w:right="-5" w:firstLine="709"/>
        <w:rPr>
          <w:sz w:val="26"/>
          <w:szCs w:val="26"/>
        </w:rPr>
      </w:pPr>
      <w:r w:rsidRPr="0053685D">
        <w:rPr>
          <w:sz w:val="26"/>
          <w:szCs w:val="26"/>
        </w:rPr>
        <w:t>Категории персонала промышленного предприятия. Понятие промышленн</w:t>
      </w:r>
      <w:r w:rsidRPr="0053685D">
        <w:rPr>
          <w:sz w:val="26"/>
          <w:szCs w:val="26"/>
        </w:rPr>
        <w:t>о</w:t>
      </w:r>
      <w:r w:rsidRPr="0053685D">
        <w:rPr>
          <w:sz w:val="26"/>
          <w:szCs w:val="26"/>
        </w:rPr>
        <w:t>го и непромышленного персонала. Классификация промышленного персонала. Профессиональные и квалификационные показатели численности работников.</w:t>
      </w:r>
    </w:p>
    <w:p w:rsidR="002553D0" w:rsidRPr="0053685D" w:rsidRDefault="002553D0" w:rsidP="002553D0">
      <w:pPr>
        <w:spacing w:line="360" w:lineRule="auto"/>
        <w:ind w:right="-5" w:firstLine="709"/>
        <w:rPr>
          <w:sz w:val="26"/>
          <w:szCs w:val="26"/>
        </w:rPr>
      </w:pPr>
      <w:r w:rsidRPr="0053685D">
        <w:rPr>
          <w:sz w:val="26"/>
          <w:szCs w:val="26"/>
        </w:rPr>
        <w:t xml:space="preserve">Виды технически обоснованных норм для рабочих и служащих. Нормативы труда. </w:t>
      </w:r>
      <w:r w:rsidRPr="0053685D">
        <w:rPr>
          <w:bCs/>
          <w:sz w:val="26"/>
          <w:szCs w:val="26"/>
        </w:rPr>
        <w:t xml:space="preserve">Нормирование труда основных рабочих: </w:t>
      </w:r>
      <w:r w:rsidRPr="0053685D">
        <w:rPr>
          <w:sz w:val="26"/>
          <w:szCs w:val="26"/>
        </w:rPr>
        <w:t>нормы выработки и нормы обсл</w:t>
      </w:r>
      <w:r w:rsidRPr="0053685D">
        <w:rPr>
          <w:sz w:val="26"/>
          <w:szCs w:val="26"/>
        </w:rPr>
        <w:t>у</w:t>
      </w:r>
      <w:r w:rsidRPr="0053685D">
        <w:rPr>
          <w:sz w:val="26"/>
          <w:szCs w:val="26"/>
        </w:rPr>
        <w:t xml:space="preserve">живания. </w:t>
      </w:r>
      <w:r w:rsidRPr="0053685D">
        <w:rPr>
          <w:bCs/>
          <w:sz w:val="26"/>
          <w:szCs w:val="26"/>
        </w:rPr>
        <w:t>Нормирование труда вспомогательных рабочих:</w:t>
      </w:r>
      <w:r w:rsidRPr="0053685D">
        <w:rPr>
          <w:sz w:val="26"/>
          <w:szCs w:val="26"/>
        </w:rPr>
        <w:t xml:space="preserve"> нормативы численности, нормы обслуживания, нормы времени обслуживания оборудования, нормы врем</w:t>
      </w:r>
      <w:r w:rsidRPr="0053685D">
        <w:rPr>
          <w:sz w:val="26"/>
          <w:szCs w:val="26"/>
        </w:rPr>
        <w:t>е</w:t>
      </w:r>
      <w:r w:rsidRPr="0053685D">
        <w:rPr>
          <w:sz w:val="26"/>
          <w:szCs w:val="26"/>
        </w:rPr>
        <w:t xml:space="preserve">ни и нормы выработки. </w:t>
      </w:r>
      <w:r w:rsidRPr="0053685D">
        <w:rPr>
          <w:bCs/>
          <w:sz w:val="26"/>
          <w:szCs w:val="26"/>
        </w:rPr>
        <w:t>Особенности нормирования труда руководителей и специ</w:t>
      </w:r>
      <w:r w:rsidRPr="0053685D">
        <w:rPr>
          <w:bCs/>
          <w:sz w:val="26"/>
          <w:szCs w:val="26"/>
        </w:rPr>
        <w:t>а</w:t>
      </w:r>
      <w:r w:rsidRPr="0053685D">
        <w:rPr>
          <w:bCs/>
          <w:sz w:val="26"/>
          <w:szCs w:val="26"/>
        </w:rPr>
        <w:t>листов.</w:t>
      </w:r>
    </w:p>
    <w:p w:rsidR="002553D0" w:rsidRPr="00A566FC" w:rsidRDefault="00A566FC" w:rsidP="002553D0">
      <w:pPr>
        <w:spacing w:line="360" w:lineRule="auto"/>
        <w:ind w:right="-5" w:firstLine="709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 w:rsidR="002553D0" w:rsidRPr="0053685D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II</w:t>
      </w:r>
      <w:r w:rsidR="002553D0" w:rsidRPr="0053685D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Кадровый консалтинг</w:t>
      </w:r>
    </w:p>
    <w:p w:rsidR="002553D0" w:rsidRPr="0053685D" w:rsidRDefault="002553D0" w:rsidP="002553D0">
      <w:pPr>
        <w:spacing w:line="360" w:lineRule="auto"/>
        <w:ind w:right="-5" w:firstLine="709"/>
        <w:rPr>
          <w:b/>
          <w:sz w:val="26"/>
          <w:szCs w:val="26"/>
        </w:rPr>
      </w:pPr>
      <w:r w:rsidRPr="0053685D">
        <w:rPr>
          <w:b/>
          <w:sz w:val="26"/>
          <w:szCs w:val="26"/>
        </w:rPr>
        <w:t xml:space="preserve">Вопрос 1. Понятие </w:t>
      </w:r>
      <w:r w:rsidR="00A566FC">
        <w:rPr>
          <w:b/>
          <w:sz w:val="26"/>
          <w:szCs w:val="26"/>
        </w:rPr>
        <w:t xml:space="preserve">профессионального </w:t>
      </w:r>
      <w:r w:rsidRPr="0053685D">
        <w:rPr>
          <w:b/>
          <w:sz w:val="26"/>
          <w:szCs w:val="26"/>
        </w:rPr>
        <w:t>консультирования. Виды ко</w:t>
      </w:r>
      <w:r w:rsidRPr="0053685D">
        <w:rPr>
          <w:b/>
          <w:sz w:val="26"/>
          <w:szCs w:val="26"/>
        </w:rPr>
        <w:t>н</w:t>
      </w:r>
      <w:r w:rsidRPr="0053685D">
        <w:rPr>
          <w:b/>
          <w:sz w:val="26"/>
          <w:szCs w:val="26"/>
        </w:rPr>
        <w:t>сультирования.</w:t>
      </w:r>
    </w:p>
    <w:p w:rsidR="002553D0" w:rsidRPr="0053685D" w:rsidRDefault="002553D0" w:rsidP="002553D0">
      <w:pPr>
        <w:spacing w:line="360" w:lineRule="auto"/>
        <w:ind w:right="-5" w:firstLine="709"/>
        <w:rPr>
          <w:sz w:val="26"/>
          <w:szCs w:val="26"/>
        </w:rPr>
      </w:pPr>
      <w:r w:rsidRPr="0053685D">
        <w:rPr>
          <w:sz w:val="26"/>
          <w:szCs w:val="26"/>
        </w:rPr>
        <w:t>Понятие конс</w:t>
      </w:r>
      <w:r w:rsidR="00A566FC">
        <w:rPr>
          <w:sz w:val="26"/>
          <w:szCs w:val="26"/>
        </w:rPr>
        <w:t>алтинга</w:t>
      </w:r>
      <w:r w:rsidRPr="0053685D">
        <w:rPr>
          <w:sz w:val="26"/>
          <w:szCs w:val="26"/>
        </w:rPr>
        <w:t xml:space="preserve">. Определение деловой услуги, место </w:t>
      </w:r>
      <w:r w:rsidR="00A566FC">
        <w:rPr>
          <w:sz w:val="26"/>
          <w:szCs w:val="26"/>
        </w:rPr>
        <w:t xml:space="preserve">кадрового </w:t>
      </w:r>
      <w:r w:rsidRPr="0053685D">
        <w:rPr>
          <w:sz w:val="26"/>
          <w:szCs w:val="26"/>
        </w:rPr>
        <w:t>ко</w:t>
      </w:r>
      <w:r w:rsidRPr="0053685D">
        <w:rPr>
          <w:sz w:val="26"/>
          <w:szCs w:val="26"/>
        </w:rPr>
        <w:t>н</w:t>
      </w:r>
      <w:r w:rsidRPr="0053685D">
        <w:rPr>
          <w:sz w:val="26"/>
          <w:szCs w:val="26"/>
        </w:rPr>
        <w:t>сультирования среди деловых услуг. Субъект и объект консалтинговой деятельн</w:t>
      </w:r>
      <w:r w:rsidRPr="0053685D">
        <w:rPr>
          <w:sz w:val="26"/>
          <w:szCs w:val="26"/>
        </w:rPr>
        <w:t>о</w:t>
      </w:r>
      <w:r w:rsidRPr="0053685D">
        <w:rPr>
          <w:sz w:val="26"/>
          <w:szCs w:val="26"/>
        </w:rPr>
        <w:t xml:space="preserve">сти (консультант и клиент). Виды </w:t>
      </w:r>
      <w:r w:rsidR="00A566FC">
        <w:rPr>
          <w:sz w:val="26"/>
          <w:szCs w:val="26"/>
        </w:rPr>
        <w:t xml:space="preserve">кадрового </w:t>
      </w:r>
      <w:r w:rsidRPr="0053685D">
        <w:rPr>
          <w:sz w:val="26"/>
          <w:szCs w:val="26"/>
        </w:rPr>
        <w:t>консультирования: экспертное, пр</w:t>
      </w:r>
      <w:r w:rsidRPr="0053685D">
        <w:rPr>
          <w:sz w:val="26"/>
          <w:szCs w:val="26"/>
        </w:rPr>
        <w:t>о</w:t>
      </w:r>
      <w:r w:rsidRPr="0053685D">
        <w:rPr>
          <w:sz w:val="26"/>
          <w:szCs w:val="26"/>
        </w:rPr>
        <w:lastRenderedPageBreak/>
        <w:t xml:space="preserve">цессное, обучающее, проектное. </w:t>
      </w:r>
      <w:r w:rsidRPr="0053685D">
        <w:rPr>
          <w:bCs/>
          <w:sz w:val="26"/>
          <w:szCs w:val="26"/>
        </w:rPr>
        <w:t>Классификация и краткая характеристика ко</w:t>
      </w:r>
      <w:r w:rsidRPr="0053685D">
        <w:rPr>
          <w:bCs/>
          <w:sz w:val="26"/>
          <w:szCs w:val="26"/>
        </w:rPr>
        <w:t>н</w:t>
      </w:r>
      <w:r w:rsidRPr="0053685D">
        <w:rPr>
          <w:bCs/>
          <w:sz w:val="26"/>
          <w:szCs w:val="26"/>
        </w:rPr>
        <w:t>сультационной деятельности по А.И. Пригожину: нормативное, ценностное, пр</w:t>
      </w:r>
      <w:r w:rsidRPr="0053685D">
        <w:rPr>
          <w:bCs/>
          <w:sz w:val="26"/>
          <w:szCs w:val="26"/>
        </w:rPr>
        <w:t>о</w:t>
      </w:r>
      <w:r w:rsidRPr="0053685D">
        <w:rPr>
          <w:bCs/>
          <w:sz w:val="26"/>
          <w:szCs w:val="26"/>
        </w:rPr>
        <w:t xml:space="preserve">блемное. </w:t>
      </w:r>
    </w:p>
    <w:p w:rsidR="002553D0" w:rsidRPr="0053685D" w:rsidRDefault="002553D0" w:rsidP="002553D0">
      <w:pPr>
        <w:spacing w:line="360" w:lineRule="auto"/>
        <w:ind w:right="-5" w:firstLine="709"/>
        <w:rPr>
          <w:b/>
          <w:sz w:val="26"/>
          <w:szCs w:val="26"/>
        </w:rPr>
      </w:pPr>
      <w:r w:rsidRPr="0053685D">
        <w:rPr>
          <w:b/>
          <w:sz w:val="26"/>
          <w:szCs w:val="26"/>
        </w:rPr>
        <w:t>Вопрос 2. Внешние и внутренние консультанты, их характеристика и отличия.</w:t>
      </w:r>
    </w:p>
    <w:p w:rsidR="002553D0" w:rsidRPr="0053685D" w:rsidRDefault="002553D0" w:rsidP="002553D0">
      <w:pPr>
        <w:spacing w:line="360" w:lineRule="auto"/>
        <w:ind w:right="-5" w:firstLine="709"/>
        <w:rPr>
          <w:sz w:val="26"/>
          <w:szCs w:val="26"/>
        </w:rPr>
      </w:pPr>
      <w:r w:rsidRPr="0053685D">
        <w:rPr>
          <w:sz w:val="26"/>
          <w:szCs w:val="26"/>
        </w:rPr>
        <w:t>Консультант как субъект консалтинговой деятельности. Кто является вне</w:t>
      </w:r>
      <w:r w:rsidRPr="0053685D">
        <w:rPr>
          <w:sz w:val="26"/>
          <w:szCs w:val="26"/>
        </w:rPr>
        <w:t>ш</w:t>
      </w:r>
      <w:r w:rsidRPr="0053685D">
        <w:rPr>
          <w:sz w:val="26"/>
          <w:szCs w:val="26"/>
        </w:rPr>
        <w:t>ним консультантом? Кто является внутренним консультантом? Документы,</w:t>
      </w:r>
      <w:r w:rsidR="00A566FC">
        <w:rPr>
          <w:sz w:val="26"/>
          <w:szCs w:val="26"/>
        </w:rPr>
        <w:t xml:space="preserve"> </w:t>
      </w:r>
      <w:r w:rsidRPr="0053685D">
        <w:rPr>
          <w:sz w:val="26"/>
          <w:szCs w:val="26"/>
        </w:rPr>
        <w:t>регл</w:t>
      </w:r>
      <w:r w:rsidRPr="0053685D">
        <w:rPr>
          <w:sz w:val="26"/>
          <w:szCs w:val="26"/>
        </w:rPr>
        <w:t>а</w:t>
      </w:r>
      <w:r w:rsidRPr="0053685D">
        <w:rPr>
          <w:sz w:val="26"/>
          <w:szCs w:val="26"/>
        </w:rPr>
        <w:t>ментирующие деятельность внешних и внутренних консультантов. Отличия и сравнительная характеристика внешних и внутренних консультантов. Достоинства и недостатки взаимодействия с внешними и внутренними консультантами.</w:t>
      </w:r>
    </w:p>
    <w:p w:rsidR="001D35F8" w:rsidRPr="00A566FC" w:rsidRDefault="00A566FC" w:rsidP="0015532C">
      <w:pPr>
        <w:pStyle w:val="22"/>
        <w:tabs>
          <w:tab w:val="left" w:pos="284"/>
        </w:tabs>
        <w:spacing w:after="0" w:line="360" w:lineRule="auto"/>
        <w:ind w:left="0"/>
        <w:rPr>
          <w:b/>
          <w:sz w:val="26"/>
          <w:szCs w:val="26"/>
        </w:rPr>
      </w:pPr>
      <w:r>
        <w:rPr>
          <w:rFonts w:eastAsia="Times New Roman"/>
          <w:b/>
          <w:iCs/>
          <w:sz w:val="26"/>
          <w:szCs w:val="26"/>
          <w:lang w:eastAsia="ru-RU"/>
        </w:rPr>
        <w:t xml:space="preserve">               </w:t>
      </w:r>
      <w:r w:rsidRPr="00CC250B">
        <w:rPr>
          <w:rFonts w:eastAsia="Times New Roman"/>
          <w:b/>
          <w:iCs/>
          <w:sz w:val="26"/>
          <w:szCs w:val="26"/>
          <w:lang w:val="en-US" w:eastAsia="ru-RU"/>
        </w:rPr>
        <w:t>IX</w:t>
      </w:r>
      <w:r w:rsidRPr="00CC250B">
        <w:rPr>
          <w:rFonts w:eastAsia="Times New Roman"/>
          <w:b/>
          <w:iCs/>
          <w:sz w:val="26"/>
          <w:szCs w:val="26"/>
          <w:lang w:eastAsia="ru-RU"/>
        </w:rPr>
        <w:t>.  Технологии управления ресурсами рекрутинга</w:t>
      </w:r>
    </w:p>
    <w:p w:rsidR="00CC250B" w:rsidRPr="00CC250B" w:rsidRDefault="00CC250B" w:rsidP="00CC250B">
      <w:pPr>
        <w:spacing w:line="360" w:lineRule="auto"/>
        <w:ind w:right="-5" w:firstLine="709"/>
        <w:rPr>
          <w:b/>
          <w:sz w:val="26"/>
          <w:szCs w:val="26"/>
        </w:rPr>
      </w:pPr>
      <w:r w:rsidRPr="00CC250B">
        <w:rPr>
          <w:b/>
          <w:sz w:val="26"/>
          <w:szCs w:val="26"/>
        </w:rPr>
        <w:t>Вопрос 1. Рекрутинг как процесс</w:t>
      </w:r>
    </w:p>
    <w:p w:rsidR="00CC250B" w:rsidRPr="00CC250B" w:rsidRDefault="00CC250B" w:rsidP="00CC250B">
      <w:pPr>
        <w:spacing w:line="360" w:lineRule="auto"/>
        <w:ind w:right="-5" w:firstLine="709"/>
        <w:rPr>
          <w:sz w:val="26"/>
          <w:szCs w:val="26"/>
        </w:rPr>
      </w:pPr>
      <w:r w:rsidRPr="00CC250B">
        <w:rPr>
          <w:sz w:val="26"/>
          <w:szCs w:val="26"/>
        </w:rPr>
        <w:t>Понятие бизнес-процесса и его назначения. Виды бизнес-процессов. Процесс подбора персонала. Цель бизнес-процесса подбора персонала. Этапы процесса по</w:t>
      </w:r>
      <w:r w:rsidRPr="00CC250B">
        <w:rPr>
          <w:sz w:val="26"/>
          <w:szCs w:val="26"/>
        </w:rPr>
        <w:t>д</w:t>
      </w:r>
      <w:r w:rsidRPr="00CC250B">
        <w:rPr>
          <w:sz w:val="26"/>
          <w:szCs w:val="26"/>
        </w:rPr>
        <w:t>бора и отбора персонала и особенности их реализации. Показатели результативн</w:t>
      </w:r>
      <w:r w:rsidRPr="00CC250B">
        <w:rPr>
          <w:sz w:val="26"/>
          <w:szCs w:val="26"/>
        </w:rPr>
        <w:t>о</w:t>
      </w:r>
      <w:r w:rsidRPr="00CC250B">
        <w:rPr>
          <w:sz w:val="26"/>
          <w:szCs w:val="26"/>
        </w:rPr>
        <w:t>сти процесса.</w:t>
      </w:r>
    </w:p>
    <w:p w:rsidR="00CC250B" w:rsidRPr="00CC250B" w:rsidRDefault="00CC250B" w:rsidP="00CC250B">
      <w:pPr>
        <w:spacing w:line="360" w:lineRule="auto"/>
        <w:ind w:right="-5" w:firstLine="709"/>
        <w:rPr>
          <w:b/>
          <w:sz w:val="26"/>
          <w:szCs w:val="26"/>
        </w:rPr>
      </w:pPr>
      <w:r w:rsidRPr="00CC250B">
        <w:rPr>
          <w:b/>
          <w:sz w:val="26"/>
          <w:szCs w:val="26"/>
        </w:rPr>
        <w:t> Вопрос 2. Ресурсы рекрутинга</w:t>
      </w:r>
    </w:p>
    <w:p w:rsidR="00CC250B" w:rsidRPr="00CC250B" w:rsidRDefault="00CC250B" w:rsidP="00CC250B">
      <w:pPr>
        <w:spacing w:line="360" w:lineRule="auto"/>
        <w:ind w:right="-5" w:firstLine="709"/>
        <w:rPr>
          <w:sz w:val="26"/>
          <w:szCs w:val="26"/>
        </w:rPr>
      </w:pPr>
      <w:r w:rsidRPr="00CC250B">
        <w:rPr>
          <w:sz w:val="26"/>
          <w:szCs w:val="26"/>
        </w:rPr>
        <w:t>Виды ресурсов рекрутинга. Особенности ресурсов рекрутинга: администр</w:t>
      </w:r>
      <w:r w:rsidRPr="00CC250B">
        <w:rPr>
          <w:sz w:val="26"/>
          <w:szCs w:val="26"/>
        </w:rPr>
        <w:t>а</w:t>
      </w:r>
      <w:r w:rsidRPr="00CC250B">
        <w:rPr>
          <w:sz w:val="26"/>
          <w:szCs w:val="26"/>
        </w:rPr>
        <w:t>тивный ресурс, информационный ресурс, временной ресурс, человеческий (труд</w:t>
      </w:r>
      <w:r w:rsidRPr="00CC250B">
        <w:rPr>
          <w:sz w:val="26"/>
          <w:szCs w:val="26"/>
        </w:rPr>
        <w:t>о</w:t>
      </w:r>
      <w:r w:rsidRPr="00CC250B">
        <w:rPr>
          <w:sz w:val="26"/>
          <w:szCs w:val="26"/>
        </w:rPr>
        <w:t>вой) ресурс, технологический ресурс, материальный ресурс. Управление ресурсами рекрутинга: инструменты и механизмы.</w:t>
      </w:r>
    </w:p>
    <w:p w:rsidR="001D35F8" w:rsidRPr="00474228" w:rsidRDefault="001D35F8" w:rsidP="0015532C">
      <w:pPr>
        <w:pStyle w:val="22"/>
        <w:tabs>
          <w:tab w:val="left" w:pos="284"/>
        </w:tabs>
        <w:spacing w:after="0" w:line="360" w:lineRule="auto"/>
        <w:ind w:left="0"/>
        <w:rPr>
          <w:b/>
          <w:sz w:val="26"/>
          <w:szCs w:val="26"/>
        </w:rPr>
      </w:pPr>
    </w:p>
    <w:p w:rsidR="00411221" w:rsidRPr="00474228" w:rsidRDefault="00411221" w:rsidP="00474228">
      <w:pPr>
        <w:pStyle w:val="22"/>
        <w:tabs>
          <w:tab w:val="left" w:pos="284"/>
        </w:tabs>
        <w:spacing w:line="360" w:lineRule="auto"/>
        <w:ind w:left="0"/>
        <w:rPr>
          <w:b/>
          <w:sz w:val="26"/>
          <w:szCs w:val="26"/>
        </w:rPr>
      </w:pPr>
      <w:r w:rsidRPr="00474228">
        <w:rPr>
          <w:b/>
          <w:sz w:val="26"/>
          <w:szCs w:val="26"/>
        </w:rPr>
        <w:t xml:space="preserve">2.2. Требования к вопросам и билетам к </w:t>
      </w:r>
      <w:r w:rsidR="008F2943" w:rsidRPr="00474228">
        <w:rPr>
          <w:b/>
          <w:sz w:val="26"/>
          <w:szCs w:val="26"/>
        </w:rPr>
        <w:t>Г</w:t>
      </w:r>
      <w:r w:rsidRPr="00474228">
        <w:rPr>
          <w:b/>
          <w:sz w:val="26"/>
          <w:szCs w:val="26"/>
        </w:rPr>
        <w:t>осударственному экзамену</w:t>
      </w:r>
    </w:p>
    <w:p w:rsidR="00411221" w:rsidRPr="00474228" w:rsidRDefault="00411221" w:rsidP="00474228">
      <w:pPr>
        <w:shd w:val="clear" w:color="auto" w:fill="FFFFFF"/>
        <w:tabs>
          <w:tab w:val="left" w:pos="284"/>
        </w:tabs>
        <w:spacing w:line="360" w:lineRule="auto"/>
        <w:rPr>
          <w:sz w:val="26"/>
          <w:szCs w:val="26"/>
        </w:rPr>
      </w:pPr>
      <w:r w:rsidRPr="00474228">
        <w:rPr>
          <w:sz w:val="26"/>
          <w:szCs w:val="26"/>
        </w:rPr>
        <w:t>Вопросы к государственному экзамену составляются преподавателями, обеспеч</w:t>
      </w:r>
      <w:r w:rsidRPr="00474228">
        <w:rPr>
          <w:sz w:val="26"/>
          <w:szCs w:val="26"/>
        </w:rPr>
        <w:t>и</w:t>
      </w:r>
      <w:r w:rsidRPr="00474228">
        <w:rPr>
          <w:sz w:val="26"/>
          <w:szCs w:val="26"/>
        </w:rPr>
        <w:t>вающи</w:t>
      </w:r>
      <w:r w:rsidR="004847BC" w:rsidRPr="00474228">
        <w:rPr>
          <w:sz w:val="26"/>
          <w:szCs w:val="26"/>
        </w:rPr>
        <w:t xml:space="preserve">ми учебный процесс по </w:t>
      </w:r>
      <w:r w:rsidRPr="00474228">
        <w:rPr>
          <w:sz w:val="26"/>
          <w:szCs w:val="26"/>
        </w:rPr>
        <w:t>данны</w:t>
      </w:r>
      <w:r w:rsidR="004847BC" w:rsidRPr="00474228">
        <w:rPr>
          <w:sz w:val="26"/>
          <w:szCs w:val="26"/>
        </w:rPr>
        <w:t>м</w:t>
      </w:r>
      <w:r w:rsidRPr="00474228">
        <w:rPr>
          <w:sz w:val="26"/>
          <w:szCs w:val="26"/>
        </w:rPr>
        <w:t xml:space="preserve"> дисциплин</w:t>
      </w:r>
      <w:r w:rsidR="004847BC" w:rsidRPr="00474228">
        <w:rPr>
          <w:sz w:val="26"/>
          <w:szCs w:val="26"/>
        </w:rPr>
        <w:t>ам</w:t>
      </w:r>
      <w:r w:rsidRPr="00474228">
        <w:rPr>
          <w:sz w:val="26"/>
          <w:szCs w:val="26"/>
        </w:rPr>
        <w:t>. Они корректируются ежего</w:t>
      </w:r>
      <w:r w:rsidRPr="00474228">
        <w:rPr>
          <w:sz w:val="26"/>
          <w:szCs w:val="26"/>
        </w:rPr>
        <w:t>д</w:t>
      </w:r>
      <w:r w:rsidRPr="00474228">
        <w:rPr>
          <w:sz w:val="26"/>
          <w:szCs w:val="26"/>
        </w:rPr>
        <w:t xml:space="preserve">но. </w:t>
      </w:r>
      <w:r w:rsidRPr="00474228">
        <w:rPr>
          <w:color w:val="000000"/>
          <w:sz w:val="26"/>
          <w:szCs w:val="26"/>
        </w:rPr>
        <w:t>Примерный перечень вопросов приведен в Приложении 1.</w:t>
      </w:r>
    </w:p>
    <w:p w:rsidR="00710577" w:rsidRPr="00474228" w:rsidRDefault="00411221" w:rsidP="00474228">
      <w:pPr>
        <w:shd w:val="clear" w:color="auto" w:fill="FFFFFF"/>
        <w:tabs>
          <w:tab w:val="left" w:pos="284"/>
        </w:tabs>
        <w:spacing w:line="360" w:lineRule="auto"/>
        <w:rPr>
          <w:color w:val="000000"/>
          <w:sz w:val="26"/>
          <w:szCs w:val="26"/>
        </w:rPr>
      </w:pPr>
      <w:r w:rsidRPr="00474228">
        <w:rPr>
          <w:color w:val="000000"/>
          <w:sz w:val="26"/>
          <w:szCs w:val="26"/>
        </w:rPr>
        <w:t xml:space="preserve">Экзаменационные билеты содержат </w:t>
      </w:r>
      <w:r w:rsidR="00165F8D" w:rsidRPr="00474228">
        <w:rPr>
          <w:color w:val="000000"/>
          <w:sz w:val="26"/>
          <w:szCs w:val="26"/>
        </w:rPr>
        <w:t>три вопроса</w:t>
      </w:r>
      <w:r w:rsidRPr="00474228">
        <w:rPr>
          <w:color w:val="000000"/>
          <w:sz w:val="26"/>
          <w:szCs w:val="26"/>
        </w:rPr>
        <w:t>, относящихся к различным дисц</w:t>
      </w:r>
      <w:r w:rsidRPr="00474228">
        <w:rPr>
          <w:color w:val="000000"/>
          <w:sz w:val="26"/>
          <w:szCs w:val="26"/>
        </w:rPr>
        <w:t>и</w:t>
      </w:r>
      <w:r w:rsidRPr="00474228">
        <w:rPr>
          <w:color w:val="000000"/>
          <w:sz w:val="26"/>
          <w:szCs w:val="26"/>
        </w:rPr>
        <w:t>плинам, формирующим основные профессиональные компетенции, предусмотре</w:t>
      </w:r>
      <w:r w:rsidRPr="00474228">
        <w:rPr>
          <w:color w:val="000000"/>
          <w:sz w:val="26"/>
          <w:szCs w:val="26"/>
        </w:rPr>
        <w:t>н</w:t>
      </w:r>
      <w:r w:rsidRPr="00474228">
        <w:rPr>
          <w:color w:val="000000"/>
          <w:sz w:val="26"/>
          <w:szCs w:val="26"/>
        </w:rPr>
        <w:t xml:space="preserve">ные СУОС. Значимость всех вопросов, включенных в билет, примерно одинакова. Ответы на вопросы даются </w:t>
      </w:r>
      <w:r w:rsidR="00165F8D" w:rsidRPr="00474228">
        <w:rPr>
          <w:color w:val="000000"/>
          <w:sz w:val="26"/>
          <w:szCs w:val="26"/>
        </w:rPr>
        <w:t xml:space="preserve">устно </w:t>
      </w:r>
      <w:r w:rsidRPr="00474228">
        <w:rPr>
          <w:color w:val="000000"/>
          <w:sz w:val="26"/>
          <w:szCs w:val="26"/>
        </w:rPr>
        <w:t>перед государственной экзаменационной коми</w:t>
      </w:r>
      <w:r w:rsidRPr="00474228">
        <w:rPr>
          <w:color w:val="000000"/>
          <w:sz w:val="26"/>
          <w:szCs w:val="26"/>
        </w:rPr>
        <w:t>с</w:t>
      </w:r>
      <w:r w:rsidRPr="00474228">
        <w:rPr>
          <w:color w:val="000000"/>
          <w:sz w:val="26"/>
          <w:szCs w:val="26"/>
        </w:rPr>
        <w:t>сией.</w:t>
      </w:r>
      <w:r w:rsidR="00165F8D" w:rsidRPr="00474228">
        <w:rPr>
          <w:color w:val="000000"/>
          <w:sz w:val="26"/>
          <w:szCs w:val="26"/>
        </w:rPr>
        <w:t xml:space="preserve"> На подготовку к ответу отводится время, в течение которого студенты могут </w:t>
      </w:r>
      <w:r w:rsidR="00165F8D" w:rsidRPr="00474228">
        <w:rPr>
          <w:color w:val="000000"/>
          <w:sz w:val="26"/>
          <w:szCs w:val="26"/>
        </w:rPr>
        <w:lastRenderedPageBreak/>
        <w:t xml:space="preserve">делать записи на листах со штампом кафедры. По окончанию ответа листы сдаются секретарю комиссии. </w:t>
      </w:r>
    </w:p>
    <w:p w:rsidR="00411221" w:rsidRPr="00474228" w:rsidRDefault="00710577" w:rsidP="00474228">
      <w:pPr>
        <w:shd w:val="clear" w:color="auto" w:fill="FFFFFF"/>
        <w:tabs>
          <w:tab w:val="left" w:pos="284"/>
        </w:tabs>
        <w:spacing w:line="360" w:lineRule="auto"/>
        <w:rPr>
          <w:sz w:val="26"/>
          <w:szCs w:val="26"/>
        </w:rPr>
      </w:pPr>
      <w:r w:rsidRPr="00474228">
        <w:rPr>
          <w:color w:val="000000"/>
          <w:sz w:val="26"/>
          <w:szCs w:val="26"/>
        </w:rPr>
        <w:t>Пример билета представлен в приложении 2.</w:t>
      </w:r>
      <w:bookmarkStart w:id="16" w:name="_Toc316239620"/>
      <w:bookmarkStart w:id="17" w:name="_Toc414369782"/>
      <w:bookmarkStart w:id="18" w:name="_Toc414370366"/>
    </w:p>
    <w:p w:rsidR="00411221" w:rsidRPr="00474228" w:rsidRDefault="00411221" w:rsidP="00474228">
      <w:pPr>
        <w:pStyle w:val="2"/>
        <w:tabs>
          <w:tab w:val="left" w:pos="284"/>
        </w:tabs>
        <w:spacing w:before="0" w:after="0" w:line="36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474228">
        <w:rPr>
          <w:rFonts w:ascii="Times New Roman" w:hAnsi="Times New Roman" w:cs="Times New Roman"/>
          <w:sz w:val="26"/>
          <w:szCs w:val="26"/>
        </w:rPr>
        <w:t>2.3. Рекомендации студентам по ответам на вопросы</w:t>
      </w:r>
      <w:bookmarkEnd w:id="16"/>
      <w:bookmarkEnd w:id="17"/>
      <w:bookmarkEnd w:id="18"/>
    </w:p>
    <w:p w:rsidR="00411221" w:rsidRPr="00474228" w:rsidRDefault="00411221" w:rsidP="00474228">
      <w:pPr>
        <w:shd w:val="clear" w:color="auto" w:fill="FFFFFF"/>
        <w:tabs>
          <w:tab w:val="left" w:pos="284"/>
        </w:tabs>
        <w:spacing w:line="360" w:lineRule="auto"/>
        <w:rPr>
          <w:color w:val="000000"/>
          <w:sz w:val="26"/>
          <w:szCs w:val="26"/>
        </w:rPr>
      </w:pPr>
      <w:r w:rsidRPr="00474228">
        <w:rPr>
          <w:color w:val="000000"/>
          <w:sz w:val="26"/>
          <w:szCs w:val="26"/>
        </w:rPr>
        <w:t xml:space="preserve">Ответы на вопросы </w:t>
      </w:r>
      <w:r w:rsidR="00165F8D" w:rsidRPr="00474228">
        <w:rPr>
          <w:color w:val="000000"/>
          <w:sz w:val="26"/>
          <w:szCs w:val="26"/>
        </w:rPr>
        <w:t xml:space="preserve">билета </w:t>
      </w:r>
      <w:r w:rsidRPr="00474228">
        <w:rPr>
          <w:color w:val="000000"/>
          <w:sz w:val="26"/>
          <w:szCs w:val="26"/>
        </w:rPr>
        <w:t>должны обнаружить содержательное понимание ст</w:t>
      </w:r>
      <w:r w:rsidRPr="00474228">
        <w:rPr>
          <w:color w:val="000000"/>
          <w:sz w:val="26"/>
          <w:szCs w:val="26"/>
        </w:rPr>
        <w:t>у</w:t>
      </w:r>
      <w:r w:rsidRPr="00474228">
        <w:rPr>
          <w:color w:val="000000"/>
          <w:sz w:val="26"/>
          <w:szCs w:val="26"/>
        </w:rPr>
        <w:t>дентом теоретической сущности рассматриваемых концепций, подходов, точек зрения, их эволюцию, возможную преемственность. Следует обращать внимание на практическое значение теоретических положений, механизмы их реализации.</w:t>
      </w:r>
    </w:p>
    <w:p w:rsidR="00411221" w:rsidRPr="00474228" w:rsidRDefault="00411221" w:rsidP="00474228">
      <w:pPr>
        <w:shd w:val="clear" w:color="auto" w:fill="FFFFFF"/>
        <w:tabs>
          <w:tab w:val="left" w:pos="284"/>
        </w:tabs>
        <w:spacing w:line="360" w:lineRule="auto"/>
        <w:rPr>
          <w:sz w:val="26"/>
          <w:szCs w:val="26"/>
        </w:rPr>
      </w:pPr>
      <w:r w:rsidRPr="00474228">
        <w:rPr>
          <w:color w:val="000000"/>
          <w:sz w:val="26"/>
          <w:szCs w:val="26"/>
        </w:rPr>
        <w:t>При ответе на вопросы государственная экзаменационная комиссия оценивает о</w:t>
      </w:r>
      <w:r w:rsidRPr="00474228">
        <w:rPr>
          <w:color w:val="000000"/>
          <w:sz w:val="26"/>
          <w:szCs w:val="26"/>
        </w:rPr>
        <w:t>т</w:t>
      </w:r>
      <w:r w:rsidRPr="00474228">
        <w:rPr>
          <w:color w:val="000000"/>
          <w:sz w:val="26"/>
          <w:szCs w:val="26"/>
        </w:rPr>
        <w:t>сутствие принципиальных погрешностей, аргументированность и полноту излож</w:t>
      </w:r>
      <w:r w:rsidRPr="00474228">
        <w:rPr>
          <w:color w:val="000000"/>
          <w:sz w:val="26"/>
          <w:szCs w:val="26"/>
        </w:rPr>
        <w:t>е</w:t>
      </w:r>
      <w:r w:rsidRPr="00474228">
        <w:rPr>
          <w:color w:val="000000"/>
          <w:sz w:val="26"/>
          <w:szCs w:val="26"/>
        </w:rPr>
        <w:t>ния.</w:t>
      </w:r>
    </w:p>
    <w:p w:rsidR="00411221" w:rsidRPr="00474228" w:rsidRDefault="00165F8D" w:rsidP="00474228">
      <w:pPr>
        <w:shd w:val="clear" w:color="auto" w:fill="FFFFFF"/>
        <w:tabs>
          <w:tab w:val="left" w:pos="284"/>
        </w:tabs>
        <w:spacing w:line="360" w:lineRule="auto"/>
        <w:rPr>
          <w:sz w:val="26"/>
          <w:szCs w:val="26"/>
        </w:rPr>
      </w:pPr>
      <w:r w:rsidRPr="00474228">
        <w:rPr>
          <w:color w:val="000000"/>
          <w:sz w:val="26"/>
          <w:szCs w:val="26"/>
        </w:rPr>
        <w:t>В ответе н</w:t>
      </w:r>
      <w:r w:rsidR="00411221" w:rsidRPr="00474228">
        <w:rPr>
          <w:color w:val="000000"/>
          <w:sz w:val="26"/>
          <w:szCs w:val="26"/>
        </w:rPr>
        <w:t xml:space="preserve">еобходимо рассказывать все, что относится к данному вопросу. </w:t>
      </w:r>
    </w:p>
    <w:p w:rsidR="007703D6" w:rsidRPr="00404A94" w:rsidRDefault="007703D6" w:rsidP="00474228">
      <w:pPr>
        <w:pStyle w:val="2"/>
        <w:tabs>
          <w:tab w:val="left" w:pos="284"/>
        </w:tabs>
        <w:spacing w:before="0" w:after="0" w:line="360" w:lineRule="auto"/>
        <w:rPr>
          <w:rFonts w:ascii="Times New Roman" w:hAnsi="Times New Roman" w:cs="Times New Roman"/>
          <w:sz w:val="26"/>
          <w:szCs w:val="26"/>
        </w:rPr>
      </w:pPr>
      <w:bookmarkStart w:id="19" w:name="_Toc316239621"/>
      <w:bookmarkStart w:id="20" w:name="_Toc414369783"/>
      <w:bookmarkStart w:id="21" w:name="_Toc414370367"/>
    </w:p>
    <w:p w:rsidR="00411221" w:rsidRPr="00474228" w:rsidRDefault="00411221" w:rsidP="00474228">
      <w:pPr>
        <w:pStyle w:val="2"/>
        <w:tabs>
          <w:tab w:val="left" w:pos="284"/>
        </w:tabs>
        <w:spacing w:before="0" w:after="0" w:line="360" w:lineRule="auto"/>
        <w:rPr>
          <w:rFonts w:ascii="Times New Roman" w:hAnsi="Times New Roman" w:cs="Times New Roman"/>
          <w:sz w:val="26"/>
          <w:szCs w:val="26"/>
        </w:rPr>
      </w:pPr>
      <w:r w:rsidRPr="00474228">
        <w:rPr>
          <w:rFonts w:ascii="Times New Roman" w:hAnsi="Times New Roman" w:cs="Times New Roman"/>
          <w:sz w:val="26"/>
          <w:szCs w:val="26"/>
        </w:rPr>
        <w:t>2.4. Рекомендуемая литература для подготовки к государственному экзамену</w:t>
      </w:r>
      <w:bookmarkEnd w:id="19"/>
      <w:bookmarkEnd w:id="20"/>
      <w:bookmarkEnd w:id="21"/>
    </w:p>
    <w:p w:rsidR="00FF2C40" w:rsidRPr="00474228" w:rsidRDefault="00FF2C40" w:rsidP="00474228">
      <w:pPr>
        <w:pStyle w:val="2"/>
        <w:tabs>
          <w:tab w:val="left" w:pos="284"/>
        </w:tabs>
        <w:spacing w:before="0" w:after="0" w:line="360" w:lineRule="auto"/>
        <w:rPr>
          <w:rStyle w:val="af4"/>
          <w:rFonts w:ascii="Times New Roman" w:hAnsi="Times New Roman"/>
          <w:sz w:val="26"/>
          <w:szCs w:val="26"/>
        </w:rPr>
      </w:pPr>
      <w:r w:rsidRPr="00474228">
        <w:rPr>
          <w:rFonts w:ascii="Times New Roman" w:hAnsi="Times New Roman" w:cs="Times New Roman"/>
          <w:sz w:val="26"/>
          <w:szCs w:val="26"/>
        </w:rPr>
        <w:t xml:space="preserve">По дисциплинам </w:t>
      </w:r>
      <w:r w:rsidRPr="00474228">
        <w:rPr>
          <w:rFonts w:ascii="Times New Roman" w:hAnsi="Times New Roman" w:cs="Times New Roman"/>
          <w:kern w:val="32"/>
          <w:sz w:val="26"/>
          <w:szCs w:val="26"/>
        </w:rPr>
        <w:t xml:space="preserve">«Менеджмент», </w:t>
      </w:r>
      <w:r w:rsidRPr="00474228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47422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Организационное поведение</w:t>
      </w:r>
      <w:r w:rsidRPr="00474228"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:rsidR="00FF2C40" w:rsidRPr="00474228" w:rsidRDefault="0036424E" w:rsidP="00474228">
      <w:pPr>
        <w:pStyle w:val="ac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hyperlink r:id="rId14" w:history="1">
        <w:r w:rsidR="00FF2C40" w:rsidRPr="00474228">
          <w:rPr>
            <w:rFonts w:ascii="Times New Roman" w:hAnsi="Times New Roman"/>
            <w:sz w:val="26"/>
            <w:szCs w:val="26"/>
          </w:rPr>
          <w:t>Ермишина Е.Б. История управленческой мысли: Учебное пособие для обуча</w:t>
        </w:r>
        <w:r w:rsidR="00FF2C40" w:rsidRPr="00474228">
          <w:rPr>
            <w:rFonts w:ascii="Times New Roman" w:hAnsi="Times New Roman"/>
            <w:sz w:val="26"/>
            <w:szCs w:val="26"/>
          </w:rPr>
          <w:t>ю</w:t>
        </w:r>
        <w:r w:rsidR="00FF2C40" w:rsidRPr="00474228">
          <w:rPr>
            <w:rFonts w:ascii="Times New Roman" w:hAnsi="Times New Roman"/>
            <w:sz w:val="26"/>
            <w:szCs w:val="26"/>
          </w:rPr>
          <w:t>щихся по направлению подготовки бакалавриата «Менеджмент»/ Ермишина Е.Б.-Краснодар, Саратов: Южный институт менеджмента, Ай Пи Эр Медиа, 2018.-148.</w:t>
        </w:r>
      </w:hyperlink>
    </w:p>
    <w:p w:rsidR="008D2D68" w:rsidRPr="00474228" w:rsidRDefault="008D2D68" w:rsidP="00474228">
      <w:pPr>
        <w:pStyle w:val="ac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474228">
        <w:rPr>
          <w:rFonts w:ascii="Times New Roman" w:hAnsi="Times New Roman"/>
          <w:sz w:val="26"/>
          <w:szCs w:val="26"/>
        </w:rPr>
        <w:t>  Гершанок А. А.,Ощепков А. М. Менеджмент [Электронный ресурс]: учеб. п</w:t>
      </w:r>
      <w:r w:rsidRPr="00474228">
        <w:rPr>
          <w:rFonts w:ascii="Times New Roman" w:hAnsi="Times New Roman"/>
          <w:sz w:val="26"/>
          <w:szCs w:val="26"/>
        </w:rPr>
        <w:t>о</w:t>
      </w:r>
      <w:r w:rsidRPr="00474228">
        <w:rPr>
          <w:rFonts w:ascii="Times New Roman" w:hAnsi="Times New Roman"/>
          <w:sz w:val="26"/>
          <w:szCs w:val="26"/>
        </w:rPr>
        <w:t>собие / А. А. Гершанок, А. М. Ощепков; Перм. гос. нац. исслед. ун-т. – Пермь, 2018. – 4 Мб; 310 с. – Режим дост</w:t>
      </w:r>
      <w:r w:rsidRPr="00474228">
        <w:rPr>
          <w:rFonts w:ascii="Times New Roman" w:hAnsi="Times New Roman"/>
          <w:sz w:val="26"/>
          <w:szCs w:val="26"/>
        </w:rPr>
        <w:t>у</w:t>
      </w:r>
      <w:r w:rsidRPr="00474228">
        <w:rPr>
          <w:rFonts w:ascii="Times New Roman" w:hAnsi="Times New Roman"/>
          <w:sz w:val="26"/>
          <w:szCs w:val="26"/>
        </w:rPr>
        <w:t>па: </w:t>
      </w:r>
      <w:hyperlink r:id="rId15" w:tgtFrame="_blank" w:history="1">
        <w:r w:rsidRPr="00474228">
          <w:rPr>
            <w:rFonts w:ascii="Times New Roman" w:hAnsi="Times New Roman"/>
            <w:sz w:val="26"/>
            <w:szCs w:val="26"/>
          </w:rPr>
          <w:t>http://www.psu.ru/files/docs/science/books/uchebnie-posobiya/gershanok-oshepkov-menedzhment.pdf</w:t>
        </w:r>
      </w:hyperlink>
      <w:r w:rsidRPr="00474228">
        <w:rPr>
          <w:rFonts w:ascii="Times New Roman" w:hAnsi="Times New Roman"/>
          <w:sz w:val="26"/>
          <w:szCs w:val="26"/>
        </w:rPr>
        <w:t>. ISBN 978-5-7944-3248-0</w:t>
      </w:r>
    </w:p>
    <w:p w:rsidR="00FF2C40" w:rsidRPr="00474228" w:rsidRDefault="0036424E" w:rsidP="00474228">
      <w:pPr>
        <w:pStyle w:val="ac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hyperlink r:id="rId16" w:history="1">
        <w:r w:rsidR="00FF2C40" w:rsidRPr="00474228">
          <w:rPr>
            <w:rFonts w:ascii="Times New Roman" w:hAnsi="Times New Roman"/>
            <w:sz w:val="26"/>
            <w:szCs w:val="26"/>
          </w:rPr>
          <w:t xml:space="preserve"> Кузнецов Б. Т. Стратегический менеджмент: учебное пособие для студентов в</w:t>
        </w:r>
        <w:r w:rsidR="00FF2C40" w:rsidRPr="00474228">
          <w:rPr>
            <w:rFonts w:ascii="Times New Roman" w:hAnsi="Times New Roman"/>
            <w:sz w:val="26"/>
            <w:szCs w:val="26"/>
          </w:rPr>
          <w:t>у</w:t>
        </w:r>
        <w:r w:rsidR="00FF2C40" w:rsidRPr="00474228">
          <w:rPr>
            <w:rFonts w:ascii="Times New Roman" w:hAnsi="Times New Roman"/>
            <w:sz w:val="26"/>
            <w:szCs w:val="26"/>
          </w:rPr>
          <w:t>зов, обучающихся по специальностям экономики и управления 080100/Кузнецов Б. Т..-Москва: ЮНИТИ-ДАНА, 2017, ISBN 978-5-238-01209-4.-623.</w:t>
        </w:r>
      </w:hyperlink>
    </w:p>
    <w:p w:rsidR="00FF2C40" w:rsidRPr="00474228" w:rsidRDefault="00FF2C40" w:rsidP="00474228">
      <w:pPr>
        <w:pStyle w:val="ac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sz w:val="26"/>
          <w:szCs w:val="26"/>
        </w:rPr>
      </w:pPr>
      <w:r w:rsidRPr="00474228">
        <w:rPr>
          <w:rFonts w:ascii="Times New Roman" w:hAnsi="Times New Roman"/>
          <w:sz w:val="26"/>
          <w:szCs w:val="26"/>
        </w:rPr>
        <w:t xml:space="preserve"> Короткий С. В. Менеджмент: учебное пособие/Короткий С.В.-Саратов: Вузо</w:t>
      </w:r>
      <w:r w:rsidRPr="00474228">
        <w:rPr>
          <w:rFonts w:ascii="Times New Roman" w:hAnsi="Times New Roman"/>
          <w:sz w:val="26"/>
          <w:szCs w:val="26"/>
        </w:rPr>
        <w:t>в</w:t>
      </w:r>
      <w:r w:rsidRPr="00474228">
        <w:rPr>
          <w:rFonts w:ascii="Times New Roman" w:hAnsi="Times New Roman"/>
          <w:sz w:val="26"/>
          <w:szCs w:val="26"/>
        </w:rPr>
        <w:t>ское образование, 2018, ISBN 978-5-4487-0134-4.-225.</w:t>
      </w:r>
    </w:p>
    <w:p w:rsidR="00FF2C40" w:rsidRPr="00474228" w:rsidRDefault="00FF2C40" w:rsidP="00474228">
      <w:pPr>
        <w:pStyle w:val="ac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474228">
        <w:rPr>
          <w:rFonts w:ascii="Times New Roman" w:hAnsi="Times New Roman"/>
          <w:sz w:val="26"/>
          <w:szCs w:val="26"/>
        </w:rPr>
        <w:t xml:space="preserve">Гапоненко А. Л. Менеджмент: учебник и практикум / Гапоненко А.Л. - отв. </w:t>
      </w:r>
    </w:p>
    <w:p w:rsidR="00FF2C40" w:rsidRPr="00474228" w:rsidRDefault="00FF2C40" w:rsidP="00474228">
      <w:pPr>
        <w:pStyle w:val="ac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474228">
        <w:rPr>
          <w:rFonts w:ascii="Times New Roman" w:hAnsi="Times New Roman"/>
          <w:sz w:val="26"/>
          <w:szCs w:val="26"/>
        </w:rPr>
        <w:t>ред.-М.: Издательство Юрайт, 2018, ISBN 978-5-534-02049-6.-396.</w:t>
      </w:r>
    </w:p>
    <w:p w:rsidR="00FF2C40" w:rsidRPr="00474228" w:rsidRDefault="0036424E" w:rsidP="00474228">
      <w:pPr>
        <w:pStyle w:val="ac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hyperlink r:id="rId17" w:history="1">
        <w:r w:rsidR="00FF2C40" w:rsidRPr="00474228">
          <w:rPr>
            <w:rFonts w:ascii="Times New Roman" w:hAnsi="Times New Roman"/>
            <w:sz w:val="26"/>
            <w:szCs w:val="26"/>
          </w:rPr>
          <w:t>Джордж Дж. М. Организационное поведение. Основы управления: учебное п</w:t>
        </w:r>
        <w:r w:rsidR="00FF2C40" w:rsidRPr="00474228">
          <w:rPr>
            <w:rFonts w:ascii="Times New Roman" w:hAnsi="Times New Roman"/>
            <w:sz w:val="26"/>
            <w:szCs w:val="26"/>
          </w:rPr>
          <w:t>о</w:t>
        </w:r>
        <w:r w:rsidR="00FF2C40" w:rsidRPr="00474228">
          <w:rPr>
            <w:rFonts w:ascii="Times New Roman" w:hAnsi="Times New Roman"/>
            <w:sz w:val="26"/>
            <w:szCs w:val="26"/>
          </w:rPr>
          <w:t>собие для вузов/Джордж Дж. М..-Москва: ЮНИТИ-ДАНА,  2017, ISBN 5-238-00512-1.-459.</w:t>
        </w:r>
      </w:hyperlink>
    </w:p>
    <w:p w:rsidR="00FF2C40" w:rsidRPr="00474228" w:rsidRDefault="0036424E" w:rsidP="00474228">
      <w:pPr>
        <w:pStyle w:val="ac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hyperlink r:id="rId18" w:history="1">
        <w:r w:rsidR="00FF2C40" w:rsidRPr="00474228">
          <w:rPr>
            <w:rFonts w:ascii="Times New Roman" w:hAnsi="Times New Roman"/>
            <w:sz w:val="26"/>
            <w:szCs w:val="26"/>
          </w:rPr>
          <w:t>Елина В. Н. Организационное поведение в отрасли производства:Методическое пособие / Елина В. Н..-Симферополь: Университет экономики и управления, 2017.-68.</w:t>
        </w:r>
      </w:hyperlink>
    </w:p>
    <w:p w:rsidR="00FF2C40" w:rsidRPr="00474228" w:rsidRDefault="0036424E" w:rsidP="00474228">
      <w:pPr>
        <w:pStyle w:val="ac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hyperlink r:id="rId19" w:history="1">
        <w:r w:rsidR="00FF2C40" w:rsidRPr="00474228">
          <w:rPr>
            <w:rFonts w:ascii="Times New Roman" w:hAnsi="Times New Roman"/>
            <w:sz w:val="26"/>
            <w:szCs w:val="26"/>
          </w:rPr>
          <w:t xml:space="preserve">Пужаев А. В. Управленческие решения: учебное пособие/А. В. Пужаев.-Москва:КНОРУС,2016, ISBN 978-5-406-04622-7.-185.-Библиогр.: с. 184-185 </w:t>
        </w:r>
      </w:hyperlink>
    </w:p>
    <w:p w:rsidR="00FF2C40" w:rsidRPr="00474228" w:rsidRDefault="0036424E" w:rsidP="00474228">
      <w:pPr>
        <w:pStyle w:val="ac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hyperlink r:id="rId20" w:history="1">
        <w:r w:rsidR="00FF2C40" w:rsidRPr="00474228">
          <w:rPr>
            <w:rFonts w:ascii="Times New Roman" w:hAnsi="Times New Roman"/>
            <w:sz w:val="26"/>
            <w:szCs w:val="26"/>
          </w:rPr>
          <w:t>Карданская Н. Л. Управленческие решения: учебник для студентов вузов, обучающихся по экономическим специальностям и направлениям/Карданская Н. Л..-Москва: ЮНИТИ-ДАНА, 2017, ISBN 978-5-238-01574-3.-439.</w:t>
        </w:r>
      </w:hyperlink>
    </w:p>
    <w:p w:rsidR="00FF2C40" w:rsidRPr="00474228" w:rsidRDefault="0036424E" w:rsidP="00474228">
      <w:pPr>
        <w:pStyle w:val="ac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hyperlink r:id="rId21" w:history="1">
        <w:r w:rsidR="00FF2C40" w:rsidRPr="00474228">
          <w:rPr>
            <w:rFonts w:ascii="Times New Roman" w:hAnsi="Times New Roman"/>
            <w:sz w:val="26"/>
            <w:szCs w:val="26"/>
          </w:rPr>
          <w:t>Трофимова Л. А. Менеджмент. Методы принятия управленческих решений: учебник и практикум/ Трофимова Л.А., Трофимов В.В.-М.: Издательство Юрайт,2018, ISBN 978-5-534-01144-9.-335.</w:t>
        </w:r>
      </w:hyperlink>
    </w:p>
    <w:p w:rsidR="00FF2C40" w:rsidRPr="00474228" w:rsidRDefault="0036424E" w:rsidP="00474228">
      <w:pPr>
        <w:pStyle w:val="ac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hyperlink r:id="rId22" w:history="1">
        <w:r w:rsidR="00FF2C40" w:rsidRPr="00474228">
          <w:rPr>
            <w:rFonts w:ascii="Times New Roman" w:hAnsi="Times New Roman"/>
            <w:sz w:val="26"/>
            <w:szCs w:val="26"/>
          </w:rPr>
          <w:t>Глебова О. В. Методы принятия управленческих решений: учебное пос</w:t>
        </w:r>
        <w:r w:rsidR="00FF2C40" w:rsidRPr="00474228">
          <w:rPr>
            <w:rFonts w:ascii="Times New Roman" w:hAnsi="Times New Roman"/>
            <w:sz w:val="26"/>
            <w:szCs w:val="26"/>
          </w:rPr>
          <w:t>о</w:t>
        </w:r>
        <w:r w:rsidR="00FF2C40" w:rsidRPr="00474228">
          <w:rPr>
            <w:rFonts w:ascii="Times New Roman" w:hAnsi="Times New Roman"/>
            <w:sz w:val="26"/>
            <w:szCs w:val="26"/>
          </w:rPr>
          <w:t>бие/Глебова О. В..-Саратов: Вузовское образование, 2017, ISBN 978-5-906172-20-4.-274.</w:t>
        </w:r>
      </w:hyperlink>
    </w:p>
    <w:p w:rsidR="00FF2C40" w:rsidRPr="00474228" w:rsidRDefault="00FF2C40" w:rsidP="00474228">
      <w:pPr>
        <w:tabs>
          <w:tab w:val="left" w:pos="284"/>
        </w:tabs>
        <w:spacing w:line="360" w:lineRule="auto"/>
        <w:rPr>
          <w:b/>
          <w:sz w:val="26"/>
          <w:szCs w:val="26"/>
          <w:shd w:val="clear" w:color="auto" w:fill="FFFFFF"/>
        </w:rPr>
      </w:pPr>
      <w:r w:rsidRPr="00474228">
        <w:rPr>
          <w:b/>
          <w:sz w:val="26"/>
          <w:szCs w:val="26"/>
        </w:rPr>
        <w:t xml:space="preserve">По дисциплинам </w:t>
      </w:r>
      <w:r w:rsidRPr="00474228">
        <w:rPr>
          <w:rFonts w:eastAsia="Times New Roman"/>
          <w:b/>
          <w:sz w:val="26"/>
          <w:szCs w:val="26"/>
          <w:lang w:eastAsia="ru-RU"/>
        </w:rPr>
        <w:t xml:space="preserve">«Управление </w:t>
      </w:r>
      <w:r w:rsidRPr="00474228">
        <w:rPr>
          <w:b/>
          <w:sz w:val="26"/>
          <w:szCs w:val="26"/>
          <w:shd w:val="clear" w:color="auto" w:fill="FFFFFF"/>
        </w:rPr>
        <w:t>персоналом», «Основы кадровой политики и кадрового планирования»</w:t>
      </w:r>
    </w:p>
    <w:p w:rsidR="00FF2C40" w:rsidRPr="00474228" w:rsidRDefault="00FF2C40" w:rsidP="00474228">
      <w:pPr>
        <w:pStyle w:val="ac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74228">
        <w:rPr>
          <w:rFonts w:ascii="Times New Roman" w:hAnsi="Times New Roman"/>
          <w:sz w:val="26"/>
          <w:szCs w:val="26"/>
          <w:shd w:val="clear" w:color="auto" w:fill="FFFFFF"/>
        </w:rPr>
        <w:t xml:space="preserve">Горленко О. А. Управление персоналом: учебник /Горленко О.А., Ерохин Д.В., Можаева Т.П.-М.: Издательство Юрайт, 2018, ISBN 978-5-9916-9457-5.-249 </w:t>
      </w:r>
    </w:p>
    <w:p w:rsidR="00FF2C40" w:rsidRPr="00474228" w:rsidRDefault="00FF2C40" w:rsidP="00474228">
      <w:pPr>
        <w:pStyle w:val="ac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74228">
        <w:rPr>
          <w:rFonts w:ascii="Times New Roman" w:hAnsi="Times New Roman"/>
          <w:sz w:val="26"/>
          <w:szCs w:val="26"/>
          <w:shd w:val="clear" w:color="auto" w:fill="FFFFFF"/>
        </w:rPr>
        <w:t>Литвинюк А. А. Управление персоналом: учебник и практикум / Литвинюк А.А. - Отв. ред.- М.: Издательство Юрайт, 2018, I SBN 978-5-534-01594-2.-498.</w:t>
      </w:r>
    </w:p>
    <w:p w:rsidR="00FF2C40" w:rsidRPr="00474228" w:rsidRDefault="00FF2C40" w:rsidP="00474228">
      <w:pPr>
        <w:pStyle w:val="ac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74228">
        <w:rPr>
          <w:rFonts w:ascii="Times New Roman" w:hAnsi="Times New Roman"/>
          <w:sz w:val="26"/>
          <w:szCs w:val="26"/>
          <w:shd w:val="clear" w:color="auto" w:fill="FFFFFF"/>
        </w:rPr>
        <w:t>Маслова В. М. Управление персоналом: учебник и практикум/Маслова В.М..-М.: Издательство Юрайт, 2015, ISBN 978-5-9916-5348-0.-506.</w:t>
      </w:r>
    </w:p>
    <w:p w:rsidR="00FF2C40" w:rsidRPr="00474228" w:rsidRDefault="0036424E" w:rsidP="00474228">
      <w:pPr>
        <w:pStyle w:val="ac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hyperlink r:id="rId23" w:history="1">
        <w:r w:rsidR="00FF2C40" w:rsidRPr="00474228">
          <w:rPr>
            <w:rFonts w:ascii="Times New Roman" w:hAnsi="Times New Roman"/>
            <w:sz w:val="26"/>
            <w:szCs w:val="26"/>
            <w:shd w:val="clear" w:color="auto" w:fill="FFFFFF"/>
          </w:rPr>
          <w:t>Кузьмина Н. М. Кадровая политика корпорации: Монография/Н. М. Кузьмина.-Москва: ИНФРА-М,2017, ISBN 9785160108919.-167.</w:t>
        </w:r>
      </w:hyperlink>
    </w:p>
    <w:p w:rsidR="00FF2C40" w:rsidRPr="00474228" w:rsidRDefault="0036424E" w:rsidP="00474228">
      <w:pPr>
        <w:pStyle w:val="ac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hyperlink r:id="rId24" w:history="1">
        <w:r w:rsidR="00FF2C40" w:rsidRPr="00474228">
          <w:rPr>
            <w:rFonts w:ascii="Times New Roman" w:hAnsi="Times New Roman"/>
            <w:sz w:val="26"/>
            <w:szCs w:val="26"/>
            <w:shd w:val="clear" w:color="auto" w:fill="FFFFFF"/>
          </w:rPr>
          <w:t>Кузьмина Н. М. Кадровая политика корпорации: Монография/Н. М. Кузьмина.-Москва: ООО  ИНФРА-М, 2016, ISBN 9785160108919.-168.</w:t>
        </w:r>
      </w:hyperlink>
    </w:p>
    <w:p w:rsidR="00FF2C40" w:rsidRPr="00474228" w:rsidRDefault="00FF2C40" w:rsidP="00474228">
      <w:pPr>
        <w:tabs>
          <w:tab w:val="left" w:pos="284"/>
        </w:tabs>
        <w:spacing w:line="360" w:lineRule="auto"/>
        <w:rPr>
          <w:b/>
          <w:sz w:val="26"/>
          <w:szCs w:val="26"/>
        </w:rPr>
      </w:pPr>
    </w:p>
    <w:p w:rsidR="00FF2C40" w:rsidRPr="00474228" w:rsidRDefault="00FF2C40" w:rsidP="00474228">
      <w:pPr>
        <w:tabs>
          <w:tab w:val="left" w:pos="284"/>
        </w:tabs>
        <w:spacing w:line="360" w:lineRule="auto"/>
        <w:rPr>
          <w:rFonts w:eastAsia="Times New Roman"/>
          <w:b/>
          <w:sz w:val="26"/>
          <w:szCs w:val="26"/>
          <w:lang w:eastAsia="ru-RU"/>
        </w:rPr>
      </w:pPr>
      <w:r w:rsidRPr="00474228">
        <w:rPr>
          <w:b/>
          <w:sz w:val="26"/>
          <w:szCs w:val="26"/>
        </w:rPr>
        <w:lastRenderedPageBreak/>
        <w:t xml:space="preserve">По дисциплинам </w:t>
      </w:r>
      <w:r w:rsidRPr="00474228">
        <w:rPr>
          <w:rFonts w:eastAsia="Times New Roman"/>
          <w:b/>
          <w:sz w:val="26"/>
          <w:szCs w:val="26"/>
          <w:lang w:eastAsia="ru-RU"/>
        </w:rPr>
        <w:t>«Экономика и социология труда»,</w:t>
      </w:r>
      <w:r w:rsidRPr="00474228">
        <w:rPr>
          <w:b/>
          <w:sz w:val="26"/>
          <w:szCs w:val="26"/>
        </w:rPr>
        <w:br/>
      </w:r>
      <w:r w:rsidRPr="00474228">
        <w:rPr>
          <w:rFonts w:eastAsia="Times New Roman"/>
          <w:b/>
          <w:sz w:val="26"/>
          <w:szCs w:val="26"/>
          <w:lang w:eastAsia="ru-RU"/>
        </w:rPr>
        <w:t>«</w:t>
      </w:r>
      <w:r w:rsidR="004847BC" w:rsidRPr="00474228">
        <w:rPr>
          <w:rFonts w:eastAsia="Times New Roman"/>
          <w:b/>
          <w:sz w:val="26"/>
          <w:szCs w:val="26"/>
          <w:lang w:eastAsia="ru-RU"/>
        </w:rPr>
        <w:t>Организация, р</w:t>
      </w:r>
      <w:r w:rsidRPr="00474228">
        <w:rPr>
          <w:rFonts w:eastAsia="Times New Roman"/>
          <w:b/>
          <w:sz w:val="26"/>
          <w:szCs w:val="26"/>
          <w:lang w:eastAsia="ru-RU"/>
        </w:rPr>
        <w:t>егламентация и нормирование труда»</w:t>
      </w:r>
      <w:r w:rsidR="004C6BDC" w:rsidRPr="00474228">
        <w:rPr>
          <w:rFonts w:eastAsia="Times New Roman"/>
          <w:b/>
          <w:sz w:val="26"/>
          <w:szCs w:val="26"/>
          <w:lang w:eastAsia="ru-RU"/>
        </w:rPr>
        <w:t>, «Управление челов</w:t>
      </w:r>
      <w:r w:rsidR="004C6BDC" w:rsidRPr="00474228">
        <w:rPr>
          <w:rFonts w:eastAsia="Times New Roman"/>
          <w:b/>
          <w:sz w:val="26"/>
          <w:szCs w:val="26"/>
          <w:lang w:eastAsia="ru-RU"/>
        </w:rPr>
        <w:t>е</w:t>
      </w:r>
      <w:r w:rsidR="004C6BDC" w:rsidRPr="00474228">
        <w:rPr>
          <w:rFonts w:eastAsia="Times New Roman"/>
          <w:b/>
          <w:sz w:val="26"/>
          <w:szCs w:val="26"/>
          <w:lang w:eastAsia="ru-RU"/>
        </w:rPr>
        <w:t>ческими ресурсами»</w:t>
      </w:r>
    </w:p>
    <w:p w:rsidR="00FF2C40" w:rsidRPr="00474228" w:rsidRDefault="00FF2C40" w:rsidP="00474228">
      <w:pPr>
        <w:pStyle w:val="ac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228">
        <w:rPr>
          <w:rFonts w:ascii="Times New Roman" w:eastAsia="Times New Roman" w:hAnsi="Times New Roman"/>
          <w:sz w:val="26"/>
          <w:szCs w:val="26"/>
          <w:lang w:eastAsia="ru-RU"/>
        </w:rPr>
        <w:t>Колношенко В. И. Основы безопасности труда: учебное пособие-Москва: Мо</w:t>
      </w:r>
      <w:r w:rsidRPr="00474228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474228">
        <w:rPr>
          <w:rFonts w:ascii="Times New Roman" w:eastAsia="Times New Roman" w:hAnsi="Times New Roman"/>
          <w:sz w:val="26"/>
          <w:szCs w:val="26"/>
          <w:lang w:eastAsia="ru-RU"/>
        </w:rPr>
        <w:t xml:space="preserve">ковский гуманитарный университет, 2015, 208с. </w:t>
      </w:r>
    </w:p>
    <w:p w:rsidR="008D2D68" w:rsidRPr="00474228" w:rsidRDefault="008D2D68" w:rsidP="00474228">
      <w:pPr>
        <w:pStyle w:val="ac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228">
        <w:rPr>
          <w:rFonts w:ascii="Arial" w:hAnsi="Arial" w:cs="Arial"/>
          <w:color w:val="333333"/>
          <w:sz w:val="26"/>
          <w:szCs w:val="26"/>
        </w:rPr>
        <w:t> </w:t>
      </w:r>
      <w:r w:rsidRPr="00474228">
        <w:rPr>
          <w:rFonts w:ascii="Times New Roman" w:eastAsia="Times New Roman" w:hAnsi="Times New Roman"/>
          <w:sz w:val="26"/>
          <w:szCs w:val="26"/>
          <w:lang w:eastAsia="ru-RU"/>
        </w:rPr>
        <w:t>Гершанок А. А. Основы организации труда [Электронный ресурс]: учеб. пос</w:t>
      </w:r>
      <w:r w:rsidRPr="0047422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474228">
        <w:rPr>
          <w:rFonts w:ascii="Times New Roman" w:eastAsia="Times New Roman" w:hAnsi="Times New Roman"/>
          <w:sz w:val="26"/>
          <w:szCs w:val="26"/>
          <w:lang w:eastAsia="ru-RU"/>
        </w:rPr>
        <w:t>бие / А. А. Гершанок; Перм. гос. нац. исслед. ун-т. Электрон. дан. – Пермь, 2019. – 7,7 Мб; 227 с. – Режим доступа: </w:t>
      </w:r>
      <w:hyperlink r:id="rId25" w:tgtFrame="_blank" w:history="1">
        <w:r w:rsidRPr="00474228">
          <w:rPr>
            <w:rFonts w:ascii="Times New Roman" w:eastAsia="Times New Roman" w:hAnsi="Times New Roman"/>
            <w:sz w:val="26"/>
            <w:szCs w:val="26"/>
            <w:lang w:eastAsia="ru-RU"/>
          </w:rPr>
          <w:t>www.psu.ru/files/docs/science/</w:t>
        </w:r>
      </w:hyperlink>
      <w:r w:rsidRPr="00474228">
        <w:rPr>
          <w:rFonts w:ascii="Times New Roman" w:eastAsia="Times New Roman" w:hAnsi="Times New Roman"/>
          <w:sz w:val="26"/>
          <w:szCs w:val="26"/>
          <w:lang w:eastAsia="ru-RU"/>
        </w:rPr>
        <w:t> books/uchebnie-posobiya/gershanok-osnovy-organizacii-truda.pdf. ISBN 978-5-7944-3364-7</w:t>
      </w:r>
    </w:p>
    <w:p w:rsidR="008D2D68" w:rsidRPr="00474228" w:rsidRDefault="008D2D68" w:rsidP="00474228">
      <w:pPr>
        <w:pStyle w:val="ac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228">
        <w:rPr>
          <w:rFonts w:ascii="Times New Roman" w:eastAsia="Times New Roman" w:hAnsi="Times New Roman"/>
          <w:sz w:val="26"/>
          <w:szCs w:val="26"/>
          <w:lang w:eastAsia="ru-RU"/>
        </w:rPr>
        <w:t>Бевзюк, Е. А. Регламентация и нормирование труда : учебное пособие для бак</w:t>
      </w:r>
      <w:r w:rsidRPr="0047422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74228">
        <w:rPr>
          <w:rFonts w:ascii="Times New Roman" w:eastAsia="Times New Roman" w:hAnsi="Times New Roman"/>
          <w:sz w:val="26"/>
          <w:szCs w:val="26"/>
          <w:lang w:eastAsia="ru-RU"/>
        </w:rPr>
        <w:t>лавров / Е. А. Бевзюк, С. В. Попов. — 3-е изд. — Москва : Дашков и К, Ай Пи Эр Медиа, 2021. — 211 c. — ISBN 978-5-394-04231-7. — Текст : электронный // Эле</w:t>
      </w:r>
      <w:r w:rsidRPr="00474228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474228">
        <w:rPr>
          <w:rFonts w:ascii="Times New Roman" w:eastAsia="Times New Roman" w:hAnsi="Times New Roman"/>
          <w:sz w:val="26"/>
          <w:szCs w:val="26"/>
          <w:lang w:eastAsia="ru-RU"/>
        </w:rPr>
        <w:t>тронно-библиотечная система IPR BOOKS : [сайт].</w:t>
      </w:r>
    </w:p>
    <w:p w:rsidR="008D2D68" w:rsidRPr="00474228" w:rsidRDefault="008D2D68" w:rsidP="00474228">
      <w:pPr>
        <w:pStyle w:val="ac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228">
        <w:rPr>
          <w:rFonts w:ascii="Times New Roman" w:eastAsia="Times New Roman" w:hAnsi="Times New Roman"/>
          <w:sz w:val="26"/>
          <w:szCs w:val="26"/>
          <w:lang w:eastAsia="ru-RU"/>
        </w:rPr>
        <w:t>Рябчикова Т. А. Основы организации труда:</w:t>
      </w:r>
      <w:r w:rsidR="00F930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74228">
        <w:rPr>
          <w:rFonts w:ascii="Times New Roman" w:eastAsia="Times New Roman" w:hAnsi="Times New Roman"/>
          <w:sz w:val="26"/>
          <w:szCs w:val="26"/>
          <w:lang w:eastAsia="ru-RU"/>
        </w:rPr>
        <w:t>Учебное пособие/Рябчикова Т. А..-Томск:Томский государственный университет систем управления и радиоэлектр</w:t>
      </w:r>
      <w:r w:rsidRPr="0047422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474228">
        <w:rPr>
          <w:rFonts w:ascii="Times New Roman" w:eastAsia="Times New Roman" w:hAnsi="Times New Roman"/>
          <w:sz w:val="26"/>
          <w:szCs w:val="26"/>
          <w:lang w:eastAsia="ru-RU"/>
        </w:rPr>
        <w:t>ники,2016.-92.</w:t>
      </w:r>
    </w:p>
    <w:p w:rsidR="008D2D68" w:rsidRPr="00474228" w:rsidRDefault="008D2D68" w:rsidP="00474228">
      <w:pPr>
        <w:pStyle w:val="ac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228">
        <w:rPr>
          <w:rFonts w:ascii="Times New Roman" w:eastAsia="Times New Roman" w:hAnsi="Times New Roman"/>
          <w:sz w:val="26"/>
          <w:szCs w:val="26"/>
          <w:lang w:eastAsia="ru-RU"/>
        </w:rPr>
        <w:t>Кузнецова, И. А. Регламентация и нормирование труда : учебное пособие / И. А. Кузнецова, Н. В. Королева. — Белгород : Белгородский государственный технол</w:t>
      </w:r>
      <w:r w:rsidRPr="0047422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474228">
        <w:rPr>
          <w:rFonts w:ascii="Times New Roman" w:eastAsia="Times New Roman" w:hAnsi="Times New Roman"/>
          <w:sz w:val="26"/>
          <w:szCs w:val="26"/>
          <w:lang w:eastAsia="ru-RU"/>
        </w:rPr>
        <w:t>гический университет им. В.Г. Шухова, ЭБС АСВ, 2015. — 157 c. — ISBN 2227-8397. — Текст : электронный // Электронно-библиотечная система IPR BOOKS : [сайт].</w:t>
      </w:r>
    </w:p>
    <w:p w:rsidR="00FF2C40" w:rsidRPr="00474228" w:rsidRDefault="008D2D68" w:rsidP="00474228">
      <w:pPr>
        <w:pStyle w:val="ac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228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FF2C40" w:rsidRPr="00474228">
        <w:rPr>
          <w:rFonts w:ascii="Times New Roman" w:eastAsia="Times New Roman" w:hAnsi="Times New Roman"/>
          <w:sz w:val="26"/>
          <w:szCs w:val="26"/>
          <w:lang w:eastAsia="ru-RU"/>
        </w:rPr>
        <w:t>Ермишина Е. Б. Экономика труда: учебное пособие для студентов-бакалавров, обучающихся по направлению подготовки «Экономика» / Ермишина Е. Б..-Краснодар, Саратов: Южный институт менеджмента, Ай Пи Эр Медиа, 2017, ISBN 978-5-93926-306-1.-106</w:t>
      </w:r>
    </w:p>
    <w:p w:rsidR="00FF2C40" w:rsidRPr="00474228" w:rsidRDefault="0036424E" w:rsidP="00474228">
      <w:pPr>
        <w:pStyle w:val="ac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26" w:history="1">
        <w:r w:rsidR="00FF2C40" w:rsidRPr="00474228">
          <w:rPr>
            <w:rFonts w:ascii="Times New Roman" w:eastAsia="Times New Roman" w:hAnsi="Times New Roman"/>
            <w:sz w:val="26"/>
            <w:szCs w:val="26"/>
            <w:lang w:eastAsia="ru-RU"/>
          </w:rPr>
          <w:t>Костюченко Т. Н. Экономика труда: учебное пособие/ Костюченко Т. Н.-Ставрополь: Ставропольский государственный аграрный университет, 2017.-165.</w:t>
        </w:r>
      </w:hyperlink>
    </w:p>
    <w:p w:rsidR="00FF2C40" w:rsidRPr="00474228" w:rsidRDefault="0036424E" w:rsidP="00474228">
      <w:pPr>
        <w:pStyle w:val="ac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27" w:history="1">
        <w:r w:rsidR="00FF2C40" w:rsidRPr="00474228">
          <w:rPr>
            <w:rFonts w:ascii="Times New Roman" w:eastAsia="Times New Roman" w:hAnsi="Times New Roman"/>
            <w:sz w:val="26"/>
            <w:szCs w:val="26"/>
            <w:lang w:eastAsia="ru-RU"/>
          </w:rPr>
          <w:t>Меньшикова О. И. Экономика труда. Схемы, графики, таблицы:Учебное пособие и практикум/Меньшикова О. И..- Москва: Московский гуманитарный университет, 2017, ISBN 978-5-906912-67-1.-176.</w:t>
        </w:r>
      </w:hyperlink>
    </w:p>
    <w:p w:rsidR="004D68DC" w:rsidRPr="00474228" w:rsidRDefault="004D68DC" w:rsidP="00474228">
      <w:pPr>
        <w:tabs>
          <w:tab w:val="left" w:pos="284"/>
        </w:tabs>
        <w:spacing w:line="360" w:lineRule="auto"/>
        <w:rPr>
          <w:b/>
          <w:sz w:val="26"/>
          <w:szCs w:val="26"/>
        </w:rPr>
      </w:pPr>
      <w:bookmarkStart w:id="22" w:name="_Toc414369784"/>
      <w:bookmarkStart w:id="23" w:name="_Toc414370368"/>
      <w:bookmarkStart w:id="24" w:name="_Toc316239622"/>
    </w:p>
    <w:p w:rsidR="00AF4412" w:rsidRPr="00474228" w:rsidRDefault="00AF4412" w:rsidP="00474228">
      <w:pPr>
        <w:tabs>
          <w:tab w:val="left" w:pos="284"/>
        </w:tabs>
        <w:spacing w:line="360" w:lineRule="auto"/>
        <w:jc w:val="left"/>
        <w:rPr>
          <w:rFonts w:eastAsia="Times New Roman"/>
          <w:b/>
          <w:sz w:val="26"/>
          <w:szCs w:val="26"/>
          <w:lang w:eastAsia="ru-RU"/>
        </w:rPr>
      </w:pPr>
      <w:r w:rsidRPr="00474228">
        <w:rPr>
          <w:b/>
          <w:sz w:val="26"/>
          <w:szCs w:val="26"/>
        </w:rPr>
        <w:lastRenderedPageBreak/>
        <w:t xml:space="preserve">По дисциплинам </w:t>
      </w:r>
      <w:r w:rsidRPr="00474228">
        <w:rPr>
          <w:rFonts w:eastAsia="Times New Roman"/>
          <w:b/>
          <w:sz w:val="26"/>
          <w:szCs w:val="26"/>
          <w:lang w:eastAsia="ru-RU"/>
        </w:rPr>
        <w:t>«Кадровый консалтинг»,</w:t>
      </w:r>
      <w:r w:rsidR="00F93064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474228">
        <w:rPr>
          <w:rFonts w:eastAsia="Times New Roman"/>
          <w:b/>
          <w:sz w:val="26"/>
          <w:szCs w:val="26"/>
          <w:lang w:eastAsia="ru-RU"/>
        </w:rPr>
        <w:t>«</w:t>
      </w:r>
      <w:r w:rsidR="004D68DC" w:rsidRPr="00474228">
        <w:rPr>
          <w:rFonts w:eastAsia="Times New Roman"/>
          <w:b/>
          <w:sz w:val="26"/>
          <w:szCs w:val="26"/>
          <w:lang w:eastAsia="ru-RU"/>
        </w:rPr>
        <w:t>Технологии у</w:t>
      </w:r>
      <w:r w:rsidRPr="00474228">
        <w:rPr>
          <w:rFonts w:eastAsia="Times New Roman"/>
          <w:b/>
          <w:sz w:val="26"/>
          <w:szCs w:val="26"/>
          <w:lang w:eastAsia="ru-RU"/>
        </w:rPr>
        <w:t>правлени</w:t>
      </w:r>
      <w:r w:rsidR="004D68DC" w:rsidRPr="00474228">
        <w:rPr>
          <w:rFonts w:eastAsia="Times New Roman"/>
          <w:b/>
          <w:sz w:val="26"/>
          <w:szCs w:val="26"/>
          <w:lang w:eastAsia="ru-RU"/>
        </w:rPr>
        <w:t>я</w:t>
      </w:r>
      <w:r w:rsidRPr="00474228">
        <w:rPr>
          <w:rFonts w:eastAsia="Times New Roman"/>
          <w:b/>
          <w:sz w:val="26"/>
          <w:szCs w:val="26"/>
          <w:lang w:eastAsia="ru-RU"/>
        </w:rPr>
        <w:t xml:space="preserve"> ресурс</w:t>
      </w:r>
      <w:r w:rsidRPr="00474228">
        <w:rPr>
          <w:rFonts w:eastAsia="Times New Roman"/>
          <w:b/>
          <w:sz w:val="26"/>
          <w:szCs w:val="26"/>
          <w:lang w:eastAsia="ru-RU"/>
        </w:rPr>
        <w:t>а</w:t>
      </w:r>
      <w:r w:rsidRPr="00474228">
        <w:rPr>
          <w:rFonts w:eastAsia="Times New Roman"/>
          <w:b/>
          <w:sz w:val="26"/>
          <w:szCs w:val="26"/>
          <w:lang w:eastAsia="ru-RU"/>
        </w:rPr>
        <w:t>ми рекрутинга»</w:t>
      </w:r>
    </w:p>
    <w:p w:rsidR="004D68DC" w:rsidRPr="00474228" w:rsidRDefault="00AF4412" w:rsidP="00474228">
      <w:pPr>
        <w:pStyle w:val="ac"/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228">
        <w:rPr>
          <w:rFonts w:ascii="Times New Roman" w:eastAsia="Times New Roman" w:hAnsi="Times New Roman"/>
          <w:sz w:val="26"/>
          <w:szCs w:val="26"/>
          <w:lang w:eastAsia="ru-RU"/>
        </w:rPr>
        <w:t>Кадровый консалтинг и аудит: учебное пособие / М.А. Гриднева, М.А. Петров, О.А. Попазова. – СПб. : Изд-во СПбГЭУ, 2019. – 87 с. – ISBN 978-5-7310-4682-4. [Электронный ресурс]. URL: https://www.elibrary.ru/item.asp?id=41116966 (Дата о</w:t>
      </w:r>
      <w:r w:rsidRPr="00474228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Pr="00474228">
        <w:rPr>
          <w:rFonts w:ascii="Times New Roman" w:eastAsia="Times New Roman" w:hAnsi="Times New Roman"/>
          <w:sz w:val="26"/>
          <w:szCs w:val="26"/>
          <w:lang w:eastAsia="ru-RU"/>
        </w:rPr>
        <w:t>ращения: 28.06.</w:t>
      </w:r>
      <w:r w:rsidR="004D68DC" w:rsidRPr="00474228">
        <w:rPr>
          <w:rFonts w:ascii="Times New Roman" w:eastAsia="Times New Roman" w:hAnsi="Times New Roman"/>
          <w:sz w:val="26"/>
          <w:szCs w:val="26"/>
          <w:lang w:eastAsia="ru-RU"/>
        </w:rPr>
        <w:t>2021)</w:t>
      </w:r>
    </w:p>
    <w:p w:rsidR="004D68DC" w:rsidRPr="00474228" w:rsidRDefault="00AF4412" w:rsidP="00474228">
      <w:pPr>
        <w:pStyle w:val="ac"/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228">
        <w:rPr>
          <w:rFonts w:ascii="Times New Roman" w:eastAsia="Times New Roman" w:hAnsi="Times New Roman"/>
          <w:sz w:val="26"/>
          <w:szCs w:val="26"/>
          <w:lang w:eastAsia="ru-RU"/>
        </w:rPr>
        <w:t>Лебедева, Л. В. Организационное консультирование: учебное пособие для вузов / Л. В. Лебедева. — 2-е изд., испр. и доп. — Москва : Издательство Юрайт, 2019. — 162 с. — (Университеты России). — ISBN 978-5-534-00009-2. — Текст : электро</w:t>
      </w:r>
      <w:r w:rsidRPr="00474228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474228">
        <w:rPr>
          <w:rFonts w:ascii="Times New Roman" w:eastAsia="Times New Roman" w:hAnsi="Times New Roman"/>
          <w:sz w:val="26"/>
          <w:szCs w:val="26"/>
          <w:lang w:eastAsia="ru-RU"/>
        </w:rPr>
        <w:t>ный // ЭБС Юрайт [сайт].</w:t>
      </w:r>
    </w:p>
    <w:p w:rsidR="00AF4412" w:rsidRPr="00474228" w:rsidRDefault="00AF4412" w:rsidP="00474228">
      <w:pPr>
        <w:pStyle w:val="ac"/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228">
        <w:rPr>
          <w:rFonts w:ascii="Times New Roman" w:eastAsia="Times New Roman" w:hAnsi="Times New Roman"/>
          <w:sz w:val="26"/>
          <w:szCs w:val="26"/>
          <w:lang w:eastAsia="ru-RU"/>
        </w:rPr>
        <w:t>Попазова О. А., Кадровый консалтинг. Монография. – СПб.: Изд-во «ИнфоДа», 2016. - 163 с. - ISBN 978-5-94652-511-7. [Электронный ресурс]. URL: https://elibrary.ru/item.asp?id=28085666 (Дата обращения: 28.06.2021)</w:t>
      </w:r>
    </w:p>
    <w:p w:rsidR="00AF4412" w:rsidRPr="00474228" w:rsidRDefault="004D68DC" w:rsidP="00474228">
      <w:pPr>
        <w:pStyle w:val="ac"/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228">
        <w:rPr>
          <w:rFonts w:ascii="Times New Roman" w:eastAsia="Times New Roman" w:hAnsi="Times New Roman"/>
          <w:sz w:val="26"/>
          <w:szCs w:val="26"/>
          <w:lang w:eastAsia="ru-RU"/>
        </w:rPr>
        <w:t xml:space="preserve"> Иванова, С. 50 советов по рекрутингу / С. Иванова. — Москва : Альпина Па</w:t>
      </w:r>
      <w:r w:rsidRPr="00474228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Pr="00474228">
        <w:rPr>
          <w:rFonts w:ascii="Times New Roman" w:eastAsia="Times New Roman" w:hAnsi="Times New Roman"/>
          <w:sz w:val="26"/>
          <w:szCs w:val="26"/>
          <w:lang w:eastAsia="ru-RU"/>
        </w:rPr>
        <w:t>лишер, 2019. — 256 c. — ISBN 978-5-9614-5068-2. — Текст : электронный // Эле</w:t>
      </w:r>
      <w:r w:rsidRPr="00474228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474228">
        <w:rPr>
          <w:rFonts w:ascii="Times New Roman" w:eastAsia="Times New Roman" w:hAnsi="Times New Roman"/>
          <w:sz w:val="26"/>
          <w:szCs w:val="26"/>
          <w:lang w:eastAsia="ru-RU"/>
        </w:rPr>
        <w:t>тронно-библиотечная система IPR BOOKS : [сайт].</w:t>
      </w:r>
    </w:p>
    <w:p w:rsidR="004D68DC" w:rsidRPr="00474228" w:rsidRDefault="004D68DC" w:rsidP="00474228">
      <w:pPr>
        <w:pStyle w:val="ac"/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228">
        <w:rPr>
          <w:rFonts w:ascii="Times New Roman" w:eastAsia="Times New Roman" w:hAnsi="Times New Roman"/>
          <w:sz w:val="26"/>
          <w:szCs w:val="26"/>
          <w:lang w:eastAsia="ru-RU"/>
        </w:rPr>
        <w:t xml:space="preserve"> Бажутин, И. С. Рынок труда : учебное пособие / И. С. Бажутин. — Москва : Ай Пи Ар Медиа, 2021. — 171 c. — ISBN 978-5-4497-1187-8. — Текст : электронный // Электронно-библиотечная система IPR BOOKS : [сайт].</w:t>
      </w:r>
    </w:p>
    <w:p w:rsidR="004D68DC" w:rsidRPr="004D68DC" w:rsidRDefault="004D68DC" w:rsidP="00767873">
      <w:pPr>
        <w:pStyle w:val="ac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4D68DC" w:rsidRPr="004D68DC" w:rsidSect="00774ACF">
          <w:footerReference w:type="default" r:id="rId28"/>
          <w:type w:val="continuous"/>
          <w:pgSz w:w="11909" w:h="16834"/>
          <w:pgMar w:top="1134" w:right="850" w:bottom="1134" w:left="1701" w:header="720" w:footer="720" w:gutter="0"/>
          <w:cols w:space="720"/>
        </w:sectPr>
      </w:pPr>
    </w:p>
    <w:p w:rsidR="007D305B" w:rsidRDefault="007D305B" w:rsidP="00E90671">
      <w:pPr>
        <w:keepNext/>
        <w:widowControl w:val="0"/>
        <w:ind w:right="-460"/>
        <w:jc w:val="center"/>
        <w:rPr>
          <w:b/>
          <w:sz w:val="28"/>
          <w:szCs w:val="28"/>
        </w:rPr>
      </w:pPr>
      <w:r w:rsidRPr="00650EEF">
        <w:rPr>
          <w:b/>
          <w:sz w:val="28"/>
          <w:szCs w:val="28"/>
        </w:rPr>
        <w:lastRenderedPageBreak/>
        <w:t xml:space="preserve">2.5.  Планируемые результаты обучения для </w:t>
      </w:r>
      <w:r w:rsidR="00E90671">
        <w:rPr>
          <w:b/>
          <w:sz w:val="28"/>
          <w:szCs w:val="28"/>
        </w:rPr>
        <w:t xml:space="preserve">контроля сформированности </w:t>
      </w:r>
      <w:r w:rsidRPr="00650EEF">
        <w:rPr>
          <w:b/>
          <w:sz w:val="28"/>
          <w:szCs w:val="28"/>
        </w:rPr>
        <w:t>компетенци</w:t>
      </w:r>
      <w:r w:rsidR="004D68DC">
        <w:rPr>
          <w:b/>
          <w:sz w:val="28"/>
          <w:szCs w:val="28"/>
        </w:rPr>
        <w:t>й (</w:t>
      </w:r>
      <w:r w:rsidR="00793E93">
        <w:rPr>
          <w:b/>
          <w:sz w:val="28"/>
          <w:szCs w:val="28"/>
        </w:rPr>
        <w:t xml:space="preserve">их </w:t>
      </w:r>
      <w:r w:rsidR="004D68DC">
        <w:rPr>
          <w:b/>
          <w:sz w:val="28"/>
          <w:szCs w:val="28"/>
        </w:rPr>
        <w:t>индикаторов)</w:t>
      </w:r>
      <w:r w:rsidRPr="00650EEF">
        <w:rPr>
          <w:b/>
          <w:sz w:val="28"/>
          <w:szCs w:val="28"/>
        </w:rPr>
        <w:t xml:space="preserve"> и критерии </w:t>
      </w:r>
      <w:r w:rsidR="00793E93">
        <w:rPr>
          <w:b/>
          <w:sz w:val="28"/>
          <w:szCs w:val="28"/>
        </w:rPr>
        <w:t>оц</w:t>
      </w:r>
      <w:r w:rsidRPr="00650EEF">
        <w:rPr>
          <w:b/>
          <w:sz w:val="28"/>
          <w:szCs w:val="28"/>
        </w:rPr>
        <w:t>енивания</w:t>
      </w:r>
    </w:p>
    <w:tbl>
      <w:tblPr>
        <w:tblW w:w="15668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94"/>
        <w:gridCol w:w="1560"/>
        <w:gridCol w:w="2266"/>
        <w:gridCol w:w="2552"/>
        <w:gridCol w:w="2551"/>
        <w:gridCol w:w="2551"/>
        <w:gridCol w:w="2694"/>
      </w:tblGrid>
      <w:tr w:rsidR="00E90671" w:rsidRPr="00EC2AE2" w:rsidTr="00573BC9">
        <w:trPr>
          <w:cantSplit/>
          <w:trHeight w:val="300"/>
          <w:tblHeader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71" w:rsidRPr="00EC2AE2" w:rsidRDefault="00E90671" w:rsidP="00091CD9">
            <w:pPr>
              <w:shd w:val="clear" w:color="auto" w:fill="FFFFFF"/>
              <w:jc w:val="center"/>
              <w:rPr>
                <w:b/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Код</w:t>
            </w:r>
            <w:r w:rsidR="00091CD9" w:rsidRPr="00EC2AE2">
              <w:rPr>
                <w:b/>
                <w:sz w:val="21"/>
                <w:szCs w:val="21"/>
              </w:rPr>
              <w:t xml:space="preserve"> и назв</w:t>
            </w:r>
            <w:r w:rsidR="00091CD9" w:rsidRPr="00EC2AE2">
              <w:rPr>
                <w:b/>
                <w:sz w:val="21"/>
                <w:szCs w:val="21"/>
              </w:rPr>
              <w:t>а</w:t>
            </w:r>
            <w:r w:rsidR="00091CD9" w:rsidRPr="00EC2AE2">
              <w:rPr>
                <w:b/>
                <w:sz w:val="21"/>
                <w:szCs w:val="21"/>
              </w:rPr>
              <w:t xml:space="preserve">ние </w:t>
            </w:r>
            <w:r w:rsidRPr="00EC2AE2">
              <w:rPr>
                <w:b/>
                <w:sz w:val="21"/>
                <w:szCs w:val="21"/>
              </w:rPr>
              <w:t xml:space="preserve"> комп</w:t>
            </w:r>
            <w:r w:rsidRPr="00EC2AE2">
              <w:rPr>
                <w:b/>
                <w:sz w:val="21"/>
                <w:szCs w:val="21"/>
              </w:rPr>
              <w:t>е</w:t>
            </w:r>
            <w:r w:rsidRPr="00EC2AE2">
              <w:rPr>
                <w:b/>
                <w:sz w:val="21"/>
                <w:szCs w:val="21"/>
              </w:rPr>
              <w:t>тенци</w:t>
            </w:r>
            <w:r w:rsidR="00091CD9" w:rsidRPr="00EC2AE2">
              <w:rPr>
                <w:b/>
                <w:sz w:val="21"/>
                <w:szCs w:val="21"/>
              </w:rPr>
              <w:t>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71" w:rsidRPr="00EC2AE2" w:rsidRDefault="00091CD9" w:rsidP="00091CD9">
            <w:pPr>
              <w:shd w:val="clear" w:color="auto" w:fill="FFFFFF"/>
              <w:jc w:val="center"/>
              <w:rPr>
                <w:b/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Код и название индикатора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71" w:rsidRPr="00EC2AE2" w:rsidRDefault="00E90671" w:rsidP="00E90671">
            <w:pPr>
              <w:shd w:val="clear" w:color="auto" w:fill="FFFFFF"/>
              <w:jc w:val="center"/>
              <w:rPr>
                <w:b/>
                <w:sz w:val="21"/>
                <w:szCs w:val="21"/>
              </w:rPr>
            </w:pPr>
            <w:r w:rsidRPr="00EC2AE2">
              <w:rPr>
                <w:b/>
                <w:bCs/>
                <w:sz w:val="21"/>
                <w:szCs w:val="21"/>
              </w:rPr>
              <w:t>Планируемые резул</w:t>
            </w:r>
            <w:r w:rsidRPr="00EC2AE2">
              <w:rPr>
                <w:b/>
                <w:bCs/>
                <w:sz w:val="21"/>
                <w:szCs w:val="21"/>
              </w:rPr>
              <w:t>ь</w:t>
            </w:r>
            <w:r w:rsidRPr="00EC2AE2">
              <w:rPr>
                <w:b/>
                <w:bCs/>
                <w:sz w:val="21"/>
                <w:szCs w:val="21"/>
              </w:rPr>
              <w:t>таты обучения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71" w:rsidRPr="00EC2AE2" w:rsidRDefault="00E90671" w:rsidP="00E90671">
            <w:pPr>
              <w:shd w:val="clear" w:color="auto" w:fill="FFFFFF"/>
              <w:jc w:val="center"/>
              <w:rPr>
                <w:b/>
                <w:sz w:val="21"/>
                <w:szCs w:val="21"/>
              </w:rPr>
            </w:pPr>
            <w:r w:rsidRPr="00EC2AE2">
              <w:rPr>
                <w:b/>
                <w:bCs/>
                <w:sz w:val="21"/>
                <w:szCs w:val="21"/>
              </w:rPr>
              <w:t>Критерии и показатели оценивания результатов обучения и уровень освоения компетенций</w:t>
            </w:r>
          </w:p>
        </w:tc>
      </w:tr>
      <w:tr w:rsidR="00E90671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71" w:rsidRPr="00EC2AE2" w:rsidRDefault="00E90671" w:rsidP="00E90671">
            <w:pPr>
              <w:shd w:val="clear" w:color="auto" w:fill="FFFFFF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71" w:rsidRPr="00EC2AE2" w:rsidRDefault="00E90671" w:rsidP="00E90671">
            <w:pPr>
              <w:shd w:val="clear" w:color="auto" w:fill="FFFFFF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71" w:rsidRPr="00EC2AE2" w:rsidRDefault="00E90671" w:rsidP="00E90671">
            <w:pPr>
              <w:shd w:val="clear" w:color="auto" w:fill="FFFFFF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71" w:rsidRPr="00EC2AE2" w:rsidRDefault="00E90671" w:rsidP="00E90671">
            <w:pPr>
              <w:jc w:val="center"/>
              <w:rPr>
                <w:b/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Недостаточный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71" w:rsidRPr="00EC2AE2" w:rsidRDefault="00E90671" w:rsidP="00E90671">
            <w:pPr>
              <w:jc w:val="center"/>
              <w:rPr>
                <w:b/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Пороговый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71" w:rsidRPr="00EC2AE2" w:rsidRDefault="00E90671" w:rsidP="00E90671">
            <w:pPr>
              <w:jc w:val="center"/>
              <w:rPr>
                <w:b/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Базовый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71" w:rsidRPr="00EC2AE2" w:rsidRDefault="00E90671" w:rsidP="00E90671">
            <w:pPr>
              <w:jc w:val="center"/>
              <w:rPr>
                <w:b/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Высокий</w:t>
            </w:r>
          </w:p>
        </w:tc>
      </w:tr>
      <w:tr w:rsidR="00091CD9" w:rsidRPr="00EC2AE2" w:rsidTr="00573BC9">
        <w:trPr>
          <w:cantSplit/>
          <w:trHeight w:val="382"/>
          <w:tblHeader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CD9" w:rsidRPr="00EC2AE2" w:rsidRDefault="00091CD9" w:rsidP="00091CD9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УК 2. Спос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бен определять круг задач в рамках поста</w:t>
            </w:r>
            <w:r w:rsidRPr="00EC2AE2">
              <w:rPr>
                <w:sz w:val="21"/>
                <w:szCs w:val="21"/>
              </w:rPr>
              <w:t>в</w:t>
            </w:r>
            <w:r w:rsidRPr="00EC2AE2">
              <w:rPr>
                <w:sz w:val="21"/>
                <w:szCs w:val="21"/>
              </w:rPr>
              <w:t>ленной цели и выбирать сп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собы их реш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ния, исходя из имеющихся ресурсов и о</w:t>
            </w:r>
            <w:r w:rsidRPr="00EC2AE2">
              <w:rPr>
                <w:sz w:val="21"/>
                <w:szCs w:val="21"/>
              </w:rPr>
              <w:t>г</w:t>
            </w:r>
            <w:r w:rsidRPr="00EC2AE2">
              <w:rPr>
                <w:sz w:val="21"/>
                <w:szCs w:val="21"/>
              </w:rPr>
              <w:t>раничений</w:t>
            </w:r>
          </w:p>
          <w:p w:rsidR="00091CD9" w:rsidRPr="00EC2AE2" w:rsidRDefault="00091CD9" w:rsidP="007E0500">
            <w:pPr>
              <w:shd w:val="clear" w:color="auto" w:fill="FFFFFF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CD9" w:rsidRPr="00EC2AE2" w:rsidRDefault="00091CD9" w:rsidP="00091CD9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УК  2.1 Форм</w:t>
            </w:r>
            <w:r w:rsidRPr="00EC2AE2">
              <w:rPr>
                <w:sz w:val="21"/>
                <w:szCs w:val="21"/>
              </w:rPr>
              <w:t>у</w:t>
            </w:r>
            <w:r w:rsidRPr="00EC2AE2">
              <w:rPr>
                <w:sz w:val="21"/>
                <w:szCs w:val="21"/>
              </w:rPr>
              <w:t>лирует задачи, исходя из п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ставленной ц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CD9" w:rsidRPr="00EC2AE2" w:rsidRDefault="00091CD9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Знать</w:t>
            </w:r>
            <w:r w:rsidRPr="00EC2AE2">
              <w:rPr>
                <w:sz w:val="21"/>
                <w:szCs w:val="21"/>
              </w:rPr>
              <w:t xml:space="preserve"> основные при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 xml:space="preserve">ципы целеполагания и принципы постановки задач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CD9" w:rsidRPr="00EC2AE2" w:rsidRDefault="00091CD9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знает основные при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>ципы целеполагания и принципы постановки з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 xml:space="preserve">дач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CD9" w:rsidRPr="00EC2AE2" w:rsidRDefault="00091CD9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уверенно  знает осно</w:t>
            </w:r>
            <w:r w:rsidRPr="00EC2AE2">
              <w:rPr>
                <w:sz w:val="21"/>
                <w:szCs w:val="21"/>
              </w:rPr>
              <w:t>в</w:t>
            </w:r>
            <w:r w:rsidRPr="00EC2AE2">
              <w:rPr>
                <w:sz w:val="21"/>
                <w:szCs w:val="21"/>
              </w:rPr>
              <w:t>ные принципы целепол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гания и принципы пост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 xml:space="preserve">новки задач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CD9" w:rsidRPr="00EC2AE2" w:rsidRDefault="00091CD9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 xml:space="preserve">Недостаточно уверенно знает основные принципы целеполагания и принципы постановки задач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CD9" w:rsidRPr="00EC2AE2" w:rsidRDefault="00091CD9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 xml:space="preserve">Уверенно знает основные принципы целеполагания и принципы постановки задач </w:t>
            </w:r>
          </w:p>
        </w:tc>
      </w:tr>
      <w:tr w:rsidR="00091CD9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CD9" w:rsidRPr="00EC2AE2" w:rsidRDefault="00091CD9" w:rsidP="007E0500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CD9" w:rsidRPr="00EC2AE2" w:rsidRDefault="00091CD9" w:rsidP="00AA0894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CD9" w:rsidRPr="00EC2AE2" w:rsidRDefault="00091CD9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Уметь</w:t>
            </w:r>
            <w:r w:rsidRPr="00EC2AE2">
              <w:rPr>
                <w:sz w:val="21"/>
                <w:szCs w:val="21"/>
              </w:rPr>
              <w:t xml:space="preserve"> формулировать задачи, исходя из п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ставленной цели, ее актуальности и план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руемых результатов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CD9" w:rsidRPr="00EC2AE2" w:rsidRDefault="00091CD9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сформировано умение</w:t>
            </w:r>
          </w:p>
          <w:p w:rsidR="00091CD9" w:rsidRPr="00EC2AE2" w:rsidRDefault="00091CD9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формулировать задачи, исходя из поставленной цели, ее актуальности и планируемых результатов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CD9" w:rsidRPr="00EC2AE2" w:rsidRDefault="00091CD9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Частично сформировано умение формулировать задачи, исходя из поста</w:t>
            </w:r>
            <w:r w:rsidRPr="00EC2AE2">
              <w:rPr>
                <w:sz w:val="21"/>
                <w:szCs w:val="21"/>
              </w:rPr>
              <w:t>в</w:t>
            </w:r>
            <w:r w:rsidRPr="00EC2AE2">
              <w:rPr>
                <w:sz w:val="21"/>
                <w:szCs w:val="21"/>
              </w:rPr>
              <w:t>ленной цели, ее актуальн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сти и планируемых резул</w:t>
            </w:r>
            <w:r w:rsidRPr="00EC2AE2">
              <w:rPr>
                <w:sz w:val="21"/>
                <w:szCs w:val="21"/>
              </w:rPr>
              <w:t>ь</w:t>
            </w:r>
            <w:r w:rsidRPr="00EC2AE2">
              <w:rPr>
                <w:sz w:val="21"/>
                <w:szCs w:val="21"/>
              </w:rPr>
              <w:t>татов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CD9" w:rsidRPr="00EC2AE2" w:rsidRDefault="00091CD9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 целом сформировано умение формулировать задачи, исходя из поста</w:t>
            </w:r>
            <w:r w:rsidRPr="00EC2AE2">
              <w:rPr>
                <w:sz w:val="21"/>
                <w:szCs w:val="21"/>
              </w:rPr>
              <w:t>в</w:t>
            </w:r>
            <w:r w:rsidRPr="00EC2AE2">
              <w:rPr>
                <w:sz w:val="21"/>
                <w:szCs w:val="21"/>
              </w:rPr>
              <w:t>ленной цели, ее актуальн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сти и планируемых резул</w:t>
            </w:r>
            <w:r w:rsidRPr="00EC2AE2">
              <w:rPr>
                <w:sz w:val="21"/>
                <w:szCs w:val="21"/>
              </w:rPr>
              <w:t>ь</w:t>
            </w:r>
            <w:r w:rsidRPr="00EC2AE2">
              <w:rPr>
                <w:sz w:val="21"/>
                <w:szCs w:val="21"/>
              </w:rPr>
              <w:t>татов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CD9" w:rsidRPr="00EC2AE2" w:rsidRDefault="00091CD9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Сформировано уверенное умение формулировать з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дачи, исходя из поставле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>ной цели, ее актуальности и  планируемых результатов</w:t>
            </w:r>
          </w:p>
        </w:tc>
      </w:tr>
      <w:tr w:rsidR="00091CD9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CD9" w:rsidRPr="00EC2AE2" w:rsidRDefault="00091CD9" w:rsidP="007E0500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CD9" w:rsidRPr="00EC2AE2" w:rsidRDefault="00091CD9" w:rsidP="00AA0894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CD9" w:rsidRPr="00EC2AE2" w:rsidRDefault="00091CD9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Владеть</w:t>
            </w:r>
            <w:r w:rsidRPr="00EC2AE2">
              <w:rPr>
                <w:sz w:val="21"/>
                <w:szCs w:val="21"/>
              </w:rPr>
              <w:t xml:space="preserve"> навык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ми определения и обо</w:t>
            </w:r>
            <w:r w:rsidRPr="00EC2AE2">
              <w:rPr>
                <w:sz w:val="21"/>
                <w:szCs w:val="21"/>
              </w:rPr>
              <w:t>с</w:t>
            </w:r>
            <w:r w:rsidRPr="00EC2AE2">
              <w:rPr>
                <w:sz w:val="21"/>
                <w:szCs w:val="21"/>
              </w:rPr>
              <w:t>нования круга задач для достижения поставле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>ной цели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CD9" w:rsidRPr="00EC2AE2" w:rsidRDefault="00091CD9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владеет навыками о</w:t>
            </w:r>
            <w:r w:rsidRPr="00EC2AE2">
              <w:rPr>
                <w:sz w:val="21"/>
                <w:szCs w:val="21"/>
              </w:rPr>
              <w:t>п</w:t>
            </w:r>
            <w:r w:rsidRPr="00EC2AE2">
              <w:rPr>
                <w:sz w:val="21"/>
                <w:szCs w:val="21"/>
              </w:rPr>
              <w:t>ределения и обоснования круга задач для достиж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ния поставленной цели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CD9" w:rsidRPr="00EC2AE2" w:rsidRDefault="00091CD9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Удовлетворительное вл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дение навыками определ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ния и обоснования круга задач для достижения п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ставленной цели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CD9" w:rsidRPr="00EC2AE2" w:rsidRDefault="00091CD9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 целом хорошее владение навыками определения и обоснования круга задач для достижения поста</w:t>
            </w:r>
            <w:r w:rsidRPr="00EC2AE2">
              <w:rPr>
                <w:sz w:val="21"/>
                <w:szCs w:val="21"/>
              </w:rPr>
              <w:t>в</w:t>
            </w:r>
            <w:r w:rsidRPr="00EC2AE2">
              <w:rPr>
                <w:sz w:val="21"/>
                <w:szCs w:val="21"/>
              </w:rPr>
              <w:t>ленной цели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CD9" w:rsidRPr="00EC2AE2" w:rsidRDefault="00091CD9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Высокий уровень владения</w:t>
            </w:r>
          </w:p>
          <w:p w:rsidR="00091CD9" w:rsidRPr="00EC2AE2" w:rsidRDefault="00091CD9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навыками определения и обоснования круга задач для достижения поставленной цели</w:t>
            </w:r>
          </w:p>
        </w:tc>
      </w:tr>
      <w:tr w:rsidR="00091CD9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CD9" w:rsidRPr="00EC2AE2" w:rsidRDefault="00091CD9" w:rsidP="007E0500">
            <w:pPr>
              <w:shd w:val="clear" w:color="auto" w:fill="FFFFFF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CD9" w:rsidRPr="00EC2AE2" w:rsidRDefault="00D8270B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 xml:space="preserve">УК 2.2. </w:t>
            </w:r>
            <w:r w:rsidR="00091CD9" w:rsidRPr="00EC2AE2">
              <w:rPr>
                <w:sz w:val="21"/>
                <w:szCs w:val="21"/>
              </w:rPr>
              <w:t>Оцен</w:t>
            </w:r>
            <w:r w:rsidR="00091CD9" w:rsidRPr="00EC2AE2">
              <w:rPr>
                <w:sz w:val="21"/>
                <w:szCs w:val="21"/>
              </w:rPr>
              <w:t>и</w:t>
            </w:r>
            <w:r w:rsidR="00091CD9" w:rsidRPr="00EC2AE2">
              <w:rPr>
                <w:sz w:val="21"/>
                <w:szCs w:val="21"/>
              </w:rPr>
              <w:t>вает имеющи</w:t>
            </w:r>
            <w:r w:rsidR="00091CD9" w:rsidRPr="00EC2AE2">
              <w:rPr>
                <w:sz w:val="21"/>
                <w:szCs w:val="21"/>
              </w:rPr>
              <w:t>е</w:t>
            </w:r>
            <w:r w:rsidR="00091CD9" w:rsidRPr="00EC2AE2">
              <w:rPr>
                <w:sz w:val="21"/>
                <w:szCs w:val="21"/>
              </w:rPr>
              <w:t>ся ресурсы (временные, материальные и пр.) для реш</w:t>
            </w:r>
            <w:r w:rsidR="00091CD9" w:rsidRPr="00EC2AE2">
              <w:rPr>
                <w:sz w:val="21"/>
                <w:szCs w:val="21"/>
              </w:rPr>
              <w:t>е</w:t>
            </w:r>
            <w:r w:rsidR="00091CD9" w:rsidRPr="00EC2AE2">
              <w:rPr>
                <w:sz w:val="21"/>
                <w:szCs w:val="21"/>
              </w:rPr>
              <w:t>ния сформул</w:t>
            </w:r>
            <w:r w:rsidR="00091CD9" w:rsidRPr="00EC2AE2">
              <w:rPr>
                <w:sz w:val="21"/>
                <w:szCs w:val="21"/>
              </w:rPr>
              <w:t>и</w:t>
            </w:r>
            <w:r w:rsidR="00091CD9" w:rsidRPr="00EC2AE2">
              <w:rPr>
                <w:sz w:val="21"/>
                <w:szCs w:val="21"/>
              </w:rPr>
              <w:t>рованных задач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CD9" w:rsidRPr="00EC2AE2" w:rsidRDefault="00091CD9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Знать</w:t>
            </w:r>
            <w:r w:rsidRPr="00EC2AE2">
              <w:rPr>
                <w:sz w:val="21"/>
                <w:szCs w:val="21"/>
              </w:rPr>
              <w:t xml:space="preserve"> основные виды ресурсов, основные принципы и способы подготовки решения задач профессионал</w:t>
            </w:r>
            <w:r w:rsidRPr="00EC2AE2">
              <w:rPr>
                <w:sz w:val="21"/>
                <w:szCs w:val="21"/>
              </w:rPr>
              <w:t>ь</w:t>
            </w:r>
            <w:r w:rsidRPr="00EC2AE2">
              <w:rPr>
                <w:sz w:val="21"/>
                <w:szCs w:val="21"/>
              </w:rPr>
              <w:t xml:space="preserve">ной деятельности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CD9" w:rsidRPr="00EC2AE2" w:rsidRDefault="00091CD9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знает основные виды ресурсов, основные при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>ципы и способы подгото</w:t>
            </w:r>
            <w:r w:rsidRPr="00EC2AE2">
              <w:rPr>
                <w:sz w:val="21"/>
                <w:szCs w:val="21"/>
              </w:rPr>
              <w:t>в</w:t>
            </w:r>
            <w:r w:rsidRPr="00EC2AE2">
              <w:rPr>
                <w:sz w:val="21"/>
                <w:szCs w:val="21"/>
              </w:rPr>
              <w:t>ки решения задач профе</w:t>
            </w:r>
            <w:r w:rsidRPr="00EC2AE2">
              <w:rPr>
                <w:sz w:val="21"/>
                <w:szCs w:val="21"/>
              </w:rPr>
              <w:t>с</w:t>
            </w:r>
            <w:r w:rsidRPr="00EC2AE2">
              <w:rPr>
                <w:sz w:val="21"/>
                <w:szCs w:val="21"/>
              </w:rPr>
              <w:t>сиональной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CD9" w:rsidRPr="00EC2AE2" w:rsidRDefault="00091CD9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уверенно  знает осно</w:t>
            </w:r>
            <w:r w:rsidRPr="00EC2AE2">
              <w:rPr>
                <w:sz w:val="21"/>
                <w:szCs w:val="21"/>
              </w:rPr>
              <w:t>в</w:t>
            </w:r>
            <w:r w:rsidRPr="00EC2AE2">
              <w:rPr>
                <w:sz w:val="21"/>
                <w:szCs w:val="21"/>
              </w:rPr>
              <w:t>ные виды ресурсов, осно</w:t>
            </w:r>
            <w:r w:rsidRPr="00EC2AE2">
              <w:rPr>
                <w:sz w:val="21"/>
                <w:szCs w:val="21"/>
              </w:rPr>
              <w:t>в</w:t>
            </w:r>
            <w:r w:rsidRPr="00EC2AE2">
              <w:rPr>
                <w:sz w:val="21"/>
                <w:szCs w:val="21"/>
              </w:rPr>
              <w:t>ные принципы и способы подготовки решения задач профессиональной де</w:t>
            </w:r>
            <w:r w:rsidRPr="00EC2AE2">
              <w:rPr>
                <w:sz w:val="21"/>
                <w:szCs w:val="21"/>
              </w:rPr>
              <w:t>я</w:t>
            </w:r>
            <w:r w:rsidRPr="00EC2AE2">
              <w:rPr>
                <w:sz w:val="21"/>
                <w:szCs w:val="21"/>
              </w:rPr>
              <w:t>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CD9" w:rsidRPr="00EC2AE2" w:rsidRDefault="00091CD9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Недостаточно уверенно знает основные виды р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сурсов, основные принц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пы и способы подготовки решения задач професси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нальной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CD9" w:rsidRPr="00EC2AE2" w:rsidRDefault="00091CD9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Уверенно знает основные виды ресурсов, основные принципы и способы подг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товки решения задач пр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фессиональной деятельн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сти</w:t>
            </w:r>
          </w:p>
        </w:tc>
      </w:tr>
      <w:tr w:rsidR="00091CD9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CD9" w:rsidRPr="00EC2AE2" w:rsidRDefault="00091CD9" w:rsidP="007E0500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CD9" w:rsidRPr="00EC2AE2" w:rsidRDefault="00091CD9" w:rsidP="00AA0894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CD9" w:rsidRPr="00EC2AE2" w:rsidRDefault="00091CD9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 xml:space="preserve">Уметь </w:t>
            </w:r>
            <w:r w:rsidRPr="00EC2AE2">
              <w:rPr>
                <w:sz w:val="21"/>
                <w:szCs w:val="21"/>
              </w:rPr>
              <w:t>выбирать спос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бы оценки имеющихся ресурсов (временных, материальных и пр.), необходимых для р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шения задач профе</w:t>
            </w:r>
            <w:r w:rsidRPr="00EC2AE2">
              <w:rPr>
                <w:sz w:val="21"/>
                <w:szCs w:val="21"/>
              </w:rPr>
              <w:t>с</w:t>
            </w:r>
            <w:r w:rsidRPr="00EC2AE2">
              <w:rPr>
                <w:sz w:val="21"/>
                <w:szCs w:val="21"/>
              </w:rPr>
              <w:t>сиональной деятельн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CD9" w:rsidRPr="00EC2AE2" w:rsidRDefault="00091CD9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сформировано умение</w:t>
            </w:r>
          </w:p>
          <w:p w:rsidR="00091CD9" w:rsidRPr="00EC2AE2" w:rsidRDefault="00091CD9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выбирать способы оценки имеющихся ресурсов (вр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менных, материальных и пр.), необходимых для р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шения задач професси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нальной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CD9" w:rsidRPr="00EC2AE2" w:rsidRDefault="00091CD9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Частично сформировано умение выбирать способы оценки имеющихся ресу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сов (временных, матер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альных и пр.), необход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мых для решения задач профессиональной де</w:t>
            </w:r>
            <w:r w:rsidRPr="00EC2AE2">
              <w:rPr>
                <w:sz w:val="21"/>
                <w:szCs w:val="21"/>
              </w:rPr>
              <w:t>я</w:t>
            </w:r>
            <w:r w:rsidRPr="00EC2AE2">
              <w:rPr>
                <w:sz w:val="21"/>
                <w:szCs w:val="21"/>
              </w:rPr>
              <w:t>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CD9" w:rsidRPr="00EC2AE2" w:rsidRDefault="00091CD9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 целом сформировано умение выбирать способы оценки имеющихся ресу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сов (временных, матер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альных и пр.), необход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мых для решения задач профессиональной де</w:t>
            </w:r>
            <w:r w:rsidRPr="00EC2AE2">
              <w:rPr>
                <w:sz w:val="21"/>
                <w:szCs w:val="21"/>
              </w:rPr>
              <w:t>я</w:t>
            </w:r>
            <w:r w:rsidRPr="00EC2AE2">
              <w:rPr>
                <w:sz w:val="21"/>
                <w:szCs w:val="21"/>
              </w:rPr>
              <w:t>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CD9" w:rsidRPr="00EC2AE2" w:rsidRDefault="00091CD9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Сформировано уверенное умение выбирать способы оценки имеющихся ресурсов (временных, материальных и пр.), необходимых для р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шения задач професси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нальной деятельности</w:t>
            </w:r>
          </w:p>
        </w:tc>
      </w:tr>
      <w:tr w:rsidR="00091CD9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CD9" w:rsidRPr="00EC2AE2" w:rsidRDefault="00091CD9" w:rsidP="008C7620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CD9" w:rsidRPr="00EC2AE2" w:rsidRDefault="00091CD9" w:rsidP="00AA0894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CD9" w:rsidRPr="00EC2AE2" w:rsidRDefault="00091CD9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 xml:space="preserve">Владеть </w:t>
            </w:r>
            <w:r w:rsidRPr="00EC2AE2">
              <w:rPr>
                <w:sz w:val="21"/>
                <w:szCs w:val="21"/>
              </w:rPr>
              <w:t>методами </w:t>
            </w:r>
          </w:p>
          <w:p w:rsidR="00091CD9" w:rsidRPr="00EC2AE2" w:rsidRDefault="00091CD9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оценки имеющихся р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сурсов и их соотнес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ния с ресурсами, нео</w:t>
            </w:r>
            <w:r w:rsidRPr="00EC2AE2">
              <w:rPr>
                <w:sz w:val="21"/>
                <w:szCs w:val="21"/>
              </w:rPr>
              <w:t>б</w:t>
            </w:r>
            <w:r w:rsidRPr="00EC2AE2">
              <w:rPr>
                <w:sz w:val="21"/>
                <w:szCs w:val="21"/>
              </w:rPr>
              <w:t>ходимыми для решения поставленных задач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CD9" w:rsidRPr="00EC2AE2" w:rsidRDefault="00091CD9" w:rsidP="0068251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владеет методами  оценки имеющихся ресу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сов и соотнесения их с р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сурсами, необходимыми для решения поставленных задач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CD9" w:rsidRPr="00EC2AE2" w:rsidRDefault="00091CD9" w:rsidP="0068251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Удовлетворительное вл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дение методами  оценки имеющихся ресурсов и соотнесения их с ресурс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ми, необходимыми для решения поставленных задач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CD9" w:rsidRPr="00EC2AE2" w:rsidRDefault="00091CD9" w:rsidP="0068251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 целом хорошее владение методами оценки име</w:t>
            </w:r>
            <w:r w:rsidRPr="00EC2AE2">
              <w:rPr>
                <w:sz w:val="21"/>
                <w:szCs w:val="21"/>
              </w:rPr>
              <w:t>ю</w:t>
            </w:r>
            <w:r w:rsidRPr="00EC2AE2">
              <w:rPr>
                <w:sz w:val="21"/>
                <w:szCs w:val="21"/>
              </w:rPr>
              <w:t>щихся ресурсов и соотн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сения их с ресурсами, н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обходимыми для решения поставленных задач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CD9" w:rsidRPr="00EC2AE2" w:rsidRDefault="00091CD9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Высокий уровень владения</w:t>
            </w:r>
          </w:p>
          <w:p w:rsidR="00091CD9" w:rsidRPr="00EC2AE2" w:rsidRDefault="00091CD9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методами оценки имеющи</w:t>
            </w:r>
            <w:r w:rsidRPr="00EC2AE2">
              <w:rPr>
                <w:sz w:val="21"/>
                <w:szCs w:val="21"/>
              </w:rPr>
              <w:t>х</w:t>
            </w:r>
            <w:r w:rsidRPr="00EC2AE2">
              <w:rPr>
                <w:sz w:val="21"/>
                <w:szCs w:val="21"/>
              </w:rPr>
              <w:t>ся ресурсов и соотнесения их с ресурсами, необход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мыми для решения поста</w:t>
            </w:r>
            <w:r w:rsidRPr="00EC2AE2">
              <w:rPr>
                <w:sz w:val="21"/>
                <w:szCs w:val="21"/>
              </w:rPr>
              <w:t>в</w:t>
            </w:r>
            <w:r w:rsidRPr="00EC2AE2">
              <w:rPr>
                <w:sz w:val="21"/>
                <w:szCs w:val="21"/>
              </w:rPr>
              <w:t>ленных задач</w:t>
            </w:r>
          </w:p>
        </w:tc>
      </w:tr>
      <w:tr w:rsidR="00D8581D" w:rsidRPr="00EC2AE2" w:rsidTr="00573BC9">
        <w:trPr>
          <w:cantSplit/>
          <w:trHeight w:val="382"/>
          <w:tblHeader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81D" w:rsidRPr="00EC2AE2" w:rsidRDefault="00D8270B" w:rsidP="00573BC9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 xml:space="preserve"> ОПК-1</w:t>
            </w:r>
            <w:r w:rsidR="00573BC9" w:rsidRPr="00EC2AE2">
              <w:rPr>
                <w:sz w:val="21"/>
                <w:szCs w:val="21"/>
              </w:rPr>
              <w:t xml:space="preserve">. </w:t>
            </w:r>
            <w:r w:rsidRPr="00EC2AE2">
              <w:rPr>
                <w:sz w:val="21"/>
                <w:szCs w:val="21"/>
              </w:rPr>
              <w:tab/>
              <w:t>Спос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бен понимать закономерн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сти развития экономической системы и ор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ентируясь на них предлагать обоснованные организацио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>но-управленч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ские решения в рамках своей професси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нальной де</w:t>
            </w:r>
            <w:r w:rsidRPr="00EC2AE2">
              <w:rPr>
                <w:sz w:val="21"/>
                <w:szCs w:val="21"/>
              </w:rPr>
              <w:t>я</w:t>
            </w:r>
            <w:r w:rsidRPr="00EC2AE2">
              <w:rPr>
                <w:sz w:val="21"/>
                <w:szCs w:val="21"/>
              </w:rPr>
              <w:t>тельно-сти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81D" w:rsidRPr="00EC2AE2" w:rsidRDefault="00D8270B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 xml:space="preserve">ОПК 1.2  </w:t>
            </w:r>
            <w:r w:rsidR="00D8581D" w:rsidRPr="00EC2AE2">
              <w:rPr>
                <w:sz w:val="21"/>
                <w:szCs w:val="21"/>
              </w:rPr>
              <w:t>имеет представление об основных принципах и способах фун</w:t>
            </w:r>
            <w:r w:rsidR="00D8581D" w:rsidRPr="00EC2AE2">
              <w:rPr>
                <w:sz w:val="21"/>
                <w:szCs w:val="21"/>
              </w:rPr>
              <w:t>к</w:t>
            </w:r>
            <w:r w:rsidR="00D8581D" w:rsidRPr="00EC2AE2">
              <w:rPr>
                <w:sz w:val="21"/>
                <w:szCs w:val="21"/>
              </w:rPr>
              <w:t>ционирования и управления экономическ</w:t>
            </w:r>
            <w:r w:rsidR="00D8581D" w:rsidRPr="00EC2AE2">
              <w:rPr>
                <w:sz w:val="21"/>
                <w:szCs w:val="21"/>
              </w:rPr>
              <w:t>и</w:t>
            </w:r>
            <w:r w:rsidR="00D8581D" w:rsidRPr="00EC2AE2">
              <w:rPr>
                <w:sz w:val="21"/>
                <w:szCs w:val="21"/>
              </w:rPr>
              <w:t xml:space="preserve">ми системами, </w:t>
            </w:r>
            <w:r w:rsidR="002739C2" w:rsidRPr="00EC2AE2">
              <w:rPr>
                <w:sz w:val="21"/>
                <w:szCs w:val="21"/>
              </w:rPr>
              <w:t>может их н</w:t>
            </w:r>
            <w:r w:rsidR="002739C2" w:rsidRPr="00EC2AE2">
              <w:rPr>
                <w:sz w:val="21"/>
                <w:szCs w:val="21"/>
              </w:rPr>
              <w:t>а</w:t>
            </w:r>
            <w:r w:rsidR="002739C2" w:rsidRPr="00EC2AE2">
              <w:rPr>
                <w:sz w:val="21"/>
                <w:szCs w:val="21"/>
              </w:rPr>
              <w:t xml:space="preserve">звать, </w:t>
            </w:r>
            <w:r w:rsidR="00D8581D" w:rsidRPr="00EC2AE2">
              <w:rPr>
                <w:sz w:val="21"/>
                <w:szCs w:val="21"/>
              </w:rPr>
              <w:t>понимает порядок и сл</w:t>
            </w:r>
            <w:r w:rsidR="00D8581D" w:rsidRPr="00EC2AE2">
              <w:rPr>
                <w:sz w:val="21"/>
                <w:szCs w:val="21"/>
              </w:rPr>
              <w:t>у</w:t>
            </w:r>
            <w:r w:rsidR="00D8581D" w:rsidRPr="00EC2AE2">
              <w:rPr>
                <w:sz w:val="21"/>
                <w:szCs w:val="21"/>
              </w:rPr>
              <w:t>чаи их прим</w:t>
            </w:r>
            <w:r w:rsidR="00D8581D" w:rsidRPr="00EC2AE2">
              <w:rPr>
                <w:sz w:val="21"/>
                <w:szCs w:val="21"/>
              </w:rPr>
              <w:t>е</w:t>
            </w:r>
            <w:r w:rsidR="00D8581D" w:rsidRPr="00EC2AE2">
              <w:rPr>
                <w:sz w:val="21"/>
                <w:szCs w:val="21"/>
              </w:rPr>
              <w:t>нения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81D" w:rsidRPr="00EC2AE2" w:rsidRDefault="00D8581D" w:rsidP="00627780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Знать</w:t>
            </w:r>
            <w:r w:rsidRPr="00EC2AE2">
              <w:rPr>
                <w:sz w:val="21"/>
                <w:szCs w:val="21"/>
              </w:rPr>
              <w:t xml:space="preserve"> основные зак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номерности функци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нирования и управл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ния социально-экономическими сист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мами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81D" w:rsidRPr="00EC2AE2" w:rsidRDefault="00D8581D" w:rsidP="00D8581D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знает основные закон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мерности функциониров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ния и  управления соц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 xml:space="preserve">ально-экономическими системами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81D" w:rsidRPr="00EC2AE2" w:rsidRDefault="00D8581D" w:rsidP="00D8581D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уверенно  знает осно</w:t>
            </w:r>
            <w:r w:rsidRPr="00EC2AE2">
              <w:rPr>
                <w:sz w:val="21"/>
                <w:szCs w:val="21"/>
              </w:rPr>
              <w:t>в</w:t>
            </w:r>
            <w:r w:rsidRPr="00EC2AE2">
              <w:rPr>
                <w:sz w:val="21"/>
                <w:szCs w:val="21"/>
              </w:rPr>
              <w:t>ные закономерности фун</w:t>
            </w:r>
            <w:r w:rsidRPr="00EC2AE2">
              <w:rPr>
                <w:sz w:val="21"/>
                <w:szCs w:val="21"/>
              </w:rPr>
              <w:t>к</w:t>
            </w:r>
            <w:r w:rsidRPr="00EC2AE2">
              <w:rPr>
                <w:sz w:val="21"/>
                <w:szCs w:val="21"/>
              </w:rPr>
              <w:t>ционирования и управл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ния социально-экономическими систем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81D" w:rsidRPr="00EC2AE2" w:rsidRDefault="00D8581D" w:rsidP="00D8581D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Недостаточно уверенно знает основные закон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мерности функциониров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ния и управления социал</w:t>
            </w:r>
            <w:r w:rsidRPr="00EC2AE2">
              <w:rPr>
                <w:sz w:val="21"/>
                <w:szCs w:val="21"/>
              </w:rPr>
              <w:t>ь</w:t>
            </w:r>
            <w:r w:rsidRPr="00EC2AE2">
              <w:rPr>
                <w:sz w:val="21"/>
                <w:szCs w:val="21"/>
              </w:rPr>
              <w:t>но-экономическими сист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мами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81D" w:rsidRPr="00EC2AE2" w:rsidRDefault="00D8581D" w:rsidP="00D8581D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Уверенно знает основные закономерности функцион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рования и управления соц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ально-экономическими си</w:t>
            </w:r>
            <w:r w:rsidRPr="00EC2AE2">
              <w:rPr>
                <w:sz w:val="21"/>
                <w:szCs w:val="21"/>
              </w:rPr>
              <w:t>с</w:t>
            </w:r>
            <w:r w:rsidRPr="00EC2AE2">
              <w:rPr>
                <w:sz w:val="21"/>
                <w:szCs w:val="21"/>
              </w:rPr>
              <w:t>темами</w:t>
            </w:r>
          </w:p>
        </w:tc>
      </w:tr>
      <w:tr w:rsidR="00D8581D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81D" w:rsidRPr="00EC2AE2" w:rsidRDefault="00D8581D" w:rsidP="002B12CD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81D" w:rsidRPr="00EC2AE2" w:rsidRDefault="00D8581D" w:rsidP="00AA0894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81D" w:rsidRPr="00EC2AE2" w:rsidRDefault="00D8581D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Уметь</w:t>
            </w:r>
            <w:r w:rsidRPr="00EC2AE2">
              <w:rPr>
                <w:sz w:val="21"/>
                <w:szCs w:val="21"/>
              </w:rPr>
              <w:t xml:space="preserve"> анализировать процессы,  происход</w:t>
            </w:r>
            <w:r w:rsidRPr="00EC2AE2">
              <w:rPr>
                <w:sz w:val="21"/>
                <w:szCs w:val="21"/>
              </w:rPr>
              <w:t>я</w:t>
            </w:r>
            <w:r w:rsidRPr="00EC2AE2">
              <w:rPr>
                <w:sz w:val="21"/>
                <w:szCs w:val="21"/>
              </w:rPr>
              <w:t>щие в социально-экономических сист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мах, выявлять полож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тельную и отрицател</w:t>
            </w:r>
            <w:r w:rsidRPr="00EC2AE2">
              <w:rPr>
                <w:sz w:val="21"/>
                <w:szCs w:val="21"/>
              </w:rPr>
              <w:t>ь</w:t>
            </w:r>
            <w:r w:rsidRPr="00EC2AE2">
              <w:rPr>
                <w:sz w:val="21"/>
                <w:szCs w:val="21"/>
              </w:rPr>
              <w:t xml:space="preserve">ную динамику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81D" w:rsidRPr="00EC2AE2" w:rsidRDefault="00D8581D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сформировано умение</w:t>
            </w:r>
          </w:p>
          <w:p w:rsidR="00D8581D" w:rsidRPr="00EC2AE2" w:rsidRDefault="00D8581D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анализировать процессы, происходящие в социал</w:t>
            </w:r>
            <w:r w:rsidRPr="00EC2AE2">
              <w:rPr>
                <w:sz w:val="21"/>
                <w:szCs w:val="21"/>
              </w:rPr>
              <w:t>ь</w:t>
            </w:r>
            <w:r w:rsidRPr="00EC2AE2">
              <w:rPr>
                <w:sz w:val="21"/>
                <w:szCs w:val="21"/>
              </w:rPr>
              <w:t>но-экономических сист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мах, выявлять полож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 xml:space="preserve">тельную и отрицательную динамику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81D" w:rsidRPr="00EC2AE2" w:rsidRDefault="00D8581D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Частично сформировано умение анализировать процессы, происходящие в социально-экономических системах, выявлять пол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жительную и отрицател</w:t>
            </w:r>
            <w:r w:rsidRPr="00EC2AE2">
              <w:rPr>
                <w:sz w:val="21"/>
                <w:szCs w:val="21"/>
              </w:rPr>
              <w:t>ь</w:t>
            </w:r>
            <w:r w:rsidRPr="00EC2AE2">
              <w:rPr>
                <w:sz w:val="21"/>
                <w:szCs w:val="21"/>
              </w:rPr>
              <w:t xml:space="preserve">ную динамику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81D" w:rsidRPr="00EC2AE2" w:rsidRDefault="00D8581D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 целом сформировано умение анализировать процессы, происходящие в социально-экономических системах, выявлять пол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жительную и отрицател</w:t>
            </w:r>
            <w:r w:rsidRPr="00EC2AE2">
              <w:rPr>
                <w:sz w:val="21"/>
                <w:szCs w:val="21"/>
              </w:rPr>
              <w:t>ь</w:t>
            </w:r>
            <w:r w:rsidRPr="00EC2AE2">
              <w:rPr>
                <w:sz w:val="21"/>
                <w:szCs w:val="21"/>
              </w:rPr>
              <w:t xml:space="preserve">ную динамику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81D" w:rsidRPr="00EC2AE2" w:rsidRDefault="00D8581D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Сформировано уверенное умение анализировать пр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цессы, происходящие в с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циально-экономических системах, выявлять полож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 xml:space="preserve">тельную и отрицательную динамику </w:t>
            </w:r>
          </w:p>
        </w:tc>
      </w:tr>
      <w:tr w:rsidR="00D8581D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81D" w:rsidRPr="00EC2AE2" w:rsidRDefault="00D8581D" w:rsidP="002B12CD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81D" w:rsidRPr="00EC2AE2" w:rsidRDefault="00D8581D" w:rsidP="00AA0894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81D" w:rsidRPr="00EC2AE2" w:rsidRDefault="00D8581D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Владеть</w:t>
            </w:r>
            <w:r w:rsidRPr="00EC2AE2">
              <w:rPr>
                <w:sz w:val="21"/>
                <w:szCs w:val="21"/>
              </w:rPr>
              <w:t xml:space="preserve"> навыками о</w:t>
            </w:r>
            <w:r w:rsidRPr="00EC2AE2">
              <w:rPr>
                <w:sz w:val="21"/>
                <w:szCs w:val="21"/>
              </w:rPr>
              <w:t>п</w:t>
            </w:r>
            <w:r w:rsidRPr="00EC2AE2">
              <w:rPr>
                <w:sz w:val="21"/>
                <w:szCs w:val="21"/>
              </w:rPr>
              <w:t>ределения подходов к управлению эконом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ческой системой в зав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симости от принципов ее организации и сп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 xml:space="preserve">соба функционирования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81D" w:rsidRPr="00EC2AE2" w:rsidRDefault="00D8581D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владеет навыками о</w:t>
            </w:r>
            <w:r w:rsidRPr="00EC2AE2">
              <w:rPr>
                <w:sz w:val="21"/>
                <w:szCs w:val="21"/>
              </w:rPr>
              <w:t>п</w:t>
            </w:r>
            <w:r w:rsidRPr="00EC2AE2">
              <w:rPr>
                <w:sz w:val="21"/>
                <w:szCs w:val="21"/>
              </w:rPr>
              <w:t>ределения подходов к управлению экономич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ской системой в зависим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сти от принципов ее орг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низации и способа фун</w:t>
            </w:r>
            <w:r w:rsidRPr="00EC2AE2">
              <w:rPr>
                <w:sz w:val="21"/>
                <w:szCs w:val="21"/>
              </w:rPr>
              <w:t>к</w:t>
            </w:r>
            <w:r w:rsidRPr="00EC2AE2">
              <w:rPr>
                <w:sz w:val="21"/>
                <w:szCs w:val="21"/>
              </w:rPr>
              <w:t xml:space="preserve">ционирования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81D" w:rsidRPr="00EC2AE2" w:rsidRDefault="00D8581D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Удовлетворительное вл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дение навыками определ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ния подходов к управл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нию экономической си</w:t>
            </w:r>
            <w:r w:rsidRPr="00EC2AE2">
              <w:rPr>
                <w:sz w:val="21"/>
                <w:szCs w:val="21"/>
              </w:rPr>
              <w:t>с</w:t>
            </w:r>
            <w:r w:rsidRPr="00EC2AE2">
              <w:rPr>
                <w:sz w:val="21"/>
                <w:szCs w:val="21"/>
              </w:rPr>
              <w:t>темой в зависимости от принципов ее организации и способа функциониров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 xml:space="preserve">ния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81D" w:rsidRPr="00EC2AE2" w:rsidRDefault="00D8581D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 xml:space="preserve">В целом хорошее владение навыками определения подходов к управлению экономической системой в зависимости от принципов ее организации и способа функционирования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81D" w:rsidRPr="00EC2AE2" w:rsidRDefault="00D8581D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Высокий уровень владения</w:t>
            </w:r>
          </w:p>
          <w:p w:rsidR="00D8581D" w:rsidRPr="00EC2AE2" w:rsidRDefault="00D8581D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 xml:space="preserve"> навыками определения по</w:t>
            </w:r>
            <w:r w:rsidRPr="00EC2AE2">
              <w:rPr>
                <w:sz w:val="21"/>
                <w:szCs w:val="21"/>
              </w:rPr>
              <w:t>д</w:t>
            </w:r>
            <w:r w:rsidRPr="00EC2AE2">
              <w:rPr>
                <w:sz w:val="21"/>
                <w:szCs w:val="21"/>
              </w:rPr>
              <w:t>ходов к управлению экон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мической системой в зав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 xml:space="preserve">симости от принципов ее организации и способа функционирования  </w:t>
            </w:r>
          </w:p>
        </w:tc>
      </w:tr>
      <w:tr w:rsidR="006C1D81" w:rsidRPr="00EC2AE2" w:rsidTr="00573BC9">
        <w:trPr>
          <w:cantSplit/>
          <w:trHeight w:val="382"/>
          <w:tblHeader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D81" w:rsidRPr="00EC2AE2" w:rsidRDefault="00D8270B" w:rsidP="006C1D81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ОПК-4</w:t>
            </w:r>
            <w:r w:rsidRPr="00EC2AE2">
              <w:rPr>
                <w:sz w:val="21"/>
                <w:szCs w:val="21"/>
              </w:rPr>
              <w:tab/>
              <w:t>Спос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бен применять статистические и экономико-</w:t>
            </w:r>
            <w:r w:rsidRPr="00EC2AE2">
              <w:rPr>
                <w:sz w:val="21"/>
                <w:szCs w:val="21"/>
              </w:rPr>
              <w:lastRenderedPageBreak/>
              <w:t>математич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ские методы для обработки экономической информации и вы-явления закономерн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стей эконом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ческих проце</w:t>
            </w:r>
            <w:r w:rsidRPr="00EC2AE2">
              <w:rPr>
                <w:sz w:val="21"/>
                <w:szCs w:val="21"/>
              </w:rPr>
              <w:t>с</w:t>
            </w:r>
            <w:r w:rsidRPr="00EC2AE2">
              <w:rPr>
                <w:sz w:val="21"/>
                <w:szCs w:val="21"/>
              </w:rPr>
              <w:t>сов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D81" w:rsidRPr="00EC2AE2" w:rsidRDefault="00D8270B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lastRenderedPageBreak/>
              <w:t xml:space="preserve">ОПК 4.2.  </w:t>
            </w:r>
            <w:r w:rsidR="006C1D81" w:rsidRPr="00EC2AE2">
              <w:rPr>
                <w:sz w:val="21"/>
                <w:szCs w:val="21"/>
              </w:rPr>
              <w:t>пр</w:t>
            </w:r>
            <w:r w:rsidR="006C1D81" w:rsidRPr="00EC2AE2">
              <w:rPr>
                <w:sz w:val="21"/>
                <w:szCs w:val="21"/>
              </w:rPr>
              <w:t>и</w:t>
            </w:r>
            <w:r w:rsidR="006C1D81" w:rsidRPr="00EC2AE2">
              <w:rPr>
                <w:sz w:val="21"/>
                <w:szCs w:val="21"/>
              </w:rPr>
              <w:t xml:space="preserve">меняет методы обобщения и группировки </w:t>
            </w:r>
            <w:r w:rsidR="006C1D81" w:rsidRPr="00EC2AE2">
              <w:rPr>
                <w:sz w:val="21"/>
                <w:szCs w:val="21"/>
              </w:rPr>
              <w:lastRenderedPageBreak/>
              <w:t>количественной информации и описания эк</w:t>
            </w:r>
            <w:r w:rsidR="006C1D81" w:rsidRPr="00EC2AE2">
              <w:rPr>
                <w:sz w:val="21"/>
                <w:szCs w:val="21"/>
              </w:rPr>
              <w:t>о</w:t>
            </w:r>
            <w:r w:rsidR="006C1D81" w:rsidRPr="00EC2AE2">
              <w:rPr>
                <w:sz w:val="21"/>
                <w:szCs w:val="21"/>
              </w:rPr>
              <w:t>номической ситуации с п</w:t>
            </w:r>
            <w:r w:rsidR="006C1D81" w:rsidRPr="00EC2AE2">
              <w:rPr>
                <w:sz w:val="21"/>
                <w:szCs w:val="21"/>
              </w:rPr>
              <w:t>о</w:t>
            </w:r>
            <w:r w:rsidR="006C1D81" w:rsidRPr="00EC2AE2">
              <w:rPr>
                <w:sz w:val="21"/>
                <w:szCs w:val="21"/>
              </w:rPr>
              <w:t>мощью стат</w:t>
            </w:r>
            <w:r w:rsidR="006C1D81" w:rsidRPr="00EC2AE2">
              <w:rPr>
                <w:sz w:val="21"/>
                <w:szCs w:val="21"/>
              </w:rPr>
              <w:t>и</w:t>
            </w:r>
            <w:r w:rsidR="006C1D81" w:rsidRPr="00EC2AE2">
              <w:rPr>
                <w:sz w:val="21"/>
                <w:szCs w:val="21"/>
              </w:rPr>
              <w:t>стических пок</w:t>
            </w:r>
            <w:r w:rsidR="006C1D81" w:rsidRPr="00EC2AE2">
              <w:rPr>
                <w:sz w:val="21"/>
                <w:szCs w:val="21"/>
              </w:rPr>
              <w:t>а</w:t>
            </w:r>
            <w:r w:rsidR="006C1D81" w:rsidRPr="00EC2AE2">
              <w:rPr>
                <w:sz w:val="21"/>
                <w:szCs w:val="21"/>
              </w:rPr>
              <w:t>зателей.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D81" w:rsidRPr="00EC2AE2" w:rsidRDefault="006C1D81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lastRenderedPageBreak/>
              <w:t xml:space="preserve">Знать </w:t>
            </w:r>
            <w:r w:rsidRPr="00EC2AE2">
              <w:rPr>
                <w:sz w:val="21"/>
                <w:szCs w:val="21"/>
              </w:rPr>
              <w:t xml:space="preserve">методы анализа и синтеза </w:t>
            </w:r>
            <w:r w:rsidR="00CC71E4" w:rsidRPr="00EC2AE2">
              <w:rPr>
                <w:sz w:val="21"/>
                <w:szCs w:val="21"/>
              </w:rPr>
              <w:t xml:space="preserve">количественной </w:t>
            </w:r>
            <w:r w:rsidRPr="00EC2AE2">
              <w:rPr>
                <w:sz w:val="21"/>
                <w:szCs w:val="21"/>
              </w:rPr>
              <w:t xml:space="preserve">информации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D81" w:rsidRPr="00EC2AE2" w:rsidRDefault="006C1D81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 xml:space="preserve">Не знает методы анализа и синтеза </w:t>
            </w:r>
            <w:r w:rsidR="00CC71E4" w:rsidRPr="00EC2AE2">
              <w:rPr>
                <w:sz w:val="21"/>
                <w:szCs w:val="21"/>
              </w:rPr>
              <w:t xml:space="preserve">количественной </w:t>
            </w:r>
            <w:r w:rsidRPr="00EC2AE2">
              <w:rPr>
                <w:sz w:val="21"/>
                <w:szCs w:val="21"/>
              </w:rPr>
              <w:t xml:space="preserve">информации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D81" w:rsidRPr="00EC2AE2" w:rsidRDefault="006C1D81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Удовлетворительный ур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вень знания методов ан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 xml:space="preserve">лиза и синтеза </w:t>
            </w:r>
            <w:r w:rsidR="00CC71E4" w:rsidRPr="00EC2AE2">
              <w:rPr>
                <w:sz w:val="21"/>
                <w:szCs w:val="21"/>
              </w:rPr>
              <w:t>количес</w:t>
            </w:r>
            <w:r w:rsidR="00CC71E4" w:rsidRPr="00EC2AE2">
              <w:rPr>
                <w:sz w:val="21"/>
                <w:szCs w:val="21"/>
              </w:rPr>
              <w:t>т</w:t>
            </w:r>
            <w:r w:rsidR="00CC71E4" w:rsidRPr="00EC2AE2">
              <w:rPr>
                <w:sz w:val="21"/>
                <w:szCs w:val="21"/>
              </w:rPr>
              <w:t xml:space="preserve">венной </w:t>
            </w:r>
            <w:r w:rsidRPr="00EC2AE2">
              <w:rPr>
                <w:sz w:val="21"/>
                <w:szCs w:val="21"/>
              </w:rPr>
              <w:t xml:space="preserve">информации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D81" w:rsidRPr="00EC2AE2" w:rsidRDefault="006C1D81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 xml:space="preserve">В целом хорошее знание методов анализа и синтеза </w:t>
            </w:r>
            <w:r w:rsidR="00CC71E4" w:rsidRPr="00EC2AE2">
              <w:rPr>
                <w:sz w:val="21"/>
                <w:szCs w:val="21"/>
              </w:rPr>
              <w:t xml:space="preserve">количественной </w:t>
            </w:r>
            <w:r w:rsidR="00244342" w:rsidRPr="00EC2AE2">
              <w:rPr>
                <w:sz w:val="21"/>
                <w:szCs w:val="21"/>
              </w:rPr>
              <w:t>информ</w:t>
            </w:r>
            <w:r w:rsidR="00244342" w:rsidRPr="00EC2AE2">
              <w:rPr>
                <w:sz w:val="21"/>
                <w:szCs w:val="21"/>
              </w:rPr>
              <w:t>а</w:t>
            </w:r>
            <w:r w:rsidR="00244342" w:rsidRPr="00EC2AE2">
              <w:rPr>
                <w:sz w:val="21"/>
                <w:szCs w:val="21"/>
              </w:rPr>
              <w:t>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D81" w:rsidRPr="00EC2AE2" w:rsidRDefault="006C1D81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 xml:space="preserve">Высокий уровень знания методов анализа и синтеза </w:t>
            </w:r>
            <w:r w:rsidR="00CC71E4" w:rsidRPr="00EC2AE2">
              <w:rPr>
                <w:sz w:val="21"/>
                <w:szCs w:val="21"/>
              </w:rPr>
              <w:t xml:space="preserve">количественной </w:t>
            </w:r>
            <w:r w:rsidRPr="00EC2AE2">
              <w:rPr>
                <w:sz w:val="21"/>
                <w:szCs w:val="21"/>
              </w:rPr>
              <w:t>информ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ции</w:t>
            </w:r>
          </w:p>
        </w:tc>
      </w:tr>
      <w:tr w:rsidR="006C1D81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D81" w:rsidRPr="00EC2AE2" w:rsidRDefault="006C1D81" w:rsidP="006C1D81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D81" w:rsidRPr="00EC2AE2" w:rsidRDefault="006C1D81" w:rsidP="00AA0894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D81" w:rsidRPr="00EC2AE2" w:rsidRDefault="006C1D81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Уметь</w:t>
            </w:r>
            <w:r w:rsidRPr="00EC2AE2">
              <w:rPr>
                <w:sz w:val="21"/>
                <w:szCs w:val="21"/>
              </w:rPr>
              <w:t xml:space="preserve"> анализировать и обобщать </w:t>
            </w:r>
            <w:r w:rsidR="00CC71E4" w:rsidRPr="00EC2AE2">
              <w:rPr>
                <w:sz w:val="21"/>
                <w:szCs w:val="21"/>
              </w:rPr>
              <w:t>статистич</w:t>
            </w:r>
            <w:r w:rsidR="00CC71E4" w:rsidRPr="00EC2AE2">
              <w:rPr>
                <w:sz w:val="21"/>
                <w:szCs w:val="21"/>
              </w:rPr>
              <w:t>е</w:t>
            </w:r>
            <w:r w:rsidR="00CC71E4" w:rsidRPr="00EC2AE2">
              <w:rPr>
                <w:sz w:val="21"/>
                <w:szCs w:val="21"/>
              </w:rPr>
              <w:t xml:space="preserve">скую </w:t>
            </w:r>
            <w:r w:rsidRPr="00EC2AE2">
              <w:rPr>
                <w:sz w:val="21"/>
                <w:szCs w:val="21"/>
              </w:rPr>
              <w:t>информацию, н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 xml:space="preserve">обходимую для </w:t>
            </w:r>
            <w:r w:rsidR="00CC71E4" w:rsidRPr="00EC2AE2">
              <w:rPr>
                <w:sz w:val="21"/>
                <w:szCs w:val="21"/>
              </w:rPr>
              <w:t>оценки и  описания экономич</w:t>
            </w:r>
            <w:r w:rsidR="00CC71E4" w:rsidRPr="00EC2AE2">
              <w:rPr>
                <w:sz w:val="21"/>
                <w:szCs w:val="21"/>
              </w:rPr>
              <w:t>е</w:t>
            </w:r>
            <w:r w:rsidR="00CC71E4" w:rsidRPr="00EC2AE2">
              <w:rPr>
                <w:sz w:val="21"/>
                <w:szCs w:val="21"/>
              </w:rPr>
              <w:t>ской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D81" w:rsidRPr="00EC2AE2" w:rsidRDefault="006C1D81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 xml:space="preserve">Не умеет </w:t>
            </w:r>
            <w:r w:rsidR="00CC71E4" w:rsidRPr="00EC2AE2">
              <w:rPr>
                <w:sz w:val="21"/>
                <w:szCs w:val="21"/>
              </w:rPr>
              <w:t>анализировать и обобщать статистическую информацию, необход</w:t>
            </w:r>
            <w:r w:rsidR="00CC71E4" w:rsidRPr="00EC2AE2">
              <w:rPr>
                <w:sz w:val="21"/>
                <w:szCs w:val="21"/>
              </w:rPr>
              <w:t>и</w:t>
            </w:r>
            <w:r w:rsidR="00CC71E4" w:rsidRPr="00EC2AE2">
              <w:rPr>
                <w:sz w:val="21"/>
                <w:szCs w:val="21"/>
              </w:rPr>
              <w:t>мую для оценки и  опис</w:t>
            </w:r>
            <w:r w:rsidR="00CC71E4" w:rsidRPr="00EC2AE2">
              <w:rPr>
                <w:sz w:val="21"/>
                <w:szCs w:val="21"/>
              </w:rPr>
              <w:t>а</w:t>
            </w:r>
            <w:r w:rsidR="00CC71E4" w:rsidRPr="00EC2AE2">
              <w:rPr>
                <w:sz w:val="21"/>
                <w:szCs w:val="21"/>
              </w:rPr>
              <w:t>ния экономической ситу</w:t>
            </w:r>
            <w:r w:rsidR="00CC71E4" w:rsidRPr="00EC2AE2">
              <w:rPr>
                <w:sz w:val="21"/>
                <w:szCs w:val="21"/>
              </w:rPr>
              <w:t>а</w:t>
            </w:r>
            <w:r w:rsidR="00CC71E4" w:rsidRPr="00EC2AE2">
              <w:rPr>
                <w:sz w:val="21"/>
                <w:szCs w:val="21"/>
              </w:rPr>
              <w:t>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D81" w:rsidRPr="00EC2AE2" w:rsidRDefault="006C1D81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Удовлетворительное ум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 xml:space="preserve">ние </w:t>
            </w:r>
            <w:r w:rsidR="00CC71E4" w:rsidRPr="00EC2AE2">
              <w:rPr>
                <w:sz w:val="21"/>
                <w:szCs w:val="21"/>
              </w:rPr>
              <w:t>анализировать и обобщать статистическую информацию, необход</w:t>
            </w:r>
            <w:r w:rsidR="00CC71E4" w:rsidRPr="00EC2AE2">
              <w:rPr>
                <w:sz w:val="21"/>
                <w:szCs w:val="21"/>
              </w:rPr>
              <w:t>и</w:t>
            </w:r>
            <w:r w:rsidR="00CC71E4" w:rsidRPr="00EC2AE2">
              <w:rPr>
                <w:sz w:val="21"/>
                <w:szCs w:val="21"/>
              </w:rPr>
              <w:t>мую для оценки и  опис</w:t>
            </w:r>
            <w:r w:rsidR="00CC71E4" w:rsidRPr="00EC2AE2">
              <w:rPr>
                <w:sz w:val="21"/>
                <w:szCs w:val="21"/>
              </w:rPr>
              <w:t>а</w:t>
            </w:r>
            <w:r w:rsidR="00CC71E4" w:rsidRPr="00EC2AE2">
              <w:rPr>
                <w:sz w:val="21"/>
                <w:szCs w:val="21"/>
              </w:rPr>
              <w:t>ния экономической ситу</w:t>
            </w:r>
            <w:r w:rsidR="00CC71E4" w:rsidRPr="00EC2AE2">
              <w:rPr>
                <w:sz w:val="21"/>
                <w:szCs w:val="21"/>
              </w:rPr>
              <w:t>а</w:t>
            </w:r>
            <w:r w:rsidR="00CC71E4" w:rsidRPr="00EC2AE2">
              <w:rPr>
                <w:sz w:val="21"/>
                <w:szCs w:val="21"/>
              </w:rPr>
              <w:t>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D81" w:rsidRPr="00EC2AE2" w:rsidRDefault="006C1D81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 xml:space="preserve">В целом хорошее умение </w:t>
            </w:r>
            <w:r w:rsidR="00CC71E4" w:rsidRPr="00EC2AE2">
              <w:rPr>
                <w:sz w:val="21"/>
                <w:szCs w:val="21"/>
              </w:rPr>
              <w:t>анализировать и обобщать статистическую информ</w:t>
            </w:r>
            <w:r w:rsidR="00CC71E4" w:rsidRPr="00EC2AE2">
              <w:rPr>
                <w:sz w:val="21"/>
                <w:szCs w:val="21"/>
              </w:rPr>
              <w:t>а</w:t>
            </w:r>
            <w:r w:rsidR="00CC71E4" w:rsidRPr="00EC2AE2">
              <w:rPr>
                <w:sz w:val="21"/>
                <w:szCs w:val="21"/>
              </w:rPr>
              <w:t>цию, необходимую для оценки и  описания экон</w:t>
            </w:r>
            <w:r w:rsidR="00CC71E4" w:rsidRPr="00EC2AE2">
              <w:rPr>
                <w:sz w:val="21"/>
                <w:szCs w:val="21"/>
              </w:rPr>
              <w:t>о</w:t>
            </w:r>
            <w:r w:rsidR="00CC71E4" w:rsidRPr="00EC2AE2">
              <w:rPr>
                <w:sz w:val="21"/>
                <w:szCs w:val="21"/>
              </w:rPr>
              <w:t>мической ситуации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D81" w:rsidRPr="00EC2AE2" w:rsidRDefault="006C1D81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Высокий уровень умения</w:t>
            </w:r>
            <w:r w:rsidR="00CC71E4" w:rsidRPr="00EC2AE2">
              <w:rPr>
                <w:sz w:val="21"/>
                <w:szCs w:val="21"/>
              </w:rPr>
              <w:t xml:space="preserve"> анализировать и обобщать статистическую информ</w:t>
            </w:r>
            <w:r w:rsidR="00CC71E4" w:rsidRPr="00EC2AE2">
              <w:rPr>
                <w:sz w:val="21"/>
                <w:szCs w:val="21"/>
              </w:rPr>
              <w:t>а</w:t>
            </w:r>
            <w:r w:rsidR="00CC71E4" w:rsidRPr="00EC2AE2">
              <w:rPr>
                <w:sz w:val="21"/>
                <w:szCs w:val="21"/>
              </w:rPr>
              <w:t>цию, необходимую для оценки и  описания экон</w:t>
            </w:r>
            <w:r w:rsidR="00CC71E4" w:rsidRPr="00EC2AE2">
              <w:rPr>
                <w:sz w:val="21"/>
                <w:szCs w:val="21"/>
              </w:rPr>
              <w:t>о</w:t>
            </w:r>
            <w:r w:rsidR="00CC71E4" w:rsidRPr="00EC2AE2">
              <w:rPr>
                <w:sz w:val="21"/>
                <w:szCs w:val="21"/>
              </w:rPr>
              <w:t>мической ситуации</w:t>
            </w:r>
          </w:p>
        </w:tc>
      </w:tr>
      <w:tr w:rsidR="006C1D81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D81" w:rsidRPr="00EC2AE2" w:rsidRDefault="006C1D81" w:rsidP="006C1D81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D81" w:rsidRPr="00EC2AE2" w:rsidRDefault="006C1D81" w:rsidP="00AA0894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D81" w:rsidRPr="00EC2AE2" w:rsidRDefault="006C1D81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Владеть</w:t>
            </w:r>
            <w:r w:rsidRPr="00EC2AE2">
              <w:rPr>
                <w:sz w:val="21"/>
                <w:szCs w:val="21"/>
              </w:rPr>
              <w:t xml:space="preserve"> навык</w:t>
            </w:r>
            <w:r w:rsidR="00CC71E4" w:rsidRPr="00EC2AE2">
              <w:rPr>
                <w:sz w:val="21"/>
                <w:szCs w:val="21"/>
              </w:rPr>
              <w:t>ам</w:t>
            </w:r>
            <w:r w:rsidRPr="00EC2AE2">
              <w:rPr>
                <w:sz w:val="21"/>
                <w:szCs w:val="21"/>
              </w:rPr>
              <w:t xml:space="preserve">и </w:t>
            </w:r>
            <w:r w:rsidR="00CC71E4" w:rsidRPr="00EC2AE2">
              <w:rPr>
                <w:sz w:val="21"/>
                <w:szCs w:val="21"/>
              </w:rPr>
              <w:t>в</w:t>
            </w:r>
            <w:r w:rsidR="00CC71E4" w:rsidRPr="00EC2AE2">
              <w:rPr>
                <w:sz w:val="21"/>
                <w:szCs w:val="21"/>
              </w:rPr>
              <w:t>ы</w:t>
            </w:r>
            <w:r w:rsidR="00CC71E4" w:rsidRPr="00EC2AE2">
              <w:rPr>
                <w:sz w:val="21"/>
                <w:szCs w:val="21"/>
              </w:rPr>
              <w:t>бора наиболее подх</w:t>
            </w:r>
            <w:r w:rsidR="00CC71E4" w:rsidRPr="00EC2AE2">
              <w:rPr>
                <w:sz w:val="21"/>
                <w:szCs w:val="21"/>
              </w:rPr>
              <w:t>о</w:t>
            </w:r>
            <w:r w:rsidR="00CC71E4" w:rsidRPr="00EC2AE2">
              <w:rPr>
                <w:sz w:val="21"/>
                <w:szCs w:val="21"/>
              </w:rPr>
              <w:t xml:space="preserve">дящих </w:t>
            </w:r>
            <w:r w:rsidRPr="00EC2AE2">
              <w:rPr>
                <w:sz w:val="21"/>
                <w:szCs w:val="21"/>
              </w:rPr>
              <w:t>методов  обр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ботки информации, н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 xml:space="preserve">обходимой для </w:t>
            </w:r>
            <w:r w:rsidR="00CC71E4" w:rsidRPr="00EC2AE2">
              <w:rPr>
                <w:sz w:val="21"/>
                <w:szCs w:val="21"/>
              </w:rPr>
              <w:t>оценки текущей экономической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D81" w:rsidRPr="00EC2AE2" w:rsidRDefault="006C1D81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 xml:space="preserve">Демонстрирует отсутствие  навыков </w:t>
            </w:r>
            <w:r w:rsidR="00CC71E4" w:rsidRPr="00EC2AE2">
              <w:rPr>
                <w:sz w:val="21"/>
                <w:szCs w:val="21"/>
              </w:rPr>
              <w:t>выбора наиболее подходящих методов  о</w:t>
            </w:r>
            <w:r w:rsidR="00CC71E4" w:rsidRPr="00EC2AE2">
              <w:rPr>
                <w:sz w:val="21"/>
                <w:szCs w:val="21"/>
              </w:rPr>
              <w:t>б</w:t>
            </w:r>
            <w:r w:rsidR="00CC71E4" w:rsidRPr="00EC2AE2">
              <w:rPr>
                <w:sz w:val="21"/>
                <w:szCs w:val="21"/>
              </w:rPr>
              <w:t>работки информации, н</w:t>
            </w:r>
            <w:r w:rsidR="00CC71E4" w:rsidRPr="00EC2AE2">
              <w:rPr>
                <w:sz w:val="21"/>
                <w:szCs w:val="21"/>
              </w:rPr>
              <w:t>е</w:t>
            </w:r>
            <w:r w:rsidR="00CC71E4" w:rsidRPr="00EC2AE2">
              <w:rPr>
                <w:sz w:val="21"/>
                <w:szCs w:val="21"/>
              </w:rPr>
              <w:t>обходимой для оценки т</w:t>
            </w:r>
            <w:r w:rsidR="00CC71E4" w:rsidRPr="00EC2AE2">
              <w:rPr>
                <w:sz w:val="21"/>
                <w:szCs w:val="21"/>
              </w:rPr>
              <w:t>е</w:t>
            </w:r>
            <w:r w:rsidR="00CC71E4" w:rsidRPr="00EC2AE2">
              <w:rPr>
                <w:sz w:val="21"/>
                <w:szCs w:val="21"/>
              </w:rPr>
              <w:t>кущей экономической с</w:t>
            </w:r>
            <w:r w:rsidR="00CC71E4" w:rsidRPr="00EC2AE2">
              <w:rPr>
                <w:sz w:val="21"/>
                <w:szCs w:val="21"/>
              </w:rPr>
              <w:t>и</w:t>
            </w:r>
            <w:r w:rsidR="00CC71E4" w:rsidRPr="00EC2AE2">
              <w:rPr>
                <w:sz w:val="21"/>
                <w:szCs w:val="21"/>
              </w:rPr>
              <w:t>туации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D81" w:rsidRPr="00EC2AE2" w:rsidRDefault="006C1D81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Удовлетворительное вл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 xml:space="preserve">дение навыками </w:t>
            </w:r>
            <w:r w:rsidR="00CC71E4" w:rsidRPr="00EC2AE2">
              <w:rPr>
                <w:sz w:val="21"/>
                <w:szCs w:val="21"/>
              </w:rPr>
              <w:t>выбора наиболее подходящих м</w:t>
            </w:r>
            <w:r w:rsidR="00CC71E4" w:rsidRPr="00EC2AE2">
              <w:rPr>
                <w:sz w:val="21"/>
                <w:szCs w:val="21"/>
              </w:rPr>
              <w:t>е</w:t>
            </w:r>
            <w:r w:rsidR="00CC71E4" w:rsidRPr="00EC2AE2">
              <w:rPr>
                <w:sz w:val="21"/>
                <w:szCs w:val="21"/>
              </w:rPr>
              <w:t>тодов  обработки инфо</w:t>
            </w:r>
            <w:r w:rsidR="00CC71E4" w:rsidRPr="00EC2AE2">
              <w:rPr>
                <w:sz w:val="21"/>
                <w:szCs w:val="21"/>
              </w:rPr>
              <w:t>р</w:t>
            </w:r>
            <w:r w:rsidR="00CC71E4" w:rsidRPr="00EC2AE2">
              <w:rPr>
                <w:sz w:val="21"/>
                <w:szCs w:val="21"/>
              </w:rPr>
              <w:t>мации, необходимой для оценки текущей эконом</w:t>
            </w:r>
            <w:r w:rsidR="00CC71E4" w:rsidRPr="00EC2AE2">
              <w:rPr>
                <w:sz w:val="21"/>
                <w:szCs w:val="21"/>
              </w:rPr>
              <w:t>и</w:t>
            </w:r>
            <w:r w:rsidR="00CC71E4" w:rsidRPr="00EC2AE2">
              <w:rPr>
                <w:sz w:val="21"/>
                <w:szCs w:val="21"/>
              </w:rPr>
              <w:t>ческой ситуации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D81" w:rsidRPr="00EC2AE2" w:rsidRDefault="006C1D81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 xml:space="preserve">В целом хорошее владение навыками </w:t>
            </w:r>
            <w:r w:rsidR="00CC71E4" w:rsidRPr="00EC2AE2">
              <w:rPr>
                <w:sz w:val="21"/>
                <w:szCs w:val="21"/>
              </w:rPr>
              <w:t>выбора наиболее подходящих методов  о</w:t>
            </w:r>
            <w:r w:rsidR="00CC71E4" w:rsidRPr="00EC2AE2">
              <w:rPr>
                <w:sz w:val="21"/>
                <w:szCs w:val="21"/>
              </w:rPr>
              <w:t>б</w:t>
            </w:r>
            <w:r w:rsidR="00CC71E4" w:rsidRPr="00EC2AE2">
              <w:rPr>
                <w:sz w:val="21"/>
                <w:szCs w:val="21"/>
              </w:rPr>
              <w:t>работки информации, н</w:t>
            </w:r>
            <w:r w:rsidR="00CC71E4" w:rsidRPr="00EC2AE2">
              <w:rPr>
                <w:sz w:val="21"/>
                <w:szCs w:val="21"/>
              </w:rPr>
              <w:t>е</w:t>
            </w:r>
            <w:r w:rsidR="00CC71E4" w:rsidRPr="00EC2AE2">
              <w:rPr>
                <w:sz w:val="21"/>
                <w:szCs w:val="21"/>
              </w:rPr>
              <w:t>обходимой для оценки т</w:t>
            </w:r>
            <w:r w:rsidR="00CC71E4" w:rsidRPr="00EC2AE2">
              <w:rPr>
                <w:sz w:val="21"/>
                <w:szCs w:val="21"/>
              </w:rPr>
              <w:t>е</w:t>
            </w:r>
            <w:r w:rsidR="00CC71E4" w:rsidRPr="00EC2AE2">
              <w:rPr>
                <w:sz w:val="21"/>
                <w:szCs w:val="21"/>
              </w:rPr>
              <w:t>кущей экономической с</w:t>
            </w:r>
            <w:r w:rsidR="00CC71E4" w:rsidRPr="00EC2AE2">
              <w:rPr>
                <w:sz w:val="21"/>
                <w:szCs w:val="21"/>
              </w:rPr>
              <w:t>и</w:t>
            </w:r>
            <w:r w:rsidR="00CC71E4" w:rsidRPr="00EC2AE2">
              <w:rPr>
                <w:sz w:val="21"/>
                <w:szCs w:val="21"/>
              </w:rPr>
              <w:t>туации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D81" w:rsidRPr="00EC2AE2" w:rsidRDefault="006C1D81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Высокий уровень владения</w:t>
            </w:r>
          </w:p>
          <w:p w:rsidR="006C1D81" w:rsidRPr="00EC2AE2" w:rsidRDefault="006C1D81" w:rsidP="00AA0894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 xml:space="preserve">навыками </w:t>
            </w:r>
            <w:r w:rsidR="00CC71E4" w:rsidRPr="00EC2AE2">
              <w:rPr>
                <w:sz w:val="21"/>
                <w:szCs w:val="21"/>
              </w:rPr>
              <w:t>выбора наиболее подходящих методов  обр</w:t>
            </w:r>
            <w:r w:rsidR="00CC71E4" w:rsidRPr="00EC2AE2">
              <w:rPr>
                <w:sz w:val="21"/>
                <w:szCs w:val="21"/>
              </w:rPr>
              <w:t>а</w:t>
            </w:r>
            <w:r w:rsidR="00CC71E4" w:rsidRPr="00EC2AE2">
              <w:rPr>
                <w:sz w:val="21"/>
                <w:szCs w:val="21"/>
              </w:rPr>
              <w:t>ботки информации, необх</w:t>
            </w:r>
            <w:r w:rsidR="00CC71E4" w:rsidRPr="00EC2AE2">
              <w:rPr>
                <w:sz w:val="21"/>
                <w:szCs w:val="21"/>
              </w:rPr>
              <w:t>о</w:t>
            </w:r>
            <w:r w:rsidR="00CC71E4" w:rsidRPr="00EC2AE2">
              <w:rPr>
                <w:sz w:val="21"/>
                <w:szCs w:val="21"/>
              </w:rPr>
              <w:t>димой для оценки текущей экономической ситуации</w:t>
            </w:r>
          </w:p>
        </w:tc>
      </w:tr>
      <w:tr w:rsidR="00D8270B" w:rsidRPr="00EC2AE2" w:rsidTr="00573BC9">
        <w:trPr>
          <w:cantSplit/>
          <w:trHeight w:val="382"/>
          <w:tblHeader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 xml:space="preserve"> ОПК-5 </w:t>
            </w:r>
            <w:r w:rsidRPr="00EC2AE2">
              <w:rPr>
                <w:sz w:val="21"/>
                <w:szCs w:val="21"/>
              </w:rPr>
              <w:tab/>
              <w:t>Влад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ет знанием о</w:t>
            </w:r>
            <w:r w:rsidRPr="00EC2AE2">
              <w:rPr>
                <w:sz w:val="21"/>
                <w:szCs w:val="21"/>
              </w:rPr>
              <w:t>с</w:t>
            </w:r>
            <w:r w:rsidRPr="00EC2AE2">
              <w:rPr>
                <w:sz w:val="21"/>
                <w:szCs w:val="21"/>
              </w:rPr>
              <w:t>нов совреме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 xml:space="preserve">ной философии и концепций управления персоналом: </w:t>
            </w:r>
            <w:r w:rsidRPr="00EC2AE2">
              <w:rPr>
                <w:sz w:val="21"/>
                <w:szCs w:val="21"/>
              </w:rPr>
              <w:tab/>
            </w:r>
          </w:p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ОПК 5.1. пон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мает сущность и задачи, при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>ципы и методы управления персоналом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Знать</w:t>
            </w:r>
            <w:r w:rsidRPr="00EC2AE2">
              <w:rPr>
                <w:sz w:val="21"/>
                <w:szCs w:val="21"/>
              </w:rPr>
              <w:t xml:space="preserve"> научные основы управления персон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лом, основные цели, задачи, роль и место управления персоналом в системе управления предприятием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знает научные основы управления персоналом, основные цели, задачи, роль и место управления персоналом в системе управления предприятием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74148E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Удовлетворительный ур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вень знания научных основ управления персоналом, основных целей, задач, роли и места управления персоналом в системе управления предприятием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 целом хорошее знание научных основ управления персоналом, основных ц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лей, задач, роли и места управления персоналом в системе управления пре</w:t>
            </w:r>
            <w:r w:rsidRPr="00EC2AE2">
              <w:rPr>
                <w:sz w:val="21"/>
                <w:szCs w:val="21"/>
              </w:rPr>
              <w:t>д</w:t>
            </w:r>
            <w:r w:rsidRPr="00EC2AE2">
              <w:rPr>
                <w:sz w:val="21"/>
                <w:szCs w:val="21"/>
              </w:rPr>
              <w:t>приятием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Высокий уровень знания научных основ управления персоналом, основных ц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лей, задач, роли и места управления персоналом в системе управления пре</w:t>
            </w:r>
            <w:r w:rsidRPr="00EC2AE2">
              <w:rPr>
                <w:sz w:val="21"/>
                <w:szCs w:val="21"/>
              </w:rPr>
              <w:t>д</w:t>
            </w:r>
            <w:r w:rsidRPr="00EC2AE2">
              <w:rPr>
                <w:sz w:val="21"/>
                <w:szCs w:val="21"/>
              </w:rPr>
              <w:t>приятием</w:t>
            </w:r>
          </w:p>
        </w:tc>
      </w:tr>
      <w:tr w:rsidR="00D8270B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Уметь</w:t>
            </w:r>
            <w:r w:rsidRPr="00EC2AE2">
              <w:rPr>
                <w:sz w:val="21"/>
                <w:szCs w:val="21"/>
              </w:rPr>
              <w:t>умеет отличать и подбирать необход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мые</w:t>
            </w:r>
          </w:p>
          <w:p w:rsidR="00D8270B" w:rsidRPr="00EC2AE2" w:rsidRDefault="00D8270B" w:rsidP="00EE041C">
            <w:pPr>
              <w:shd w:val="clear" w:color="auto" w:fill="FFFFFF"/>
              <w:rPr>
                <w:color w:val="FF0000"/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методы управления персоналом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74148E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умеет отличать и по</w:t>
            </w:r>
            <w:r w:rsidRPr="00EC2AE2">
              <w:rPr>
                <w:sz w:val="21"/>
                <w:szCs w:val="21"/>
              </w:rPr>
              <w:t>д</w:t>
            </w:r>
            <w:r w:rsidRPr="00EC2AE2">
              <w:rPr>
                <w:sz w:val="21"/>
                <w:szCs w:val="21"/>
              </w:rPr>
              <w:t>бирать необходимые</w:t>
            </w:r>
          </w:p>
          <w:p w:rsidR="00D8270B" w:rsidRPr="00EC2AE2" w:rsidRDefault="00D8270B" w:rsidP="0074148E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методы управления перс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налом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74148E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Удовлетворительное ум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ние отличать и подбирать необходимые</w:t>
            </w:r>
          </w:p>
          <w:p w:rsidR="00D8270B" w:rsidRPr="00EC2AE2" w:rsidRDefault="00D8270B" w:rsidP="0074148E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методы управления перс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налом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74148E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 целом хорошее умение отличать и подбирать н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обходимые методы упра</w:t>
            </w:r>
            <w:r w:rsidRPr="00EC2AE2">
              <w:rPr>
                <w:sz w:val="21"/>
                <w:szCs w:val="21"/>
              </w:rPr>
              <w:t>в</w:t>
            </w:r>
            <w:r w:rsidRPr="00EC2AE2">
              <w:rPr>
                <w:sz w:val="21"/>
                <w:szCs w:val="21"/>
              </w:rPr>
              <w:t xml:space="preserve">ления персоналом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74148E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Высокий уровень умения отличать и подбирать нео</w:t>
            </w:r>
            <w:r w:rsidRPr="00EC2AE2">
              <w:rPr>
                <w:sz w:val="21"/>
                <w:szCs w:val="21"/>
              </w:rPr>
              <w:t>б</w:t>
            </w:r>
            <w:r w:rsidRPr="00EC2AE2">
              <w:rPr>
                <w:sz w:val="21"/>
                <w:szCs w:val="21"/>
              </w:rPr>
              <w:t xml:space="preserve">ходимые методы управления персоналом </w:t>
            </w:r>
          </w:p>
        </w:tc>
      </w:tr>
      <w:tr w:rsidR="00D8270B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Владеть</w:t>
            </w:r>
            <w:r w:rsidRPr="00EC2AE2">
              <w:rPr>
                <w:sz w:val="21"/>
                <w:szCs w:val="21"/>
              </w:rPr>
              <w:t xml:space="preserve"> навыками обоснования своего в</w:t>
            </w:r>
            <w:r w:rsidRPr="00EC2AE2">
              <w:rPr>
                <w:sz w:val="21"/>
                <w:szCs w:val="21"/>
              </w:rPr>
              <w:t>ы</w:t>
            </w:r>
            <w:r w:rsidRPr="00EC2AE2">
              <w:rPr>
                <w:sz w:val="21"/>
                <w:szCs w:val="21"/>
              </w:rPr>
              <w:t>бора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74148E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Демонстрирует отсутствие  навыков обоснования св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его выбора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74148E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Удовлетворительное вл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дение навыками обоснов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ния своего выбора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74148E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 целом хорошее владение навыками обоснования своего выбора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Высокий уровень владения</w:t>
            </w:r>
          </w:p>
          <w:p w:rsidR="00D8270B" w:rsidRPr="00EC2AE2" w:rsidRDefault="00D8270B" w:rsidP="0074148E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навыками обоснования св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его выбора</w:t>
            </w:r>
          </w:p>
        </w:tc>
      </w:tr>
      <w:tr w:rsidR="00D8270B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ОПК 5.2.оценивает варианты сп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 xml:space="preserve">собов, методов и технологий </w:t>
            </w:r>
            <w:r w:rsidRPr="00EC2AE2">
              <w:rPr>
                <w:sz w:val="21"/>
                <w:szCs w:val="21"/>
              </w:rPr>
              <w:lastRenderedPageBreak/>
              <w:t>управления персоналом для выполнения задач в рамках своей профе</w:t>
            </w:r>
            <w:r w:rsidRPr="00EC2AE2">
              <w:rPr>
                <w:sz w:val="21"/>
                <w:szCs w:val="21"/>
              </w:rPr>
              <w:t>с</w:t>
            </w:r>
            <w:r w:rsidRPr="00EC2AE2">
              <w:rPr>
                <w:sz w:val="21"/>
                <w:szCs w:val="21"/>
              </w:rPr>
              <w:t>сиональной деятельности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lastRenderedPageBreak/>
              <w:t>Знать</w:t>
            </w:r>
            <w:r w:rsidRPr="00EC2AE2">
              <w:rPr>
                <w:sz w:val="21"/>
                <w:szCs w:val="21"/>
              </w:rPr>
              <w:t xml:space="preserve"> современные способы, методы и те</w:t>
            </w:r>
            <w:r w:rsidRPr="00EC2AE2">
              <w:rPr>
                <w:sz w:val="21"/>
                <w:szCs w:val="21"/>
              </w:rPr>
              <w:t>х</w:t>
            </w:r>
            <w:r w:rsidRPr="00EC2AE2">
              <w:rPr>
                <w:sz w:val="21"/>
                <w:szCs w:val="21"/>
              </w:rPr>
              <w:t>нологии управления персоналом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знает современные сп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собы, методы и технологии управления персоналом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Удовлетворительный ур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вень знания современных способов, методов и те</w:t>
            </w:r>
            <w:r w:rsidRPr="00EC2AE2">
              <w:rPr>
                <w:sz w:val="21"/>
                <w:szCs w:val="21"/>
              </w:rPr>
              <w:t>х</w:t>
            </w:r>
            <w:r w:rsidRPr="00EC2AE2">
              <w:rPr>
                <w:sz w:val="21"/>
                <w:szCs w:val="21"/>
              </w:rPr>
              <w:t>нологий управления пе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соналом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 целом хорошее знание современных способов, методов и технологий управления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Высокий уровень знания современных способов, м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тодов и технологий упра</w:t>
            </w:r>
            <w:r w:rsidRPr="00EC2AE2">
              <w:rPr>
                <w:sz w:val="21"/>
                <w:szCs w:val="21"/>
              </w:rPr>
              <w:t>в</w:t>
            </w:r>
            <w:r w:rsidRPr="00EC2AE2">
              <w:rPr>
                <w:sz w:val="21"/>
                <w:szCs w:val="21"/>
              </w:rPr>
              <w:t>ления</w:t>
            </w:r>
          </w:p>
        </w:tc>
      </w:tr>
      <w:tr w:rsidR="00D8270B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Уметь</w:t>
            </w:r>
            <w:r w:rsidRPr="00EC2AE2">
              <w:rPr>
                <w:sz w:val="21"/>
                <w:szCs w:val="21"/>
              </w:rPr>
              <w:t xml:space="preserve"> выбирать на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более подходящие в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рианты и подходы к управлению персон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лом, исходя из задач профессиональной де</w:t>
            </w:r>
            <w:r w:rsidRPr="00EC2AE2">
              <w:rPr>
                <w:sz w:val="21"/>
                <w:szCs w:val="21"/>
              </w:rPr>
              <w:t>я</w:t>
            </w:r>
            <w:r w:rsidRPr="00EC2AE2">
              <w:rPr>
                <w:sz w:val="21"/>
                <w:szCs w:val="21"/>
              </w:rPr>
              <w:t>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умеет выбирать наиб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лее подходящие варианты и подходы к управлению персоналом, исходя из з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дач профессиональной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Демонстрирует частично сформированное умение выбирать наиболее подх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дящие варианты и подходы к управлению персоналом, исходя из задач профе</w:t>
            </w:r>
            <w:r w:rsidRPr="00EC2AE2">
              <w:rPr>
                <w:sz w:val="21"/>
                <w:szCs w:val="21"/>
              </w:rPr>
              <w:t>с</w:t>
            </w:r>
            <w:r w:rsidRPr="00EC2AE2">
              <w:rPr>
                <w:sz w:val="21"/>
                <w:szCs w:val="21"/>
              </w:rPr>
              <w:t>сиональной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Демонстрирует в целом сформированное умение выбирать наиболее подх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дящие варианты и подходы к управлению персоналом, исходя из задач профе</w:t>
            </w:r>
            <w:r w:rsidRPr="00EC2AE2">
              <w:rPr>
                <w:sz w:val="21"/>
                <w:szCs w:val="21"/>
              </w:rPr>
              <w:t>с</w:t>
            </w:r>
            <w:r w:rsidRPr="00EC2AE2">
              <w:rPr>
                <w:sz w:val="21"/>
                <w:szCs w:val="21"/>
              </w:rPr>
              <w:t>сиональной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Демонстрирует сформир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ванное уверенное умение выбирать наиболее подх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дящие варианты и подходы к управлению персоналом, исходя из задач професси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нальной деятельности</w:t>
            </w:r>
          </w:p>
        </w:tc>
      </w:tr>
      <w:tr w:rsidR="00D8270B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 xml:space="preserve">Владеть </w:t>
            </w:r>
            <w:r w:rsidRPr="00EC2AE2">
              <w:rPr>
                <w:sz w:val="21"/>
                <w:szCs w:val="21"/>
              </w:rPr>
              <w:t>навыками оценки современных технологий управления персоналом с учетом их достоинств и недоста</w:t>
            </w:r>
            <w:r w:rsidRPr="00EC2AE2">
              <w:rPr>
                <w:sz w:val="21"/>
                <w:szCs w:val="21"/>
              </w:rPr>
              <w:t>т</w:t>
            </w:r>
            <w:r w:rsidRPr="00EC2AE2">
              <w:rPr>
                <w:sz w:val="21"/>
                <w:szCs w:val="21"/>
              </w:rPr>
              <w:t>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владеет навыками оценки современных те</w:t>
            </w:r>
            <w:r w:rsidRPr="00EC2AE2">
              <w:rPr>
                <w:sz w:val="21"/>
                <w:szCs w:val="21"/>
              </w:rPr>
              <w:t>х</w:t>
            </w:r>
            <w:r w:rsidRPr="00EC2AE2">
              <w:rPr>
                <w:sz w:val="21"/>
                <w:szCs w:val="21"/>
              </w:rPr>
              <w:t>нологий управления пе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соналом с учетом их до</w:t>
            </w:r>
            <w:r w:rsidRPr="00EC2AE2">
              <w:rPr>
                <w:sz w:val="21"/>
                <w:szCs w:val="21"/>
              </w:rPr>
              <w:t>с</w:t>
            </w:r>
            <w:r w:rsidRPr="00EC2AE2">
              <w:rPr>
                <w:sz w:val="21"/>
                <w:szCs w:val="21"/>
              </w:rPr>
              <w:t>тоинств и недостатков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Удовлетворительное вл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дение навыками оценки современных технологий управления персоналом с учетом их достоинств и недостатков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 целом хорошее владение навыками оценки совр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менных технологий упра</w:t>
            </w:r>
            <w:r w:rsidRPr="00EC2AE2">
              <w:rPr>
                <w:sz w:val="21"/>
                <w:szCs w:val="21"/>
              </w:rPr>
              <w:t>в</w:t>
            </w:r>
            <w:r w:rsidRPr="00EC2AE2">
              <w:rPr>
                <w:sz w:val="21"/>
                <w:szCs w:val="21"/>
              </w:rPr>
              <w:t>ления персоналом с учетом их достоинств и недоста</w:t>
            </w:r>
            <w:r w:rsidRPr="00EC2AE2">
              <w:rPr>
                <w:sz w:val="21"/>
                <w:szCs w:val="21"/>
              </w:rPr>
              <w:t>т</w:t>
            </w:r>
            <w:r w:rsidRPr="00EC2AE2">
              <w:rPr>
                <w:sz w:val="21"/>
                <w:szCs w:val="21"/>
              </w:rPr>
              <w:t>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Высокий уровень владения навыками оценки совреме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>ных технологий управления персоналом с учетом их до</w:t>
            </w:r>
            <w:r w:rsidRPr="00EC2AE2">
              <w:rPr>
                <w:sz w:val="21"/>
                <w:szCs w:val="21"/>
              </w:rPr>
              <w:t>с</w:t>
            </w:r>
            <w:r w:rsidRPr="00EC2AE2">
              <w:rPr>
                <w:sz w:val="21"/>
                <w:szCs w:val="21"/>
              </w:rPr>
              <w:t>тоинств и недостатков</w:t>
            </w:r>
          </w:p>
        </w:tc>
      </w:tr>
      <w:tr w:rsidR="00EE041C" w:rsidRPr="00EC2AE2" w:rsidTr="00573BC9">
        <w:trPr>
          <w:cantSplit/>
          <w:trHeight w:val="382"/>
          <w:tblHeader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 xml:space="preserve">ОПК-6 </w:t>
            </w:r>
            <w:r w:rsidRPr="00EC2AE2">
              <w:rPr>
                <w:sz w:val="21"/>
                <w:szCs w:val="21"/>
              </w:rPr>
              <w:tab/>
              <w:t>Спос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бен изучать различные рынки товаров (работ, услуг) для выполн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ния задач своей професси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нальной де</w:t>
            </w:r>
            <w:r w:rsidRPr="00EC2AE2">
              <w:rPr>
                <w:sz w:val="21"/>
                <w:szCs w:val="21"/>
              </w:rPr>
              <w:t>я</w:t>
            </w:r>
            <w:r w:rsidRPr="00EC2AE2">
              <w:rPr>
                <w:sz w:val="21"/>
                <w:szCs w:val="21"/>
              </w:rPr>
              <w:t>тельности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 xml:space="preserve">ОПК 6.1.  </w:t>
            </w:r>
            <w:r w:rsidR="00EE041C" w:rsidRPr="00EC2AE2">
              <w:rPr>
                <w:rFonts w:eastAsia="Times New Roman"/>
                <w:sz w:val="21"/>
                <w:szCs w:val="21"/>
              </w:rPr>
              <w:t>наз</w:t>
            </w:r>
            <w:r w:rsidR="00EE041C" w:rsidRPr="00EC2AE2">
              <w:rPr>
                <w:rFonts w:eastAsia="Times New Roman"/>
                <w:sz w:val="21"/>
                <w:szCs w:val="21"/>
              </w:rPr>
              <w:t>ы</w:t>
            </w:r>
            <w:r w:rsidR="00EE041C" w:rsidRPr="00EC2AE2">
              <w:rPr>
                <w:rFonts w:eastAsia="Times New Roman"/>
                <w:sz w:val="21"/>
                <w:szCs w:val="21"/>
              </w:rPr>
              <w:t>вает и комме</w:t>
            </w:r>
            <w:r w:rsidR="00EE041C" w:rsidRPr="00EC2AE2">
              <w:rPr>
                <w:rFonts w:eastAsia="Times New Roman"/>
                <w:sz w:val="21"/>
                <w:szCs w:val="21"/>
              </w:rPr>
              <w:t>н</w:t>
            </w:r>
            <w:r w:rsidR="00EE041C" w:rsidRPr="00EC2AE2">
              <w:rPr>
                <w:rFonts w:eastAsia="Times New Roman"/>
                <w:sz w:val="21"/>
                <w:szCs w:val="21"/>
              </w:rPr>
              <w:t>тирует правила и методы и</w:t>
            </w:r>
            <w:r w:rsidR="00EE041C" w:rsidRPr="00EC2AE2">
              <w:rPr>
                <w:rFonts w:eastAsia="Times New Roman"/>
                <w:sz w:val="21"/>
                <w:szCs w:val="21"/>
              </w:rPr>
              <w:t>с</w:t>
            </w:r>
            <w:r w:rsidR="00EE041C" w:rsidRPr="00EC2AE2">
              <w:rPr>
                <w:rFonts w:eastAsia="Times New Roman"/>
                <w:sz w:val="21"/>
                <w:szCs w:val="21"/>
              </w:rPr>
              <w:t>следования и анализа рынка, понимает зак</w:t>
            </w:r>
            <w:r w:rsidR="00EE041C" w:rsidRPr="00EC2AE2">
              <w:rPr>
                <w:rFonts w:eastAsia="Times New Roman"/>
                <w:sz w:val="21"/>
                <w:szCs w:val="21"/>
              </w:rPr>
              <w:t>о</w:t>
            </w:r>
            <w:r w:rsidR="00EE041C" w:rsidRPr="00EC2AE2">
              <w:rPr>
                <w:rFonts w:eastAsia="Times New Roman"/>
                <w:sz w:val="21"/>
                <w:szCs w:val="21"/>
              </w:rPr>
              <w:t>номерности</w:t>
            </w:r>
            <w:r w:rsidR="00EE041C" w:rsidRPr="00EC2AE2">
              <w:rPr>
                <w:sz w:val="21"/>
                <w:szCs w:val="21"/>
              </w:rPr>
              <w:t xml:space="preserve"> развития ры</w:t>
            </w:r>
            <w:r w:rsidR="00EE041C" w:rsidRPr="00EC2AE2">
              <w:rPr>
                <w:sz w:val="21"/>
                <w:szCs w:val="21"/>
              </w:rPr>
              <w:t>н</w:t>
            </w:r>
            <w:r w:rsidR="00EE041C" w:rsidRPr="00EC2AE2">
              <w:rPr>
                <w:sz w:val="21"/>
                <w:szCs w:val="21"/>
              </w:rPr>
              <w:t>ков отдельных товаров и услуг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EE041C" w:rsidP="005E7298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Знать</w:t>
            </w:r>
            <w:r w:rsidR="005E7298" w:rsidRPr="00EC2AE2">
              <w:rPr>
                <w:sz w:val="21"/>
                <w:szCs w:val="21"/>
              </w:rPr>
              <w:t xml:space="preserve">основные </w:t>
            </w:r>
            <w:r w:rsidRPr="00EC2AE2">
              <w:rPr>
                <w:sz w:val="21"/>
                <w:szCs w:val="21"/>
              </w:rPr>
              <w:t>методы исследования</w:t>
            </w:r>
            <w:r w:rsidR="005E7298" w:rsidRPr="00EC2AE2">
              <w:rPr>
                <w:sz w:val="21"/>
                <w:szCs w:val="21"/>
              </w:rPr>
              <w:t xml:space="preserve"> и анализа </w:t>
            </w:r>
            <w:r w:rsidRPr="00EC2AE2">
              <w:rPr>
                <w:sz w:val="21"/>
                <w:szCs w:val="21"/>
              </w:rPr>
              <w:t xml:space="preserve"> рынка, основные пон</w:t>
            </w:r>
            <w:r w:rsidRPr="00EC2AE2">
              <w:rPr>
                <w:sz w:val="21"/>
                <w:szCs w:val="21"/>
              </w:rPr>
              <w:t>я</w:t>
            </w:r>
            <w:r w:rsidRPr="00EC2AE2">
              <w:rPr>
                <w:sz w:val="21"/>
                <w:szCs w:val="21"/>
              </w:rPr>
              <w:t xml:space="preserve">тия и </w:t>
            </w:r>
            <w:r w:rsidR="00AB2ABE" w:rsidRPr="00EC2AE2">
              <w:rPr>
                <w:sz w:val="21"/>
                <w:szCs w:val="21"/>
              </w:rPr>
              <w:t>закономерности развития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EE041C" w:rsidP="005E7298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 xml:space="preserve">Не знает </w:t>
            </w:r>
            <w:r w:rsidR="005E7298" w:rsidRPr="00EC2AE2">
              <w:rPr>
                <w:sz w:val="21"/>
                <w:szCs w:val="21"/>
              </w:rPr>
              <w:t xml:space="preserve">основные </w:t>
            </w:r>
            <w:r w:rsidRPr="00EC2AE2">
              <w:rPr>
                <w:sz w:val="21"/>
                <w:szCs w:val="21"/>
              </w:rPr>
              <w:t xml:space="preserve">методы исследования </w:t>
            </w:r>
            <w:r w:rsidR="005E7298" w:rsidRPr="00EC2AE2">
              <w:rPr>
                <w:sz w:val="21"/>
                <w:szCs w:val="21"/>
              </w:rPr>
              <w:t xml:space="preserve">и анализа  </w:t>
            </w:r>
            <w:r w:rsidRPr="00EC2AE2">
              <w:rPr>
                <w:sz w:val="21"/>
                <w:szCs w:val="21"/>
              </w:rPr>
              <w:t xml:space="preserve">рынка, основные </w:t>
            </w:r>
            <w:r w:rsidR="00AB2ABE" w:rsidRPr="00EC2AE2">
              <w:rPr>
                <w:sz w:val="21"/>
                <w:szCs w:val="21"/>
              </w:rPr>
              <w:t>понятия и закономерности развития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EE041C" w:rsidP="005E7298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 xml:space="preserve">Не уверенно знает </w:t>
            </w:r>
            <w:r w:rsidR="005E7298" w:rsidRPr="00EC2AE2">
              <w:rPr>
                <w:sz w:val="21"/>
                <w:szCs w:val="21"/>
              </w:rPr>
              <w:t>осно</w:t>
            </w:r>
            <w:r w:rsidR="005E7298" w:rsidRPr="00EC2AE2">
              <w:rPr>
                <w:sz w:val="21"/>
                <w:szCs w:val="21"/>
              </w:rPr>
              <w:t>в</w:t>
            </w:r>
            <w:r w:rsidR="005E7298" w:rsidRPr="00EC2AE2">
              <w:rPr>
                <w:sz w:val="21"/>
                <w:szCs w:val="21"/>
              </w:rPr>
              <w:t xml:space="preserve">ные </w:t>
            </w:r>
            <w:r w:rsidRPr="00EC2AE2">
              <w:rPr>
                <w:sz w:val="21"/>
                <w:szCs w:val="21"/>
              </w:rPr>
              <w:t xml:space="preserve">методы исследования </w:t>
            </w:r>
            <w:r w:rsidR="005E7298" w:rsidRPr="00EC2AE2">
              <w:rPr>
                <w:sz w:val="21"/>
                <w:szCs w:val="21"/>
              </w:rPr>
              <w:t xml:space="preserve">и анализа  </w:t>
            </w:r>
            <w:r w:rsidRPr="00EC2AE2">
              <w:rPr>
                <w:sz w:val="21"/>
                <w:szCs w:val="21"/>
              </w:rPr>
              <w:t>рынка, осно</w:t>
            </w:r>
            <w:r w:rsidRPr="00EC2AE2">
              <w:rPr>
                <w:sz w:val="21"/>
                <w:szCs w:val="21"/>
              </w:rPr>
              <w:t>в</w:t>
            </w:r>
            <w:r w:rsidRPr="00EC2AE2">
              <w:rPr>
                <w:sz w:val="21"/>
                <w:szCs w:val="21"/>
              </w:rPr>
              <w:t xml:space="preserve">ные </w:t>
            </w:r>
            <w:r w:rsidR="00AB2ABE" w:rsidRPr="00EC2AE2">
              <w:rPr>
                <w:sz w:val="21"/>
                <w:szCs w:val="21"/>
              </w:rPr>
              <w:t>понятия и закономе</w:t>
            </w:r>
            <w:r w:rsidR="00AB2ABE" w:rsidRPr="00EC2AE2">
              <w:rPr>
                <w:sz w:val="21"/>
                <w:szCs w:val="21"/>
              </w:rPr>
              <w:t>р</w:t>
            </w:r>
            <w:r w:rsidR="00AB2ABE" w:rsidRPr="00EC2AE2">
              <w:rPr>
                <w:sz w:val="21"/>
                <w:szCs w:val="21"/>
              </w:rPr>
              <w:t>ности развития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EE041C" w:rsidP="005E7298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 xml:space="preserve">Недостаточно уверенно знает </w:t>
            </w:r>
            <w:r w:rsidR="005E7298" w:rsidRPr="00EC2AE2">
              <w:rPr>
                <w:sz w:val="21"/>
                <w:szCs w:val="21"/>
              </w:rPr>
              <w:t xml:space="preserve">основные </w:t>
            </w:r>
            <w:r w:rsidRPr="00EC2AE2">
              <w:rPr>
                <w:sz w:val="21"/>
                <w:szCs w:val="21"/>
              </w:rPr>
              <w:t xml:space="preserve">методы исследования </w:t>
            </w:r>
            <w:r w:rsidR="005E7298" w:rsidRPr="00EC2AE2">
              <w:rPr>
                <w:sz w:val="21"/>
                <w:szCs w:val="21"/>
              </w:rPr>
              <w:t xml:space="preserve">и анализа  </w:t>
            </w:r>
            <w:r w:rsidRPr="00EC2AE2">
              <w:rPr>
                <w:sz w:val="21"/>
                <w:szCs w:val="21"/>
              </w:rPr>
              <w:t xml:space="preserve">рынка, основные </w:t>
            </w:r>
            <w:r w:rsidR="00AB2ABE" w:rsidRPr="00EC2AE2">
              <w:rPr>
                <w:sz w:val="21"/>
                <w:szCs w:val="21"/>
              </w:rPr>
              <w:t>понятия и закономерности развития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EE041C" w:rsidP="00AB2ABE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Уверенно знает методы и</w:t>
            </w:r>
            <w:r w:rsidRPr="00EC2AE2">
              <w:rPr>
                <w:sz w:val="21"/>
                <w:szCs w:val="21"/>
              </w:rPr>
              <w:t>с</w:t>
            </w:r>
            <w:r w:rsidRPr="00EC2AE2">
              <w:rPr>
                <w:sz w:val="21"/>
                <w:szCs w:val="21"/>
              </w:rPr>
              <w:t xml:space="preserve">следования и анализа рынка, основные </w:t>
            </w:r>
            <w:r w:rsidR="00AB2ABE" w:rsidRPr="00EC2AE2">
              <w:rPr>
                <w:sz w:val="21"/>
                <w:szCs w:val="21"/>
              </w:rPr>
              <w:t>понятия и закон</w:t>
            </w:r>
            <w:r w:rsidR="00AB2ABE" w:rsidRPr="00EC2AE2">
              <w:rPr>
                <w:sz w:val="21"/>
                <w:szCs w:val="21"/>
              </w:rPr>
              <w:t>о</w:t>
            </w:r>
            <w:r w:rsidR="00AB2ABE" w:rsidRPr="00EC2AE2">
              <w:rPr>
                <w:sz w:val="21"/>
                <w:szCs w:val="21"/>
              </w:rPr>
              <w:t>мерности развития</w:t>
            </w:r>
          </w:p>
        </w:tc>
      </w:tr>
      <w:tr w:rsidR="00EE041C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EE041C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EE041C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EE041C" w:rsidP="005E7298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Уметь</w:t>
            </w:r>
            <w:r w:rsidR="005E7298" w:rsidRPr="00EC2AE2">
              <w:rPr>
                <w:sz w:val="21"/>
                <w:szCs w:val="21"/>
              </w:rPr>
              <w:t>прослеживатьз</w:t>
            </w:r>
            <w:r w:rsidR="005E7298" w:rsidRPr="00EC2AE2">
              <w:rPr>
                <w:sz w:val="21"/>
                <w:szCs w:val="21"/>
              </w:rPr>
              <w:t>а</w:t>
            </w:r>
            <w:r w:rsidR="005E7298" w:rsidRPr="00EC2AE2">
              <w:rPr>
                <w:sz w:val="21"/>
                <w:szCs w:val="21"/>
              </w:rPr>
              <w:t>кономерности развития рынков отдельных т</w:t>
            </w:r>
            <w:r w:rsidR="005E7298" w:rsidRPr="00EC2AE2">
              <w:rPr>
                <w:sz w:val="21"/>
                <w:szCs w:val="21"/>
              </w:rPr>
              <w:t>о</w:t>
            </w:r>
            <w:r w:rsidR="005E7298" w:rsidRPr="00EC2AE2">
              <w:rPr>
                <w:sz w:val="21"/>
                <w:szCs w:val="21"/>
              </w:rPr>
              <w:t>варов и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EE041C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сформировано умение</w:t>
            </w:r>
          </w:p>
          <w:p w:rsidR="005E7298" w:rsidRPr="00EC2AE2" w:rsidRDefault="005E7298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прослеживатьзакономе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ности развития рынков отдельных товаров и услуг</w:t>
            </w:r>
          </w:p>
          <w:p w:rsidR="00EE041C" w:rsidRPr="00EC2AE2" w:rsidRDefault="00EE041C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EE041C" w:rsidP="00AB2ABE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Частично сформировано умение</w:t>
            </w:r>
            <w:r w:rsidR="005E7298" w:rsidRPr="00EC2AE2">
              <w:rPr>
                <w:sz w:val="21"/>
                <w:szCs w:val="21"/>
              </w:rPr>
              <w:t xml:space="preserve"> прослеживатьзак</w:t>
            </w:r>
            <w:r w:rsidR="005E7298" w:rsidRPr="00EC2AE2">
              <w:rPr>
                <w:sz w:val="21"/>
                <w:szCs w:val="21"/>
              </w:rPr>
              <w:t>о</w:t>
            </w:r>
            <w:r w:rsidR="005E7298" w:rsidRPr="00EC2AE2">
              <w:rPr>
                <w:sz w:val="21"/>
                <w:szCs w:val="21"/>
              </w:rPr>
              <w:t>номерности развития ры</w:t>
            </w:r>
            <w:r w:rsidR="005E7298" w:rsidRPr="00EC2AE2">
              <w:rPr>
                <w:sz w:val="21"/>
                <w:szCs w:val="21"/>
              </w:rPr>
              <w:t>н</w:t>
            </w:r>
            <w:r w:rsidR="005E7298" w:rsidRPr="00EC2AE2">
              <w:rPr>
                <w:sz w:val="21"/>
                <w:szCs w:val="21"/>
              </w:rPr>
              <w:t>ков отдельных товаров и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EE041C" w:rsidP="00AB2ABE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 xml:space="preserve">В целом сформировано умение </w:t>
            </w:r>
            <w:r w:rsidR="005E7298" w:rsidRPr="00EC2AE2">
              <w:rPr>
                <w:sz w:val="21"/>
                <w:szCs w:val="21"/>
              </w:rPr>
              <w:t>прослеживатьзак</w:t>
            </w:r>
            <w:r w:rsidR="005E7298" w:rsidRPr="00EC2AE2">
              <w:rPr>
                <w:sz w:val="21"/>
                <w:szCs w:val="21"/>
              </w:rPr>
              <w:t>о</w:t>
            </w:r>
            <w:r w:rsidR="005E7298" w:rsidRPr="00EC2AE2">
              <w:rPr>
                <w:sz w:val="21"/>
                <w:szCs w:val="21"/>
              </w:rPr>
              <w:t>номерности развития ры</w:t>
            </w:r>
            <w:r w:rsidR="005E7298" w:rsidRPr="00EC2AE2">
              <w:rPr>
                <w:sz w:val="21"/>
                <w:szCs w:val="21"/>
              </w:rPr>
              <w:t>н</w:t>
            </w:r>
            <w:r w:rsidR="005E7298" w:rsidRPr="00EC2AE2">
              <w:rPr>
                <w:sz w:val="21"/>
                <w:szCs w:val="21"/>
              </w:rPr>
              <w:t>ков отдельных товаров и услуг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EE041C" w:rsidP="00AB2ABE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 xml:space="preserve">Сформировано уверенное умение </w:t>
            </w:r>
            <w:r w:rsidR="005E7298" w:rsidRPr="00EC2AE2">
              <w:rPr>
                <w:sz w:val="21"/>
                <w:szCs w:val="21"/>
              </w:rPr>
              <w:t>прослеживатьзак</w:t>
            </w:r>
            <w:r w:rsidR="005E7298" w:rsidRPr="00EC2AE2">
              <w:rPr>
                <w:sz w:val="21"/>
                <w:szCs w:val="21"/>
              </w:rPr>
              <w:t>о</w:t>
            </w:r>
            <w:r w:rsidR="005E7298" w:rsidRPr="00EC2AE2">
              <w:rPr>
                <w:sz w:val="21"/>
                <w:szCs w:val="21"/>
              </w:rPr>
              <w:t>номерности развития ры</w:t>
            </w:r>
            <w:r w:rsidR="005E7298" w:rsidRPr="00EC2AE2">
              <w:rPr>
                <w:sz w:val="21"/>
                <w:szCs w:val="21"/>
              </w:rPr>
              <w:t>н</w:t>
            </w:r>
            <w:r w:rsidR="005E7298" w:rsidRPr="00EC2AE2">
              <w:rPr>
                <w:sz w:val="21"/>
                <w:szCs w:val="21"/>
              </w:rPr>
              <w:t>ков отдельных товаров и услуг</w:t>
            </w:r>
          </w:p>
        </w:tc>
      </w:tr>
      <w:tr w:rsidR="00EE041C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EE041C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EE041C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EE041C" w:rsidP="005E7298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Владеть</w:t>
            </w:r>
            <w:r w:rsidR="005E7298" w:rsidRPr="00EC2AE2">
              <w:rPr>
                <w:sz w:val="21"/>
                <w:szCs w:val="21"/>
              </w:rPr>
              <w:t>способностью называть правила и м</w:t>
            </w:r>
            <w:r w:rsidR="005E7298" w:rsidRPr="00EC2AE2">
              <w:rPr>
                <w:sz w:val="21"/>
                <w:szCs w:val="21"/>
              </w:rPr>
              <w:t>е</w:t>
            </w:r>
            <w:r w:rsidR="005E7298" w:rsidRPr="00EC2AE2">
              <w:rPr>
                <w:sz w:val="21"/>
                <w:szCs w:val="21"/>
              </w:rPr>
              <w:t>тоды исследования и анализа рынка, давать комментарии по ка</w:t>
            </w:r>
            <w:r w:rsidR="005E7298" w:rsidRPr="00EC2AE2">
              <w:rPr>
                <w:sz w:val="21"/>
                <w:szCs w:val="21"/>
              </w:rPr>
              <w:t>ж</w:t>
            </w:r>
            <w:r w:rsidR="005E7298" w:rsidRPr="00EC2AE2">
              <w:rPr>
                <w:sz w:val="21"/>
                <w:szCs w:val="21"/>
              </w:rPr>
              <w:t>дому из них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EE041C" w:rsidP="005E7298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 xml:space="preserve">Не владеет </w:t>
            </w:r>
            <w:r w:rsidR="005E7298" w:rsidRPr="00EC2AE2">
              <w:rPr>
                <w:sz w:val="21"/>
                <w:szCs w:val="21"/>
              </w:rPr>
              <w:t>способностью называть правила и методы исследования и анализа рынка, давать коммент</w:t>
            </w:r>
            <w:r w:rsidR="005E7298" w:rsidRPr="00EC2AE2">
              <w:rPr>
                <w:sz w:val="21"/>
                <w:szCs w:val="21"/>
              </w:rPr>
              <w:t>а</w:t>
            </w:r>
            <w:r w:rsidR="005E7298" w:rsidRPr="00EC2AE2">
              <w:rPr>
                <w:sz w:val="21"/>
                <w:szCs w:val="21"/>
              </w:rPr>
              <w:t>рии по каждому из них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EE041C" w:rsidP="005E7298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Удовлетворительное вл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 xml:space="preserve">дение </w:t>
            </w:r>
            <w:r w:rsidR="005E7298" w:rsidRPr="00EC2AE2">
              <w:rPr>
                <w:sz w:val="21"/>
                <w:szCs w:val="21"/>
              </w:rPr>
              <w:t>способностью наз</w:t>
            </w:r>
            <w:r w:rsidR="005E7298" w:rsidRPr="00EC2AE2">
              <w:rPr>
                <w:sz w:val="21"/>
                <w:szCs w:val="21"/>
              </w:rPr>
              <w:t>ы</w:t>
            </w:r>
            <w:r w:rsidR="005E7298" w:rsidRPr="00EC2AE2">
              <w:rPr>
                <w:sz w:val="21"/>
                <w:szCs w:val="21"/>
              </w:rPr>
              <w:t>вать правила и методы и</w:t>
            </w:r>
            <w:r w:rsidR="005E7298" w:rsidRPr="00EC2AE2">
              <w:rPr>
                <w:sz w:val="21"/>
                <w:szCs w:val="21"/>
              </w:rPr>
              <w:t>с</w:t>
            </w:r>
            <w:r w:rsidR="005E7298" w:rsidRPr="00EC2AE2">
              <w:rPr>
                <w:sz w:val="21"/>
                <w:szCs w:val="21"/>
              </w:rPr>
              <w:t>следования и анализа ры</w:t>
            </w:r>
            <w:r w:rsidR="005E7298" w:rsidRPr="00EC2AE2">
              <w:rPr>
                <w:sz w:val="21"/>
                <w:szCs w:val="21"/>
              </w:rPr>
              <w:t>н</w:t>
            </w:r>
            <w:r w:rsidR="005E7298" w:rsidRPr="00EC2AE2">
              <w:rPr>
                <w:sz w:val="21"/>
                <w:szCs w:val="21"/>
              </w:rPr>
              <w:t>ка, давать комментарии по каждому из них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EE041C" w:rsidP="005E7298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 xml:space="preserve">В целом хорошее </w:t>
            </w:r>
            <w:r w:rsidR="005E7298" w:rsidRPr="00EC2AE2">
              <w:rPr>
                <w:sz w:val="21"/>
                <w:szCs w:val="21"/>
              </w:rPr>
              <w:t>владение способностью называть правила и методы исслед</w:t>
            </w:r>
            <w:r w:rsidR="005E7298" w:rsidRPr="00EC2AE2">
              <w:rPr>
                <w:sz w:val="21"/>
                <w:szCs w:val="21"/>
              </w:rPr>
              <w:t>о</w:t>
            </w:r>
            <w:r w:rsidR="005E7298" w:rsidRPr="00EC2AE2">
              <w:rPr>
                <w:sz w:val="21"/>
                <w:szCs w:val="21"/>
              </w:rPr>
              <w:t>вания и анализа рынка, давать комментарии по каждому из них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EE041C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Высокий уровень владения</w:t>
            </w:r>
          </w:p>
          <w:p w:rsidR="005E7298" w:rsidRPr="00EC2AE2" w:rsidRDefault="005E7298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способностью называть пр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вила и методы исследования и анализа рынка, давать комментарии по каждому из них</w:t>
            </w:r>
          </w:p>
          <w:p w:rsidR="00EE041C" w:rsidRPr="00EC2AE2" w:rsidRDefault="00EE041C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</w:tr>
      <w:tr w:rsidR="00D8270B" w:rsidRPr="00EC2AE2" w:rsidTr="00573BC9">
        <w:trPr>
          <w:cantSplit/>
          <w:trHeight w:val="382"/>
          <w:tblHeader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 xml:space="preserve"> ПК 1</w:t>
            </w:r>
            <w:r w:rsidRPr="00EC2AE2">
              <w:rPr>
                <w:sz w:val="21"/>
                <w:szCs w:val="21"/>
              </w:rPr>
              <w:tab/>
              <w:t>Спос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бен осущест</w:t>
            </w:r>
            <w:r w:rsidRPr="00EC2AE2">
              <w:rPr>
                <w:sz w:val="21"/>
                <w:szCs w:val="21"/>
              </w:rPr>
              <w:t>в</w:t>
            </w:r>
            <w:r w:rsidRPr="00EC2AE2">
              <w:rPr>
                <w:sz w:val="21"/>
                <w:szCs w:val="21"/>
              </w:rPr>
              <w:t xml:space="preserve">лять работу по обеспечению </w:t>
            </w:r>
            <w:r w:rsidRPr="00EC2AE2">
              <w:rPr>
                <w:sz w:val="21"/>
                <w:szCs w:val="21"/>
              </w:rPr>
              <w:lastRenderedPageBreak/>
              <w:t>организации персоналом</w:t>
            </w:r>
          </w:p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</w:p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lastRenderedPageBreak/>
              <w:t>ПК 1.1 Выпо</w:t>
            </w:r>
            <w:r w:rsidRPr="00EC2AE2">
              <w:rPr>
                <w:sz w:val="21"/>
                <w:szCs w:val="21"/>
              </w:rPr>
              <w:t>л</w:t>
            </w:r>
            <w:r w:rsidRPr="00EC2AE2">
              <w:rPr>
                <w:sz w:val="21"/>
                <w:szCs w:val="21"/>
              </w:rPr>
              <w:t>няет сбор и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>формации о п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требности орг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lastRenderedPageBreak/>
              <w:t>низации в пе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сонале исходя из стратегич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ских целей управления, принимает о</w:t>
            </w:r>
            <w:r w:rsidRPr="00EC2AE2">
              <w:rPr>
                <w:sz w:val="21"/>
                <w:szCs w:val="21"/>
              </w:rPr>
              <w:t>п</w:t>
            </w:r>
            <w:r w:rsidRPr="00EC2AE2">
              <w:rPr>
                <w:sz w:val="21"/>
                <w:szCs w:val="21"/>
              </w:rPr>
              <w:t>тимальные о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ганизационно-управленческие решения по персоналу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lastRenderedPageBreak/>
              <w:t>Знать</w:t>
            </w:r>
            <w:r w:rsidRPr="00EC2AE2">
              <w:rPr>
                <w:sz w:val="21"/>
                <w:szCs w:val="21"/>
              </w:rPr>
              <w:t xml:space="preserve"> порядок опред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ления перспективной и текущей потребности в кадрах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знает порядок опред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ления перспективной и текущей потребности в кадрах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уверенно  знает пор</w:t>
            </w:r>
            <w:r w:rsidRPr="00EC2AE2">
              <w:rPr>
                <w:sz w:val="21"/>
                <w:szCs w:val="21"/>
              </w:rPr>
              <w:t>я</w:t>
            </w:r>
            <w:r w:rsidRPr="00EC2AE2">
              <w:rPr>
                <w:sz w:val="21"/>
                <w:szCs w:val="21"/>
              </w:rPr>
              <w:t>док определения перспе</w:t>
            </w:r>
            <w:r w:rsidRPr="00EC2AE2">
              <w:rPr>
                <w:sz w:val="21"/>
                <w:szCs w:val="21"/>
              </w:rPr>
              <w:t>к</w:t>
            </w:r>
            <w:r w:rsidRPr="00EC2AE2">
              <w:rPr>
                <w:sz w:val="21"/>
                <w:szCs w:val="21"/>
              </w:rPr>
              <w:t>тивной и текущей потре</w:t>
            </w:r>
            <w:r w:rsidRPr="00EC2AE2">
              <w:rPr>
                <w:sz w:val="21"/>
                <w:szCs w:val="21"/>
              </w:rPr>
              <w:t>б</w:t>
            </w:r>
            <w:r w:rsidRPr="00EC2AE2">
              <w:rPr>
                <w:sz w:val="21"/>
                <w:szCs w:val="21"/>
              </w:rPr>
              <w:t>ности в кадрах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Недостаточно уверенно знает порядок определения перспективной и текущей потребности в кадрах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Уверенно знает порядок о</w:t>
            </w:r>
            <w:r w:rsidRPr="00EC2AE2">
              <w:rPr>
                <w:sz w:val="21"/>
                <w:szCs w:val="21"/>
              </w:rPr>
              <w:t>п</w:t>
            </w:r>
            <w:r w:rsidRPr="00EC2AE2">
              <w:rPr>
                <w:sz w:val="21"/>
                <w:szCs w:val="21"/>
              </w:rPr>
              <w:t>ределения перспективной и текущей потребности в ка</w:t>
            </w:r>
            <w:r w:rsidRPr="00EC2AE2">
              <w:rPr>
                <w:sz w:val="21"/>
                <w:szCs w:val="21"/>
              </w:rPr>
              <w:t>д</w:t>
            </w:r>
            <w:r w:rsidRPr="00EC2AE2">
              <w:rPr>
                <w:sz w:val="21"/>
                <w:szCs w:val="21"/>
              </w:rPr>
              <w:t>рах</w:t>
            </w:r>
          </w:p>
        </w:tc>
      </w:tr>
      <w:tr w:rsidR="00D8270B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Уметь</w:t>
            </w:r>
            <w:r w:rsidRPr="00EC2AE2">
              <w:rPr>
                <w:sz w:val="21"/>
                <w:szCs w:val="21"/>
              </w:rPr>
              <w:t xml:space="preserve"> собирать, анал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зировать и структур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ровать информацию об особенностях организ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ции работ на различных участках производства, конкретных рабочих местах с учетом целей, задач, планов и стру</w:t>
            </w:r>
            <w:r w:rsidRPr="00EC2AE2">
              <w:rPr>
                <w:sz w:val="21"/>
                <w:szCs w:val="21"/>
              </w:rPr>
              <w:t>к</w:t>
            </w:r>
            <w:r w:rsidRPr="00EC2AE2">
              <w:rPr>
                <w:sz w:val="21"/>
                <w:szCs w:val="21"/>
              </w:rPr>
              <w:t>туры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сформировано умение</w:t>
            </w:r>
          </w:p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собирать, анализировать и структурировать информ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цию об особенностях о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ганизации работ на ра</w:t>
            </w:r>
            <w:r w:rsidRPr="00EC2AE2">
              <w:rPr>
                <w:sz w:val="21"/>
                <w:szCs w:val="21"/>
              </w:rPr>
              <w:t>з</w:t>
            </w:r>
            <w:r w:rsidRPr="00EC2AE2">
              <w:rPr>
                <w:sz w:val="21"/>
                <w:szCs w:val="21"/>
              </w:rPr>
              <w:t>личных участках прои</w:t>
            </w:r>
            <w:r w:rsidRPr="00EC2AE2">
              <w:rPr>
                <w:sz w:val="21"/>
                <w:szCs w:val="21"/>
              </w:rPr>
              <w:t>з</w:t>
            </w:r>
            <w:r w:rsidRPr="00EC2AE2">
              <w:rPr>
                <w:sz w:val="21"/>
                <w:szCs w:val="21"/>
              </w:rPr>
              <w:t>водства, конкретных раб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чих местах с учетом целей, задач, планов и структуры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Частично сформировано умение собирать, анализ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ровать и структурировать информацию об особенн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стях организации работ на различных участках пр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изводства, конкретных р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бочих местах с учетом ц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лей, задач, планов и стру</w:t>
            </w:r>
            <w:r w:rsidRPr="00EC2AE2">
              <w:rPr>
                <w:sz w:val="21"/>
                <w:szCs w:val="21"/>
              </w:rPr>
              <w:t>к</w:t>
            </w:r>
            <w:r w:rsidRPr="00EC2AE2">
              <w:rPr>
                <w:sz w:val="21"/>
                <w:szCs w:val="21"/>
              </w:rPr>
              <w:t>туры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 целом сформировано умение собирать, анализ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ровать и структурировать информацию об особенн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стях организации работ на различных участках пр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изводства, конкретных р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бочих местах с учетом ц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лей, задач, планов и стру</w:t>
            </w:r>
            <w:r w:rsidRPr="00EC2AE2">
              <w:rPr>
                <w:sz w:val="21"/>
                <w:szCs w:val="21"/>
              </w:rPr>
              <w:t>к</w:t>
            </w:r>
            <w:r w:rsidRPr="00EC2AE2">
              <w:rPr>
                <w:sz w:val="21"/>
                <w:szCs w:val="21"/>
              </w:rPr>
              <w:t>туры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Сформировано уверенное умение собирать, анализ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ровать и структурировать информацию об особенн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стях организации работ на различных участках прои</w:t>
            </w:r>
            <w:r w:rsidRPr="00EC2AE2">
              <w:rPr>
                <w:sz w:val="21"/>
                <w:szCs w:val="21"/>
              </w:rPr>
              <w:t>з</w:t>
            </w:r>
            <w:r w:rsidRPr="00EC2AE2">
              <w:rPr>
                <w:sz w:val="21"/>
                <w:szCs w:val="21"/>
              </w:rPr>
              <w:t>водства, конкретных раб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чих местах с учетом целей, задач, планов и структуры организации</w:t>
            </w:r>
          </w:p>
        </w:tc>
      </w:tr>
      <w:tr w:rsidR="00D8270B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Владеть</w:t>
            </w:r>
            <w:r w:rsidRPr="00EC2AE2">
              <w:rPr>
                <w:sz w:val="21"/>
                <w:szCs w:val="21"/>
              </w:rPr>
              <w:t xml:space="preserve"> навыками ан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лиза планов, стратегии и структуры организ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владеет навыками ан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лиза планов, стратегии и структуры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Удовлетворительное вл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дение навыками анализа планов, стратегии и стру</w:t>
            </w:r>
            <w:r w:rsidRPr="00EC2AE2">
              <w:rPr>
                <w:sz w:val="21"/>
                <w:szCs w:val="21"/>
              </w:rPr>
              <w:t>к</w:t>
            </w:r>
            <w:r w:rsidRPr="00EC2AE2">
              <w:rPr>
                <w:sz w:val="21"/>
                <w:szCs w:val="21"/>
              </w:rPr>
              <w:t>туры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 целом хорошее владение навыками анализа планов, стратегии и структуры о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Высокий уровень владения</w:t>
            </w:r>
          </w:p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навыками анализа планов, стратегии и структуры орг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низации</w:t>
            </w:r>
          </w:p>
        </w:tc>
      </w:tr>
      <w:tr w:rsidR="00D8270B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ПК 1.2Осуществляет поиск привл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чение, подбор и отбор персонала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Знать</w:t>
            </w:r>
            <w:r w:rsidRPr="00EC2AE2">
              <w:rPr>
                <w:sz w:val="21"/>
                <w:szCs w:val="21"/>
              </w:rPr>
              <w:t xml:space="preserve"> технологии и методики поиска, пр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влечения, подбора и отбора персонала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знает технологии и м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тодики поиска, привлеч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ния, подбора и отбора пе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сонала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уверенно  знает техн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логии и методики поиска, привлечения, подбора и отбора персонала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Недостаточно уверенно знает технологии и мет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дики поиска, привлечения, подбора и отбора персон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Уверенно знает технологии и методики поиска, привл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чения, подбора и отбора персонала</w:t>
            </w:r>
          </w:p>
        </w:tc>
      </w:tr>
      <w:tr w:rsidR="00D8270B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Уметь</w:t>
            </w:r>
            <w:r w:rsidRPr="00EC2AE2">
              <w:rPr>
                <w:sz w:val="21"/>
                <w:szCs w:val="21"/>
              </w:rPr>
              <w:t xml:space="preserve"> применять те</w:t>
            </w:r>
            <w:r w:rsidRPr="00EC2AE2">
              <w:rPr>
                <w:sz w:val="21"/>
                <w:szCs w:val="21"/>
              </w:rPr>
              <w:t>х</w:t>
            </w:r>
            <w:r w:rsidRPr="00EC2AE2">
              <w:rPr>
                <w:sz w:val="21"/>
                <w:szCs w:val="21"/>
              </w:rPr>
              <w:t>нологии и методики поиска, привлечения, подбора и</w:t>
            </w:r>
          </w:p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отбора кандидатов на вакантные должности (профессии, специал</w:t>
            </w:r>
            <w:r w:rsidRPr="00EC2AE2">
              <w:rPr>
                <w:sz w:val="21"/>
                <w:szCs w:val="21"/>
              </w:rPr>
              <w:t>ь</w:t>
            </w:r>
            <w:r w:rsidRPr="00EC2AE2">
              <w:rPr>
                <w:sz w:val="21"/>
                <w:szCs w:val="21"/>
              </w:rPr>
              <w:t>ности) в соответствие с их спецификой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сформировано умение применять технологии и методики поиска, привл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чения, подбора и</w:t>
            </w:r>
          </w:p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отбора кандидатов на в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кантные должности (пр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фессии, специальности) в соответствие с их спец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фикой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Частично сформировано умение применять техн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логии и методики поиска, привлечения, подбора и</w:t>
            </w:r>
          </w:p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отбора кандидатов на в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кантные должности (пр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фессии, специальности) в соответствие с их спец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фикой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 целом сформировано умение применять техн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логии и методики поиска, привлечения, подбора и</w:t>
            </w:r>
          </w:p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отбора кандидатов на в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кантные должности (пр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фессии, специальности) в соответствие с их спец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фикой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Сформировано уверенное умение применять технол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гии и методики поиска, пр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влечения, подбора и</w:t>
            </w:r>
          </w:p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отбора кандидатов на в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кантные должности (пр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фессии, специальности) в соответствие с их специф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кой</w:t>
            </w:r>
          </w:p>
        </w:tc>
      </w:tr>
      <w:tr w:rsidR="00D8270B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Владеть</w:t>
            </w:r>
            <w:r w:rsidRPr="00EC2AE2">
              <w:rPr>
                <w:sz w:val="21"/>
                <w:szCs w:val="21"/>
              </w:rPr>
              <w:t xml:space="preserve"> навыками в</w:t>
            </w:r>
            <w:r w:rsidRPr="00EC2AE2">
              <w:rPr>
                <w:sz w:val="21"/>
                <w:szCs w:val="21"/>
              </w:rPr>
              <w:t>ы</w:t>
            </w:r>
            <w:r w:rsidRPr="00EC2AE2">
              <w:rPr>
                <w:sz w:val="21"/>
                <w:szCs w:val="21"/>
              </w:rPr>
              <w:t>бора способов и мет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дов привлечения перс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нала в соответствии с утвержденными план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владеет навыками в</w:t>
            </w:r>
            <w:r w:rsidRPr="00EC2AE2">
              <w:rPr>
                <w:sz w:val="21"/>
                <w:szCs w:val="21"/>
              </w:rPr>
              <w:t>ы</w:t>
            </w:r>
            <w:r w:rsidRPr="00EC2AE2">
              <w:rPr>
                <w:sz w:val="21"/>
                <w:szCs w:val="21"/>
              </w:rPr>
              <w:t>бора способов и методов привлечения персонала в соответствии с утвержде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>ными планами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Удовлетворительное вл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дение навыками выбора способов и методов пр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влечения персонала в с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ответствии с утвержде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 xml:space="preserve">ными планами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 целом хорошее владение навыками выбора способов и методов привлечения персонала в соответствии с утвержденными планами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Высокий уровень владения</w:t>
            </w:r>
          </w:p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навыками выбора способов и методов привлечения пе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сонала в соответствии с у</w:t>
            </w:r>
            <w:r w:rsidRPr="00EC2AE2">
              <w:rPr>
                <w:sz w:val="21"/>
                <w:szCs w:val="21"/>
              </w:rPr>
              <w:t>т</w:t>
            </w:r>
            <w:r w:rsidRPr="00EC2AE2">
              <w:rPr>
                <w:sz w:val="21"/>
                <w:szCs w:val="21"/>
              </w:rPr>
              <w:t>вержденными планами</w:t>
            </w:r>
          </w:p>
        </w:tc>
      </w:tr>
      <w:tr w:rsidR="00D8270B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ПК 1.3 Решает задачи инфо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мирования и консультиров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ния руковод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телей подразд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лений и орган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заций по вопр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сам рынка труда в части привл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чения персон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ла, подбора, отбора и оценки затрат на пе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сонал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 xml:space="preserve">Знать </w:t>
            </w:r>
            <w:r w:rsidRPr="00EC2AE2">
              <w:rPr>
                <w:sz w:val="21"/>
                <w:szCs w:val="21"/>
              </w:rPr>
              <w:t>источники обе</w:t>
            </w:r>
            <w:r w:rsidRPr="00EC2AE2">
              <w:rPr>
                <w:sz w:val="21"/>
                <w:szCs w:val="21"/>
              </w:rPr>
              <w:t>с</w:t>
            </w:r>
            <w:r w:rsidRPr="00EC2AE2">
              <w:rPr>
                <w:sz w:val="21"/>
                <w:szCs w:val="21"/>
              </w:rPr>
              <w:t>печения организации кадрами</w:t>
            </w:r>
          </w:p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знает источники обе</w:t>
            </w:r>
            <w:r w:rsidRPr="00EC2AE2">
              <w:rPr>
                <w:sz w:val="21"/>
                <w:szCs w:val="21"/>
              </w:rPr>
              <w:t>с</w:t>
            </w:r>
            <w:r w:rsidRPr="00EC2AE2">
              <w:rPr>
                <w:sz w:val="21"/>
                <w:szCs w:val="21"/>
              </w:rPr>
              <w:t>печения организации ка</w:t>
            </w:r>
            <w:r w:rsidRPr="00EC2AE2">
              <w:rPr>
                <w:sz w:val="21"/>
                <w:szCs w:val="21"/>
              </w:rPr>
              <w:t>д</w:t>
            </w:r>
            <w:r w:rsidRPr="00EC2AE2">
              <w:rPr>
                <w:sz w:val="21"/>
                <w:szCs w:val="21"/>
              </w:rPr>
              <w:t>рами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уверенно знает исто</w:t>
            </w:r>
            <w:r w:rsidRPr="00EC2AE2">
              <w:rPr>
                <w:sz w:val="21"/>
                <w:szCs w:val="21"/>
              </w:rPr>
              <w:t>ч</w:t>
            </w:r>
            <w:r w:rsidRPr="00EC2AE2">
              <w:rPr>
                <w:sz w:val="21"/>
                <w:szCs w:val="21"/>
              </w:rPr>
              <w:t>ники обеспечения орган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зации кадрами</w:t>
            </w:r>
          </w:p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Недостаточно уверенно знает источники обеспеч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ния организации кадрами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Уверенно знает источники обеспечения организации кадрами</w:t>
            </w:r>
          </w:p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</w:tr>
      <w:tr w:rsidR="00D8270B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Уметь</w:t>
            </w:r>
            <w:r w:rsidRPr="00EC2AE2">
              <w:rPr>
                <w:sz w:val="21"/>
                <w:szCs w:val="21"/>
              </w:rPr>
              <w:t xml:space="preserve"> применять м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тодики консалтинга по вопросам рынка труда и персонала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сформировано умение применять методики ко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>салтинга по вопросам ры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>ка труда и персонала</w:t>
            </w:r>
          </w:p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Частично сформировано умение применять метод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ки консалтинга по вопр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сам рынка труда и перс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 xml:space="preserve">нала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 целом сформировано умение применять метод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ки консалтинга по вопр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сам рынка труда и перс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нала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Сформировано уверенное умение применять методики консалтинга по вопросам рынка труда и персонала</w:t>
            </w:r>
          </w:p>
        </w:tc>
      </w:tr>
      <w:tr w:rsidR="00D8270B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Владеть</w:t>
            </w:r>
            <w:r w:rsidRPr="00EC2AE2">
              <w:rPr>
                <w:sz w:val="21"/>
                <w:szCs w:val="21"/>
              </w:rPr>
              <w:t xml:space="preserve"> навыками и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>формирования и ко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>сультирования руков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дителей подразделений и организации по в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просам рынка труда в части обеспечения пе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соналом, привлечения персонала с оценкой затрат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владеет навыками и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>формирования и консул</w:t>
            </w:r>
            <w:r w:rsidRPr="00EC2AE2">
              <w:rPr>
                <w:sz w:val="21"/>
                <w:szCs w:val="21"/>
              </w:rPr>
              <w:t>ь</w:t>
            </w:r>
            <w:r w:rsidRPr="00EC2AE2">
              <w:rPr>
                <w:sz w:val="21"/>
                <w:szCs w:val="21"/>
              </w:rPr>
              <w:t>тирования руководителей подразделений и организ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ции по вопросам рынка труда в части обеспечения персоналом, привлечения персонала с оценкой затрат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Удовлетворительное вл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дение навыками информ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рования и консультиров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ния руководителей по</w:t>
            </w:r>
            <w:r w:rsidRPr="00EC2AE2">
              <w:rPr>
                <w:sz w:val="21"/>
                <w:szCs w:val="21"/>
              </w:rPr>
              <w:t>д</w:t>
            </w:r>
            <w:r w:rsidRPr="00EC2AE2">
              <w:rPr>
                <w:sz w:val="21"/>
                <w:szCs w:val="21"/>
              </w:rPr>
              <w:t>разделений и организации по вопросам рынка труда в части обеспечения перс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налом, привлечения пе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сонала с оценкой затрат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 целом хорошее владение навыками информиров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ния и консультирования руководителей подразд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лений и организации по вопросам рынка труда в части обеспечения перс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налом, привлечения пе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сонала с оценкой затрат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Высокий уровень владения</w:t>
            </w:r>
          </w:p>
          <w:p w:rsidR="00D8270B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навыками информирования и консультирования руков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дителей подразделений и организации по вопросам рынка труда в части обесп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чения персоналом, привл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чения персонала с оценкой затрат</w:t>
            </w:r>
          </w:p>
        </w:tc>
      </w:tr>
      <w:tr w:rsidR="00EE041C" w:rsidRPr="00EC2AE2" w:rsidTr="00573BC9">
        <w:trPr>
          <w:cantSplit/>
          <w:trHeight w:val="382"/>
          <w:tblHeader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D8270B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 xml:space="preserve"> ПК 2</w:t>
            </w:r>
            <w:r w:rsidRPr="00EC2AE2">
              <w:rPr>
                <w:sz w:val="21"/>
                <w:szCs w:val="21"/>
              </w:rPr>
              <w:tab/>
              <w:t>Спос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бен выполнять работу по о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ганизации и проведению оценки и атт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стации перс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нала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D8270B" w:rsidP="00573BC9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ПК .1</w:t>
            </w:r>
            <w:r w:rsidR="00EE041C" w:rsidRPr="00EC2AE2">
              <w:rPr>
                <w:sz w:val="21"/>
                <w:szCs w:val="21"/>
              </w:rPr>
              <w:t>Осуществляет организацию и проведение оценки перс</w:t>
            </w:r>
            <w:r w:rsidR="00EE041C" w:rsidRPr="00EC2AE2">
              <w:rPr>
                <w:sz w:val="21"/>
                <w:szCs w:val="21"/>
              </w:rPr>
              <w:t>о</w:t>
            </w:r>
            <w:r w:rsidR="00EE041C" w:rsidRPr="00EC2AE2">
              <w:rPr>
                <w:sz w:val="21"/>
                <w:szCs w:val="21"/>
              </w:rPr>
              <w:t>нала, консул</w:t>
            </w:r>
            <w:r w:rsidR="00EE041C" w:rsidRPr="00EC2AE2">
              <w:rPr>
                <w:sz w:val="21"/>
                <w:szCs w:val="21"/>
              </w:rPr>
              <w:t>ь</w:t>
            </w:r>
            <w:r w:rsidR="00EE041C" w:rsidRPr="00EC2AE2">
              <w:rPr>
                <w:sz w:val="21"/>
                <w:szCs w:val="21"/>
              </w:rPr>
              <w:t>тирование пе</w:t>
            </w:r>
            <w:r w:rsidR="00EE041C" w:rsidRPr="00EC2AE2">
              <w:rPr>
                <w:sz w:val="21"/>
                <w:szCs w:val="21"/>
              </w:rPr>
              <w:t>р</w:t>
            </w:r>
            <w:r w:rsidR="00EE041C" w:rsidRPr="00EC2AE2">
              <w:rPr>
                <w:sz w:val="21"/>
                <w:szCs w:val="21"/>
              </w:rPr>
              <w:t>сонала по в</w:t>
            </w:r>
            <w:r w:rsidR="00EE041C" w:rsidRPr="00EC2AE2">
              <w:rPr>
                <w:sz w:val="21"/>
                <w:szCs w:val="21"/>
              </w:rPr>
              <w:t>о</w:t>
            </w:r>
            <w:r w:rsidR="00EE041C" w:rsidRPr="00EC2AE2">
              <w:rPr>
                <w:sz w:val="21"/>
                <w:szCs w:val="21"/>
              </w:rPr>
              <w:t>просам оценки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1C" w:rsidRPr="00EC2AE2" w:rsidRDefault="00EE041C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 xml:space="preserve">Знать </w:t>
            </w:r>
            <w:r w:rsidRPr="00EC2AE2">
              <w:rPr>
                <w:sz w:val="21"/>
                <w:szCs w:val="21"/>
              </w:rPr>
              <w:t>технологии и методы оценки личн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стных качеств и хара</w:t>
            </w:r>
            <w:r w:rsidRPr="00EC2AE2">
              <w:rPr>
                <w:sz w:val="21"/>
                <w:szCs w:val="21"/>
              </w:rPr>
              <w:t>к</w:t>
            </w:r>
            <w:r w:rsidRPr="00EC2AE2">
              <w:rPr>
                <w:sz w:val="21"/>
                <w:szCs w:val="21"/>
              </w:rPr>
              <w:t>теристик, професси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нальных знаний, ум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ний и компетенций персонала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EE041C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знает технологии и м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тоды оценки личностных качеств и характеристик, профессиональных знаний, умений и компетенций персонала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EE041C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уверенно  знает техн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логии и методы оценки личностных качеств и х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рактеристик, професси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нальных знаний, умений и компетенций персонала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EE041C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Недостаточно уверенно знает технологии и методы оценки личностных к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честв и характеристик, профессиональных знаний, умений и компетенций персонала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EE041C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Уверенно знает технологии и методы оценки личнос</w:t>
            </w:r>
            <w:r w:rsidRPr="00EC2AE2">
              <w:rPr>
                <w:sz w:val="21"/>
                <w:szCs w:val="21"/>
              </w:rPr>
              <w:t>т</w:t>
            </w:r>
            <w:r w:rsidRPr="00EC2AE2">
              <w:rPr>
                <w:sz w:val="21"/>
                <w:szCs w:val="21"/>
              </w:rPr>
              <w:t>ных качеств и характер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стик, профессиональных знаний, умений и компете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>ций персонала</w:t>
            </w:r>
          </w:p>
        </w:tc>
      </w:tr>
      <w:tr w:rsidR="00EE041C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EE041C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EE041C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1C" w:rsidRPr="00EC2AE2" w:rsidRDefault="00EE041C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Уметь</w:t>
            </w:r>
            <w:r w:rsidRPr="00EC2AE2">
              <w:rPr>
                <w:sz w:val="21"/>
                <w:szCs w:val="21"/>
              </w:rPr>
              <w:t xml:space="preserve"> определять п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раметры и критерии оценки персонала, обеспечивать обратную связь по результатам проведенной оценки с персоналом и руков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дством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EE041C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сформировано умение определять параметры и критерии оценки персон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ла, обеспечивать обратную связь по результатам пр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веденной оценки с перс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налом и руководством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EE041C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Частично сформировано умение определять пар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метры и критерии оценки персонала, обеспечивать обратную связь по резул</w:t>
            </w:r>
            <w:r w:rsidRPr="00EC2AE2">
              <w:rPr>
                <w:sz w:val="21"/>
                <w:szCs w:val="21"/>
              </w:rPr>
              <w:t>ь</w:t>
            </w:r>
            <w:r w:rsidRPr="00EC2AE2">
              <w:rPr>
                <w:sz w:val="21"/>
                <w:szCs w:val="21"/>
              </w:rPr>
              <w:t>татам проведенной оценки с персоналом и руков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дством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EE041C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 целом сформировано умение определять пар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метры и критерии оценки персонала, обеспечивать обратную связь по резул</w:t>
            </w:r>
            <w:r w:rsidRPr="00EC2AE2">
              <w:rPr>
                <w:sz w:val="21"/>
                <w:szCs w:val="21"/>
              </w:rPr>
              <w:t>ь</w:t>
            </w:r>
            <w:r w:rsidRPr="00EC2AE2">
              <w:rPr>
                <w:sz w:val="21"/>
                <w:szCs w:val="21"/>
              </w:rPr>
              <w:t>татам проведенной оценки с персоналом и руков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дством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EE041C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Сформировано уверенное умение определять параме</w:t>
            </w:r>
            <w:r w:rsidRPr="00EC2AE2">
              <w:rPr>
                <w:sz w:val="21"/>
                <w:szCs w:val="21"/>
              </w:rPr>
              <w:t>т</w:t>
            </w:r>
            <w:r w:rsidRPr="00EC2AE2">
              <w:rPr>
                <w:sz w:val="21"/>
                <w:szCs w:val="21"/>
              </w:rPr>
              <w:t>ры и критерии оценки пе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сонала, обеспечивать обра</w:t>
            </w:r>
            <w:r w:rsidRPr="00EC2AE2">
              <w:rPr>
                <w:sz w:val="21"/>
                <w:szCs w:val="21"/>
              </w:rPr>
              <w:t>т</w:t>
            </w:r>
            <w:r w:rsidRPr="00EC2AE2">
              <w:rPr>
                <w:sz w:val="21"/>
                <w:szCs w:val="21"/>
              </w:rPr>
              <w:t>ную связь по результатам проведенной оценки с пе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соналом и руководством</w:t>
            </w:r>
          </w:p>
        </w:tc>
      </w:tr>
      <w:tr w:rsidR="00EE041C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EE041C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EE041C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41C" w:rsidRPr="00EC2AE2" w:rsidRDefault="00EE041C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Владеть</w:t>
            </w:r>
            <w:r w:rsidRPr="00EC2AE2">
              <w:rPr>
                <w:sz w:val="21"/>
                <w:szCs w:val="21"/>
              </w:rPr>
              <w:t xml:space="preserve"> навыками о</w:t>
            </w:r>
            <w:r w:rsidRPr="00EC2AE2">
              <w:rPr>
                <w:sz w:val="21"/>
                <w:szCs w:val="21"/>
              </w:rPr>
              <w:t>п</w:t>
            </w:r>
            <w:r w:rsidRPr="00EC2AE2">
              <w:rPr>
                <w:sz w:val="21"/>
                <w:szCs w:val="21"/>
              </w:rPr>
              <w:t>ределения ресурсов оценки, выбора средств и методов проведения оценки, анализа резул</w:t>
            </w:r>
            <w:r w:rsidRPr="00EC2AE2">
              <w:rPr>
                <w:sz w:val="21"/>
                <w:szCs w:val="21"/>
              </w:rPr>
              <w:t>ь</w:t>
            </w:r>
            <w:r w:rsidRPr="00EC2AE2">
              <w:rPr>
                <w:sz w:val="21"/>
                <w:szCs w:val="21"/>
              </w:rPr>
              <w:t>татов и консультиров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ния персонала по в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просам оценки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EE041C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владеет навыками о</w:t>
            </w:r>
            <w:r w:rsidRPr="00EC2AE2">
              <w:rPr>
                <w:sz w:val="21"/>
                <w:szCs w:val="21"/>
              </w:rPr>
              <w:t>п</w:t>
            </w:r>
            <w:r w:rsidRPr="00EC2AE2">
              <w:rPr>
                <w:sz w:val="21"/>
                <w:szCs w:val="21"/>
              </w:rPr>
              <w:t>ределения ресурсов оце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>ки, выбора средств и мет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дов проведения оценки, анализа результатов и ко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 xml:space="preserve">сультирования персонала по вопросам оценки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EE041C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Удовлетворительное вл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дение навыками определ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ния ресурсов оценки, в</w:t>
            </w:r>
            <w:r w:rsidRPr="00EC2AE2">
              <w:rPr>
                <w:sz w:val="21"/>
                <w:szCs w:val="21"/>
              </w:rPr>
              <w:t>ы</w:t>
            </w:r>
            <w:r w:rsidRPr="00EC2AE2">
              <w:rPr>
                <w:sz w:val="21"/>
                <w:szCs w:val="21"/>
              </w:rPr>
              <w:t>бора средств и методов проведения оценки, анал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за результатов и консул</w:t>
            </w:r>
            <w:r w:rsidRPr="00EC2AE2">
              <w:rPr>
                <w:sz w:val="21"/>
                <w:szCs w:val="21"/>
              </w:rPr>
              <w:t>ь</w:t>
            </w:r>
            <w:r w:rsidRPr="00EC2AE2">
              <w:rPr>
                <w:sz w:val="21"/>
                <w:szCs w:val="21"/>
              </w:rPr>
              <w:t>тирования персонала по вопросам оценки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EE041C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 целом хорошее владение навыками определения ресурсов оценки, выбора средств и методов пров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дения оценки, анализа р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зультатов и консультир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вания персонала по вопр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 xml:space="preserve">сам оценки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EE041C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Высокий уровень владения</w:t>
            </w:r>
          </w:p>
          <w:p w:rsidR="00EE041C" w:rsidRPr="00EC2AE2" w:rsidRDefault="00EE041C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навыками определения р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сурсов оценки, выбора средств и методов провед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ния оценки, анализа резул</w:t>
            </w:r>
            <w:r w:rsidRPr="00EC2AE2">
              <w:rPr>
                <w:sz w:val="21"/>
                <w:szCs w:val="21"/>
              </w:rPr>
              <w:t>ь</w:t>
            </w:r>
            <w:r w:rsidRPr="00EC2AE2">
              <w:rPr>
                <w:sz w:val="21"/>
                <w:szCs w:val="21"/>
              </w:rPr>
              <w:t xml:space="preserve">татов и консультирования персонала по вопросам оценки </w:t>
            </w:r>
          </w:p>
        </w:tc>
      </w:tr>
      <w:tr w:rsidR="00573BC9" w:rsidRPr="00EC2AE2" w:rsidTr="00573BC9">
        <w:trPr>
          <w:cantSplit/>
          <w:trHeight w:val="382"/>
          <w:tblHeader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 xml:space="preserve"> ПК 4</w:t>
            </w:r>
            <w:r w:rsidRPr="00EC2AE2">
              <w:rPr>
                <w:sz w:val="21"/>
                <w:szCs w:val="21"/>
              </w:rPr>
              <w:tab/>
              <w:t>Спос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бен выполнять работу по о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ганизации тр</w:t>
            </w:r>
            <w:r w:rsidRPr="00EC2AE2">
              <w:rPr>
                <w:sz w:val="21"/>
                <w:szCs w:val="21"/>
              </w:rPr>
              <w:t>у</w:t>
            </w:r>
            <w:r w:rsidRPr="00EC2AE2">
              <w:rPr>
                <w:sz w:val="21"/>
                <w:szCs w:val="21"/>
              </w:rPr>
              <w:t>да персонала и формированию системы опл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ты труда пе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сонала</w:t>
            </w:r>
          </w:p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ПК 4.1 Выпо</w:t>
            </w:r>
            <w:r w:rsidRPr="00EC2AE2">
              <w:rPr>
                <w:sz w:val="21"/>
                <w:szCs w:val="21"/>
              </w:rPr>
              <w:t>л</w:t>
            </w:r>
            <w:r w:rsidRPr="00EC2AE2">
              <w:rPr>
                <w:sz w:val="21"/>
                <w:szCs w:val="21"/>
              </w:rPr>
              <w:t>няет работу по организации труда и реал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зации мер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приятий по нормированию труда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Знать</w:t>
            </w:r>
            <w:r w:rsidRPr="00EC2AE2">
              <w:rPr>
                <w:sz w:val="21"/>
                <w:szCs w:val="21"/>
              </w:rPr>
              <w:t xml:space="preserve"> методы норм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рования труда, межо</w:t>
            </w:r>
            <w:r w:rsidRPr="00EC2AE2">
              <w:rPr>
                <w:sz w:val="21"/>
                <w:szCs w:val="21"/>
              </w:rPr>
              <w:t>т</w:t>
            </w:r>
            <w:r w:rsidRPr="00EC2AE2">
              <w:rPr>
                <w:sz w:val="21"/>
                <w:szCs w:val="21"/>
              </w:rPr>
              <w:t>раслевые и отраслевые нормативы трудовых затрат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знает методы нормир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вания труда, межотрасл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вые и отраслевые норм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тивы трудовых затрат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уверенно  знает методы нормирования труда, ме</w:t>
            </w:r>
            <w:r w:rsidRPr="00EC2AE2">
              <w:rPr>
                <w:sz w:val="21"/>
                <w:szCs w:val="21"/>
              </w:rPr>
              <w:t>ж</w:t>
            </w:r>
            <w:r w:rsidRPr="00EC2AE2">
              <w:rPr>
                <w:sz w:val="21"/>
                <w:szCs w:val="21"/>
              </w:rPr>
              <w:t>отраслевые и отраслевые нормативы трудовых з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трат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Недостаточно уверенно знает методы нормиров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ния труда, межотраслевые и отраслевые нормативы трудовых затрат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Уверенно знает методы нормирования труда, ме</w:t>
            </w:r>
            <w:r w:rsidRPr="00EC2AE2">
              <w:rPr>
                <w:sz w:val="21"/>
                <w:szCs w:val="21"/>
              </w:rPr>
              <w:t>ж</w:t>
            </w:r>
            <w:r w:rsidRPr="00EC2AE2">
              <w:rPr>
                <w:sz w:val="21"/>
                <w:szCs w:val="21"/>
              </w:rPr>
              <w:t xml:space="preserve">отраслевые и отраслевые нормативы трудовых затрат </w:t>
            </w:r>
          </w:p>
        </w:tc>
      </w:tr>
      <w:tr w:rsidR="00573BC9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Уметь</w:t>
            </w:r>
            <w:r w:rsidRPr="00EC2AE2">
              <w:rPr>
                <w:sz w:val="21"/>
                <w:szCs w:val="21"/>
              </w:rPr>
              <w:t xml:space="preserve"> внедрять методы рациональной орган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зации труда, анализ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ровать состояние но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мирования труда, кач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ство норм, показателей по труду, анализир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вать эффективность работы системы орг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низации труда персон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ла и нормирования тр</w:t>
            </w:r>
            <w:r w:rsidRPr="00EC2AE2">
              <w:rPr>
                <w:sz w:val="21"/>
                <w:szCs w:val="21"/>
              </w:rPr>
              <w:t>у</w:t>
            </w:r>
            <w:r w:rsidRPr="00EC2AE2">
              <w:rPr>
                <w:sz w:val="21"/>
                <w:szCs w:val="21"/>
              </w:rPr>
              <w:t>да на рабочих местах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сформировано умение внедрять методы раци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нальной организации тр</w:t>
            </w:r>
            <w:r w:rsidRPr="00EC2AE2">
              <w:rPr>
                <w:sz w:val="21"/>
                <w:szCs w:val="21"/>
              </w:rPr>
              <w:t>у</w:t>
            </w:r>
            <w:r w:rsidRPr="00EC2AE2">
              <w:rPr>
                <w:sz w:val="21"/>
                <w:szCs w:val="21"/>
              </w:rPr>
              <w:t>да, анализировать состо</w:t>
            </w:r>
            <w:r w:rsidRPr="00EC2AE2">
              <w:rPr>
                <w:sz w:val="21"/>
                <w:szCs w:val="21"/>
              </w:rPr>
              <w:t>я</w:t>
            </w:r>
            <w:r w:rsidRPr="00EC2AE2">
              <w:rPr>
                <w:sz w:val="21"/>
                <w:szCs w:val="21"/>
              </w:rPr>
              <w:t>ние нормирования труда, качество норм, показат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лей по труду, анализир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вать эффективность раб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ты системы организации труда персонала и норм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рования труда на рабочих местах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Частично сформировано умение внедрять методы рациональной организации труда, анализировать с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стояние нормирования труда, качество норм, п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казателей по труду, анал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зировать эффективность работы системы организ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ции труда персонала и нормирования труда на рабочих местах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 целом сформировано умение внедрять методы рациональной организации труда, анализировать с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стояние нормирования труда, качество норм, п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казателей по труду, анал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зировать эффективность работы системы организ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ции труда персонала и нормирования труда на рабочих местах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Сформировано уверенное умение внедрять методы рациональной организации труда, анализировать с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стояние нормирования тр</w:t>
            </w:r>
            <w:r w:rsidRPr="00EC2AE2">
              <w:rPr>
                <w:sz w:val="21"/>
                <w:szCs w:val="21"/>
              </w:rPr>
              <w:t>у</w:t>
            </w:r>
            <w:r w:rsidRPr="00EC2AE2">
              <w:rPr>
                <w:sz w:val="21"/>
                <w:szCs w:val="21"/>
              </w:rPr>
              <w:t>да, качество норм, показат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лей по труду, анализировать эффективность работы си</w:t>
            </w:r>
            <w:r w:rsidRPr="00EC2AE2">
              <w:rPr>
                <w:sz w:val="21"/>
                <w:szCs w:val="21"/>
              </w:rPr>
              <w:t>с</w:t>
            </w:r>
            <w:r w:rsidRPr="00EC2AE2">
              <w:rPr>
                <w:sz w:val="21"/>
                <w:szCs w:val="21"/>
              </w:rPr>
              <w:t>темы организации труда персонала и нормирования труда на рабочих местах</w:t>
            </w:r>
          </w:p>
        </w:tc>
      </w:tr>
      <w:tr w:rsidR="00573BC9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Владеть</w:t>
            </w:r>
            <w:r w:rsidRPr="00EC2AE2">
              <w:rPr>
                <w:sz w:val="21"/>
                <w:szCs w:val="21"/>
              </w:rPr>
              <w:t xml:space="preserve"> навыками ан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лиза успешных корп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ративных практик по организации нормир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вания труда для ра</w:t>
            </w:r>
            <w:r w:rsidRPr="00EC2AE2">
              <w:rPr>
                <w:sz w:val="21"/>
                <w:szCs w:val="21"/>
              </w:rPr>
              <w:t>з</w:t>
            </w:r>
            <w:r w:rsidRPr="00EC2AE2">
              <w:rPr>
                <w:sz w:val="21"/>
                <w:szCs w:val="21"/>
              </w:rPr>
              <w:t>личных категорий пе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сонала, особенностей производства и де</w:t>
            </w:r>
            <w:r w:rsidRPr="00EC2AE2">
              <w:rPr>
                <w:sz w:val="21"/>
                <w:szCs w:val="21"/>
              </w:rPr>
              <w:t>я</w:t>
            </w:r>
            <w:r w:rsidRPr="00EC2AE2">
              <w:rPr>
                <w:sz w:val="21"/>
                <w:szCs w:val="21"/>
              </w:rPr>
              <w:t>тельности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владеет навыками ан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лиза успешных корпор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тивных практик по орган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зации нормирования труда для различных категорий персонала, особенностей производства и деятельн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 xml:space="preserve">сти организации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Удовлетворительное вл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дение навыками анализа успешных корпоративных практик по организации нормирования труда для различных категорий пе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сонала, особенностей пр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изводства и деятельности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 целом хорошее владение навыками анализа успе</w:t>
            </w:r>
            <w:r w:rsidRPr="00EC2AE2">
              <w:rPr>
                <w:sz w:val="21"/>
                <w:szCs w:val="21"/>
              </w:rPr>
              <w:t>ш</w:t>
            </w:r>
            <w:r w:rsidRPr="00EC2AE2">
              <w:rPr>
                <w:sz w:val="21"/>
                <w:szCs w:val="21"/>
              </w:rPr>
              <w:t>ных корпоративных пра</w:t>
            </w:r>
            <w:r w:rsidRPr="00EC2AE2">
              <w:rPr>
                <w:sz w:val="21"/>
                <w:szCs w:val="21"/>
              </w:rPr>
              <w:t>к</w:t>
            </w:r>
            <w:r w:rsidRPr="00EC2AE2">
              <w:rPr>
                <w:sz w:val="21"/>
                <w:szCs w:val="21"/>
              </w:rPr>
              <w:t>тик по организации но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мирования труда для ра</w:t>
            </w:r>
            <w:r w:rsidRPr="00EC2AE2">
              <w:rPr>
                <w:sz w:val="21"/>
                <w:szCs w:val="21"/>
              </w:rPr>
              <w:t>з</w:t>
            </w:r>
            <w:r w:rsidRPr="00EC2AE2">
              <w:rPr>
                <w:sz w:val="21"/>
                <w:szCs w:val="21"/>
              </w:rPr>
              <w:t>личных категорий перс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нала, особенностей прои</w:t>
            </w:r>
            <w:r w:rsidRPr="00EC2AE2">
              <w:rPr>
                <w:sz w:val="21"/>
                <w:szCs w:val="21"/>
              </w:rPr>
              <w:t>з</w:t>
            </w:r>
            <w:r w:rsidRPr="00EC2AE2">
              <w:rPr>
                <w:sz w:val="21"/>
                <w:szCs w:val="21"/>
              </w:rPr>
              <w:t>водства и деятельности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Высокий уровень владения</w:t>
            </w:r>
          </w:p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навыками анализа успешных корпоративных практик по организации нормирования труда для различных катег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рий персонала, особенн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стей производства и де</w:t>
            </w:r>
            <w:r w:rsidRPr="00EC2AE2">
              <w:rPr>
                <w:sz w:val="21"/>
                <w:szCs w:val="21"/>
              </w:rPr>
              <w:t>я</w:t>
            </w:r>
            <w:r w:rsidRPr="00EC2AE2">
              <w:rPr>
                <w:sz w:val="21"/>
                <w:szCs w:val="21"/>
              </w:rPr>
              <w:t>тельности организации</w:t>
            </w:r>
          </w:p>
        </w:tc>
      </w:tr>
      <w:tr w:rsidR="00573BC9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ПК 4.2 Решает задачи форм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рования сист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мы оплаты тр</w:t>
            </w:r>
            <w:r w:rsidRPr="00EC2AE2">
              <w:rPr>
                <w:sz w:val="21"/>
                <w:szCs w:val="21"/>
              </w:rPr>
              <w:t>у</w:t>
            </w:r>
            <w:r w:rsidRPr="00EC2AE2">
              <w:rPr>
                <w:sz w:val="21"/>
                <w:szCs w:val="21"/>
              </w:rPr>
              <w:t>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Знать</w:t>
            </w:r>
            <w:r w:rsidRPr="00EC2AE2">
              <w:rPr>
                <w:sz w:val="21"/>
                <w:szCs w:val="21"/>
              </w:rPr>
              <w:t xml:space="preserve"> современные формы и системы опл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 xml:space="preserve">ты труда персонала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знает современные формы и системы оплаты труда персонала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уверенно  знает совр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менные формы и системы оплаты труда персонала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Недостаточно уверенно знает современные формы и системы оплаты труда персонала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Уверенно знает совреме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>ные формы и системы опл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ты труда персонала</w:t>
            </w:r>
          </w:p>
        </w:tc>
      </w:tr>
      <w:tr w:rsidR="00573BC9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 xml:space="preserve">Уметь </w:t>
            </w:r>
            <w:r w:rsidRPr="00EC2AE2">
              <w:rPr>
                <w:sz w:val="21"/>
                <w:szCs w:val="21"/>
              </w:rPr>
              <w:t>работать с и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>формационными сист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мами и базами данных по оплате труда перс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нала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сформировано умение работать с информацио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>ными системами и базами данных по оплате труда персонала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Частично сформировано умение работать с инфо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мационными системами и базами данных по оплате труда персонала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 целом сформировано умение работать с инфо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мационными системами и базами данных по оплате труда персонала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Сформировано уверенное умение работать с информ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ционными системами и б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зами данных по оплате тр</w:t>
            </w:r>
            <w:r w:rsidRPr="00EC2AE2">
              <w:rPr>
                <w:sz w:val="21"/>
                <w:szCs w:val="21"/>
              </w:rPr>
              <w:t>у</w:t>
            </w:r>
            <w:r w:rsidRPr="00EC2AE2">
              <w:rPr>
                <w:sz w:val="21"/>
                <w:szCs w:val="21"/>
              </w:rPr>
              <w:t>да персонала</w:t>
            </w:r>
          </w:p>
        </w:tc>
      </w:tr>
      <w:tr w:rsidR="00573BC9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4C1DC0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Владеть</w:t>
            </w:r>
            <w:r w:rsidRPr="00EC2AE2">
              <w:rPr>
                <w:sz w:val="21"/>
                <w:szCs w:val="21"/>
              </w:rPr>
              <w:t xml:space="preserve"> способами подготовки предлож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ний по изменениям у</w:t>
            </w:r>
            <w:r w:rsidRPr="00EC2AE2">
              <w:rPr>
                <w:sz w:val="21"/>
                <w:szCs w:val="21"/>
              </w:rPr>
              <w:t>с</w:t>
            </w:r>
            <w:r w:rsidRPr="00EC2AE2">
              <w:rPr>
                <w:sz w:val="21"/>
                <w:szCs w:val="21"/>
              </w:rPr>
              <w:t xml:space="preserve">ловий и оплаты труда персонала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4C1DC0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владеет способами по</w:t>
            </w:r>
            <w:r w:rsidRPr="00EC2AE2">
              <w:rPr>
                <w:sz w:val="21"/>
                <w:szCs w:val="21"/>
              </w:rPr>
              <w:t>д</w:t>
            </w:r>
            <w:r w:rsidRPr="00EC2AE2">
              <w:rPr>
                <w:sz w:val="21"/>
                <w:szCs w:val="21"/>
              </w:rPr>
              <w:t>готовки предложений по изменениям условий и о</w:t>
            </w:r>
            <w:r w:rsidRPr="00EC2AE2">
              <w:rPr>
                <w:sz w:val="21"/>
                <w:szCs w:val="21"/>
              </w:rPr>
              <w:t>п</w:t>
            </w:r>
            <w:r w:rsidRPr="00EC2AE2">
              <w:rPr>
                <w:sz w:val="21"/>
                <w:szCs w:val="21"/>
              </w:rPr>
              <w:t>латы труда персонала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4C1DC0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Удовлетворительное вл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дение способами подг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товки предложений по и</w:t>
            </w:r>
            <w:r w:rsidRPr="00EC2AE2">
              <w:rPr>
                <w:sz w:val="21"/>
                <w:szCs w:val="21"/>
              </w:rPr>
              <w:t>з</w:t>
            </w:r>
            <w:r w:rsidRPr="00EC2AE2">
              <w:rPr>
                <w:sz w:val="21"/>
                <w:szCs w:val="21"/>
              </w:rPr>
              <w:t>менениям условий и опл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ты труда персонала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4C1DC0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 целом хорошее владение способами подготовки предложений по измен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ниям условий и оплаты труда персонала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Высокий уровень владения</w:t>
            </w:r>
          </w:p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способами подготовки пре</w:t>
            </w:r>
            <w:r w:rsidRPr="00EC2AE2">
              <w:rPr>
                <w:sz w:val="21"/>
                <w:szCs w:val="21"/>
              </w:rPr>
              <w:t>д</w:t>
            </w:r>
            <w:r w:rsidRPr="00EC2AE2">
              <w:rPr>
                <w:sz w:val="21"/>
                <w:szCs w:val="21"/>
              </w:rPr>
              <w:t>ложений по изменениям у</w:t>
            </w:r>
            <w:r w:rsidRPr="00EC2AE2">
              <w:rPr>
                <w:sz w:val="21"/>
                <w:szCs w:val="21"/>
              </w:rPr>
              <w:t>с</w:t>
            </w:r>
            <w:r w:rsidRPr="00EC2AE2">
              <w:rPr>
                <w:sz w:val="21"/>
                <w:szCs w:val="21"/>
              </w:rPr>
              <w:t>ловий и оплаты труда пе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сонала</w:t>
            </w:r>
          </w:p>
        </w:tc>
      </w:tr>
      <w:tr w:rsidR="00573BC9" w:rsidRPr="00EC2AE2" w:rsidTr="00573BC9">
        <w:trPr>
          <w:cantSplit/>
          <w:trHeight w:val="382"/>
          <w:tblHeader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D8270B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 xml:space="preserve"> ПК 5</w:t>
            </w:r>
            <w:r w:rsidRPr="00EC2AE2">
              <w:rPr>
                <w:sz w:val="21"/>
                <w:szCs w:val="21"/>
              </w:rPr>
              <w:tab/>
              <w:t>Спос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бен осущест</w:t>
            </w:r>
            <w:r w:rsidRPr="00EC2AE2">
              <w:rPr>
                <w:sz w:val="21"/>
                <w:szCs w:val="21"/>
              </w:rPr>
              <w:t>в</w:t>
            </w:r>
            <w:r w:rsidRPr="00EC2AE2">
              <w:rPr>
                <w:sz w:val="21"/>
                <w:szCs w:val="21"/>
              </w:rPr>
              <w:t>лять деятел</w:t>
            </w:r>
            <w:r w:rsidRPr="00EC2AE2">
              <w:rPr>
                <w:sz w:val="21"/>
                <w:szCs w:val="21"/>
              </w:rPr>
              <w:t>ь</w:t>
            </w:r>
            <w:r w:rsidRPr="00EC2AE2">
              <w:rPr>
                <w:sz w:val="21"/>
                <w:szCs w:val="21"/>
              </w:rPr>
              <w:t>ность по разр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ботке и реал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зации корпор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тивной соц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альной пол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тики</w:t>
            </w:r>
          </w:p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ПК 5.1 Выпо</w:t>
            </w:r>
            <w:r w:rsidRPr="00EC2AE2">
              <w:rPr>
                <w:sz w:val="21"/>
                <w:szCs w:val="21"/>
              </w:rPr>
              <w:t>л</w:t>
            </w:r>
            <w:r w:rsidRPr="00EC2AE2">
              <w:rPr>
                <w:sz w:val="21"/>
                <w:szCs w:val="21"/>
              </w:rPr>
              <w:t>няет работу по разработке ко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поративной с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циальной пол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тики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Знать</w:t>
            </w:r>
            <w:r w:rsidRPr="00EC2AE2">
              <w:rPr>
                <w:sz w:val="21"/>
                <w:szCs w:val="21"/>
              </w:rPr>
              <w:t xml:space="preserve"> порядок и мет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ды разработки планов и программ социального развития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знает порядок и методы разработки планов и пр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грамм социального разв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тия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уверенно  знает пор</w:t>
            </w:r>
            <w:r w:rsidRPr="00EC2AE2">
              <w:rPr>
                <w:sz w:val="21"/>
                <w:szCs w:val="21"/>
              </w:rPr>
              <w:t>я</w:t>
            </w:r>
            <w:r w:rsidRPr="00EC2AE2">
              <w:rPr>
                <w:sz w:val="21"/>
                <w:szCs w:val="21"/>
              </w:rPr>
              <w:t>док и методы разработки планов и программ соц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ального развития орган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Недостаточно уверенно знает порядок и методы разработки планов и пр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грамм социального разв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 xml:space="preserve">тия организации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Уверенно знает порядок и методы разработки планов и программ социального ра</w:t>
            </w:r>
            <w:r w:rsidRPr="00EC2AE2">
              <w:rPr>
                <w:sz w:val="21"/>
                <w:szCs w:val="21"/>
              </w:rPr>
              <w:t>з</w:t>
            </w:r>
            <w:r w:rsidRPr="00EC2AE2">
              <w:rPr>
                <w:sz w:val="21"/>
                <w:szCs w:val="21"/>
              </w:rPr>
              <w:t>вития организации</w:t>
            </w:r>
          </w:p>
        </w:tc>
      </w:tr>
      <w:tr w:rsidR="00573BC9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Уметь</w:t>
            </w:r>
            <w:r w:rsidRPr="00EC2AE2">
              <w:rPr>
                <w:sz w:val="21"/>
                <w:szCs w:val="21"/>
              </w:rPr>
              <w:t xml:space="preserve"> рассчитывать затраты на проведение специализированных социальных программ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 xml:space="preserve">Не сформировано умение </w:t>
            </w:r>
          </w:p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рассчитывать затраты на проведение специализир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ванных социальных пр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грамм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Частично сформировано умение рассчитывать з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траты на проведение сп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циализированных соц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 xml:space="preserve">альных программ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 целом сформировано умение рассчитывать з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траты на проведение сп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циализированных соц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 xml:space="preserve">альных программ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Сформировано уверенное умение рассчитывать затр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ты на проведение специал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 xml:space="preserve">зированных социальных программ </w:t>
            </w:r>
          </w:p>
        </w:tc>
      </w:tr>
      <w:tr w:rsidR="00573BC9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4C1DC0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 xml:space="preserve">Владеть </w:t>
            </w:r>
            <w:r w:rsidRPr="00EC2AE2">
              <w:rPr>
                <w:sz w:val="21"/>
                <w:szCs w:val="21"/>
              </w:rPr>
              <w:t>способами подготовки предлож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ний по совершенств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ванию мероприятий корпоративной соц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альной политики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4C1DC0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владеет способами по</w:t>
            </w:r>
            <w:r w:rsidRPr="00EC2AE2">
              <w:rPr>
                <w:sz w:val="21"/>
                <w:szCs w:val="21"/>
              </w:rPr>
              <w:t>д</w:t>
            </w:r>
            <w:r w:rsidRPr="00EC2AE2">
              <w:rPr>
                <w:sz w:val="21"/>
                <w:szCs w:val="21"/>
              </w:rPr>
              <w:t>готовки предложений по совершенствованию мер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приятий корпоративной социальной политики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4C1DC0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Удовлетворительное вл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дение способами подг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товки предложений по с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вершенствованию мер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приятий корпоративной социальной политики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4C1DC0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 целом хорошее владение способами подготовки предложений по сове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шенствованию меропри</w:t>
            </w:r>
            <w:r w:rsidRPr="00EC2AE2">
              <w:rPr>
                <w:sz w:val="21"/>
                <w:szCs w:val="21"/>
              </w:rPr>
              <w:t>я</w:t>
            </w:r>
            <w:r w:rsidRPr="00EC2AE2">
              <w:rPr>
                <w:sz w:val="21"/>
                <w:szCs w:val="21"/>
              </w:rPr>
              <w:t>тий корпоративной соц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альной политики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Высокий уровень владения</w:t>
            </w:r>
          </w:p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способами подготовки пре</w:t>
            </w:r>
            <w:r w:rsidRPr="00EC2AE2">
              <w:rPr>
                <w:sz w:val="21"/>
                <w:szCs w:val="21"/>
              </w:rPr>
              <w:t>д</w:t>
            </w:r>
            <w:r w:rsidRPr="00EC2AE2">
              <w:rPr>
                <w:sz w:val="21"/>
                <w:szCs w:val="21"/>
              </w:rPr>
              <w:t>ложений по совершенств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ванию мероприятий корп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ративной социальной пол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 xml:space="preserve">тики </w:t>
            </w:r>
          </w:p>
        </w:tc>
      </w:tr>
      <w:tr w:rsidR="00573BC9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ПК 5.2 Осущ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ствляет мер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приятия по ре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лизации и оце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>ке корпорати</w:t>
            </w:r>
            <w:r w:rsidRPr="00EC2AE2">
              <w:rPr>
                <w:sz w:val="21"/>
                <w:szCs w:val="21"/>
              </w:rPr>
              <w:t>в</w:t>
            </w:r>
            <w:r w:rsidRPr="00EC2AE2">
              <w:rPr>
                <w:sz w:val="21"/>
                <w:szCs w:val="21"/>
              </w:rPr>
              <w:t xml:space="preserve">ной социальной </w:t>
            </w:r>
            <w:r w:rsidRPr="00EC2AE2">
              <w:rPr>
                <w:sz w:val="21"/>
                <w:szCs w:val="21"/>
              </w:rPr>
              <w:lastRenderedPageBreak/>
              <w:t>политики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lastRenderedPageBreak/>
              <w:t>Знать</w:t>
            </w:r>
            <w:r w:rsidRPr="00EC2AE2">
              <w:rPr>
                <w:sz w:val="21"/>
                <w:szCs w:val="21"/>
              </w:rPr>
              <w:t xml:space="preserve"> методы анализа выполнения корпор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тивных социальных программ и определ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ния их экономической эффективности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знает методы анализа выполнения корпорати</w:t>
            </w:r>
            <w:r w:rsidRPr="00EC2AE2">
              <w:rPr>
                <w:sz w:val="21"/>
                <w:szCs w:val="21"/>
              </w:rPr>
              <w:t>в</w:t>
            </w:r>
            <w:r w:rsidRPr="00EC2AE2">
              <w:rPr>
                <w:sz w:val="21"/>
                <w:szCs w:val="21"/>
              </w:rPr>
              <w:t>ных социальных программ и определения их экон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мической эффективности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уверенно  знает методы анализа выполнения ко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поративных социальных программ и определения их экономической эффе</w:t>
            </w:r>
            <w:r w:rsidRPr="00EC2AE2">
              <w:rPr>
                <w:sz w:val="21"/>
                <w:szCs w:val="21"/>
              </w:rPr>
              <w:t>к</w:t>
            </w:r>
            <w:r w:rsidRPr="00EC2AE2">
              <w:rPr>
                <w:sz w:val="21"/>
                <w:szCs w:val="21"/>
              </w:rPr>
              <w:t xml:space="preserve">тивности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Недостаточно уверенно знает методы анализа в</w:t>
            </w:r>
            <w:r w:rsidRPr="00EC2AE2">
              <w:rPr>
                <w:sz w:val="21"/>
                <w:szCs w:val="21"/>
              </w:rPr>
              <w:t>ы</w:t>
            </w:r>
            <w:r w:rsidRPr="00EC2AE2">
              <w:rPr>
                <w:sz w:val="21"/>
                <w:szCs w:val="21"/>
              </w:rPr>
              <w:t>полнения корпоративных социальных программ и определения их эконом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ческой эффективности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Уверенно знает методы ан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лиза выполнения корпор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тивных социальных пр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грамм и определения их экономической эффективн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сти</w:t>
            </w:r>
          </w:p>
        </w:tc>
      </w:tr>
      <w:tr w:rsidR="00573BC9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Уметь</w:t>
            </w:r>
            <w:r w:rsidRPr="00EC2AE2">
              <w:rPr>
                <w:sz w:val="21"/>
                <w:szCs w:val="21"/>
              </w:rPr>
              <w:t xml:space="preserve"> доводить и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>формацию о социал</w:t>
            </w:r>
            <w:r w:rsidRPr="00EC2AE2">
              <w:rPr>
                <w:sz w:val="21"/>
                <w:szCs w:val="21"/>
              </w:rPr>
              <w:t>ь</w:t>
            </w:r>
            <w:r w:rsidRPr="00EC2AE2">
              <w:rPr>
                <w:sz w:val="21"/>
                <w:szCs w:val="21"/>
              </w:rPr>
              <w:t>ных программах до ц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левых групп персонала с использованием инс</w:t>
            </w:r>
            <w:r w:rsidRPr="00EC2AE2">
              <w:rPr>
                <w:sz w:val="21"/>
                <w:szCs w:val="21"/>
              </w:rPr>
              <w:t>т</w:t>
            </w:r>
            <w:r w:rsidRPr="00EC2AE2">
              <w:rPr>
                <w:sz w:val="21"/>
                <w:szCs w:val="21"/>
              </w:rPr>
              <w:t>рументов внутренних коммуникаций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сформировано умение доводить информацию о социальных программах до целевых групп персонала с использованием инстр</w:t>
            </w:r>
            <w:r w:rsidRPr="00EC2AE2">
              <w:rPr>
                <w:sz w:val="21"/>
                <w:szCs w:val="21"/>
              </w:rPr>
              <w:t>у</w:t>
            </w:r>
            <w:r w:rsidRPr="00EC2AE2">
              <w:rPr>
                <w:sz w:val="21"/>
                <w:szCs w:val="21"/>
              </w:rPr>
              <w:t>ментов внутренних ко</w:t>
            </w:r>
            <w:r w:rsidRPr="00EC2AE2">
              <w:rPr>
                <w:sz w:val="21"/>
                <w:szCs w:val="21"/>
              </w:rPr>
              <w:t>м</w:t>
            </w:r>
            <w:r w:rsidRPr="00EC2AE2">
              <w:rPr>
                <w:sz w:val="21"/>
                <w:szCs w:val="21"/>
              </w:rPr>
              <w:t>муникаций</w:t>
            </w:r>
          </w:p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Частично сформировано умение доводить инфо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мацию о социальных пр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граммах до целевых групп персонала с использован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ем инструментов внутре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>них коммуникаций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 целом сформировано умение доводить инфо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мацию о социальных пр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граммах до целевых групп персонала с использован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ем инструментов внутре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>них коммуникаций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Сформировано уверенное умение доводить информ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цию о социальных програ</w:t>
            </w:r>
            <w:r w:rsidRPr="00EC2AE2">
              <w:rPr>
                <w:sz w:val="21"/>
                <w:szCs w:val="21"/>
              </w:rPr>
              <w:t>м</w:t>
            </w:r>
            <w:r w:rsidRPr="00EC2AE2">
              <w:rPr>
                <w:sz w:val="21"/>
                <w:szCs w:val="21"/>
              </w:rPr>
              <w:t>мах до целевых групп пе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сонала с использованием инструментов внутренних коммуникаций</w:t>
            </w:r>
          </w:p>
        </w:tc>
      </w:tr>
      <w:tr w:rsidR="00573BC9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73BC9" w:rsidRPr="00EC2AE2" w:rsidRDefault="00573BC9" w:rsidP="004C1DC0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Владеть</w:t>
            </w:r>
            <w:r w:rsidRPr="00EC2AE2">
              <w:rPr>
                <w:sz w:val="21"/>
                <w:szCs w:val="21"/>
              </w:rPr>
              <w:t xml:space="preserve"> методами о</w:t>
            </w:r>
            <w:r w:rsidRPr="00EC2AE2">
              <w:rPr>
                <w:sz w:val="21"/>
                <w:szCs w:val="21"/>
              </w:rPr>
              <w:t>п</w:t>
            </w:r>
            <w:r w:rsidRPr="00EC2AE2">
              <w:rPr>
                <w:sz w:val="21"/>
                <w:szCs w:val="21"/>
              </w:rPr>
              <w:t>ределения эффективн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сти мероприятий реал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зуемой корпоративной социальной политики, навыками оценки удо</w:t>
            </w:r>
            <w:r w:rsidRPr="00EC2AE2">
              <w:rPr>
                <w:sz w:val="21"/>
                <w:szCs w:val="21"/>
              </w:rPr>
              <w:t>в</w:t>
            </w:r>
            <w:r w:rsidRPr="00EC2AE2">
              <w:rPr>
                <w:sz w:val="21"/>
                <w:szCs w:val="21"/>
              </w:rPr>
              <w:t>летворенности перс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нала корпоративной социальной политикой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4C1DC0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владеет методами о</w:t>
            </w:r>
            <w:r w:rsidRPr="00EC2AE2">
              <w:rPr>
                <w:sz w:val="21"/>
                <w:szCs w:val="21"/>
              </w:rPr>
              <w:t>п</w:t>
            </w:r>
            <w:r w:rsidRPr="00EC2AE2">
              <w:rPr>
                <w:sz w:val="21"/>
                <w:szCs w:val="21"/>
              </w:rPr>
              <w:t>ределения эффективности мероприятий реализуемой корпоративной социальной политики, навыками оце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>ки удовлетворенности пе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сонала корпоративной с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циальной политикой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4C1DC0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Удовлетворительное вл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дение методами определ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ния эффективности мер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приятий реализуемой ко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поративной социальной политики, навыками оце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>ки удовлетворенности пе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сонала корпоративной с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циальной политикой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4C1DC0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 целом хорошее владение методами определения э</w:t>
            </w:r>
            <w:r w:rsidRPr="00EC2AE2">
              <w:rPr>
                <w:sz w:val="21"/>
                <w:szCs w:val="21"/>
              </w:rPr>
              <w:t>ф</w:t>
            </w:r>
            <w:r w:rsidRPr="00EC2AE2">
              <w:rPr>
                <w:sz w:val="21"/>
                <w:szCs w:val="21"/>
              </w:rPr>
              <w:t>фективности мероприятий реализуемой корпорати</w:t>
            </w:r>
            <w:r w:rsidRPr="00EC2AE2">
              <w:rPr>
                <w:sz w:val="21"/>
                <w:szCs w:val="21"/>
              </w:rPr>
              <w:t>в</w:t>
            </w:r>
            <w:r w:rsidRPr="00EC2AE2">
              <w:rPr>
                <w:sz w:val="21"/>
                <w:szCs w:val="21"/>
              </w:rPr>
              <w:t>ной социальной политики, навыками оценки удовл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 xml:space="preserve">творенности персонала корпоративной социальной политикой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Высокий уровень владения</w:t>
            </w:r>
          </w:p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методами определения э</w:t>
            </w:r>
            <w:r w:rsidRPr="00EC2AE2">
              <w:rPr>
                <w:sz w:val="21"/>
                <w:szCs w:val="21"/>
              </w:rPr>
              <w:t>ф</w:t>
            </w:r>
            <w:r w:rsidRPr="00EC2AE2">
              <w:rPr>
                <w:sz w:val="21"/>
                <w:szCs w:val="21"/>
              </w:rPr>
              <w:t>фективности мероприятий реализуемой корпоративной социальной политики, нав</w:t>
            </w:r>
            <w:r w:rsidRPr="00EC2AE2">
              <w:rPr>
                <w:sz w:val="21"/>
                <w:szCs w:val="21"/>
              </w:rPr>
              <w:t>ы</w:t>
            </w:r>
            <w:r w:rsidRPr="00EC2AE2">
              <w:rPr>
                <w:sz w:val="21"/>
                <w:szCs w:val="21"/>
              </w:rPr>
              <w:t>ками оценки удовлетворе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>ности персонала корпор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тивной социальной полит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кой</w:t>
            </w:r>
          </w:p>
        </w:tc>
      </w:tr>
      <w:tr w:rsidR="00573BC9" w:rsidRPr="00EC2AE2" w:rsidTr="00573BC9">
        <w:trPr>
          <w:cantSplit/>
          <w:trHeight w:val="382"/>
          <w:tblHeader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 xml:space="preserve"> ПК 6</w:t>
            </w:r>
            <w:r w:rsidRPr="00EC2AE2">
              <w:rPr>
                <w:sz w:val="21"/>
                <w:szCs w:val="21"/>
              </w:rPr>
              <w:tab/>
              <w:t>Спос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бен реализ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вать методы принятия управленч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ских решений, принципы и методы упра</w:t>
            </w:r>
            <w:r w:rsidRPr="00EC2AE2">
              <w:rPr>
                <w:sz w:val="21"/>
                <w:szCs w:val="21"/>
              </w:rPr>
              <w:t>в</w:t>
            </w:r>
            <w:r w:rsidRPr="00EC2AE2">
              <w:rPr>
                <w:sz w:val="21"/>
                <w:szCs w:val="21"/>
              </w:rPr>
              <w:t>ления измен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ниями, в т.ч. на основе совр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менных техн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lastRenderedPageBreak/>
              <w:t>логий управл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ния персон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лом</w:t>
            </w:r>
          </w:p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lastRenderedPageBreak/>
              <w:t>ПК 6.2.Применяет принципы и методы упра</w:t>
            </w:r>
            <w:r w:rsidRPr="00EC2AE2">
              <w:rPr>
                <w:sz w:val="21"/>
                <w:szCs w:val="21"/>
              </w:rPr>
              <w:t>в</w:t>
            </w:r>
            <w:r w:rsidRPr="00EC2AE2">
              <w:rPr>
                <w:sz w:val="21"/>
                <w:szCs w:val="21"/>
              </w:rPr>
              <w:t>ления измен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ниями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 xml:space="preserve">Знать </w:t>
            </w:r>
            <w:r w:rsidRPr="00EC2AE2">
              <w:rPr>
                <w:sz w:val="21"/>
                <w:szCs w:val="21"/>
              </w:rPr>
              <w:t>принципы и м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тоды управления изм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нениями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знает принципы и м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тоды управления измен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ниями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уверенно  знает при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>ципы и методы управления изменениями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Недостаточно уверенно знает принципы и методы управления изменениями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Уверенно знает принципы и методы управления измен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 xml:space="preserve">ниями </w:t>
            </w:r>
          </w:p>
        </w:tc>
      </w:tr>
      <w:tr w:rsidR="00573BC9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73BC9" w:rsidRPr="00EC2AE2" w:rsidRDefault="00573BC9" w:rsidP="00EE041C">
            <w:pPr>
              <w:shd w:val="clear" w:color="auto" w:fill="FFFFFF"/>
              <w:jc w:val="left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Уметь</w:t>
            </w:r>
            <w:r w:rsidRPr="00EC2AE2">
              <w:rPr>
                <w:sz w:val="21"/>
                <w:szCs w:val="21"/>
              </w:rPr>
              <w:t xml:space="preserve"> выбирать кан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лы коммуникации, н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ходить консенсус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сформировано умение выбирать каналы комм</w:t>
            </w:r>
            <w:r w:rsidRPr="00EC2AE2">
              <w:rPr>
                <w:sz w:val="21"/>
                <w:szCs w:val="21"/>
              </w:rPr>
              <w:t>у</w:t>
            </w:r>
            <w:r w:rsidRPr="00EC2AE2">
              <w:rPr>
                <w:sz w:val="21"/>
                <w:szCs w:val="21"/>
              </w:rPr>
              <w:t>никации, находить консе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 xml:space="preserve">сус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Частично сформировано умение выбирать каналы коммуникации, находить консенсус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 целом сформировано умение выбирать каналы коммуникации, находить консенсус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Сформировано уверенное умение выбирать каналы коммуникации, находить консенсус</w:t>
            </w:r>
          </w:p>
        </w:tc>
      </w:tr>
      <w:tr w:rsidR="00573BC9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pacing w:val="-2"/>
                <w:sz w:val="21"/>
                <w:szCs w:val="21"/>
              </w:rPr>
              <w:t xml:space="preserve">Владеть </w:t>
            </w:r>
            <w:r w:rsidRPr="00EC2AE2">
              <w:rPr>
                <w:spacing w:val="-2"/>
                <w:sz w:val="21"/>
                <w:szCs w:val="21"/>
              </w:rPr>
              <w:t xml:space="preserve">технологиями </w:t>
            </w:r>
            <w:r w:rsidRPr="00EC2AE2">
              <w:rPr>
                <w:sz w:val="21"/>
                <w:szCs w:val="21"/>
              </w:rPr>
              <w:t>преодоления локальн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го сопротивления пе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сонала изменениям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 xml:space="preserve">Не владеет </w:t>
            </w:r>
            <w:r w:rsidRPr="00EC2AE2">
              <w:rPr>
                <w:spacing w:val="-2"/>
                <w:sz w:val="21"/>
                <w:szCs w:val="21"/>
              </w:rPr>
              <w:t xml:space="preserve">технологиями </w:t>
            </w:r>
            <w:r w:rsidRPr="00EC2AE2">
              <w:rPr>
                <w:sz w:val="21"/>
                <w:szCs w:val="21"/>
              </w:rPr>
              <w:t>преодоления локального сопротивления персонала изменениям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Удовлетворительное вл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дение</w:t>
            </w:r>
            <w:r w:rsidRPr="00EC2AE2">
              <w:rPr>
                <w:spacing w:val="-2"/>
                <w:sz w:val="21"/>
                <w:szCs w:val="21"/>
              </w:rPr>
              <w:t xml:space="preserve"> технологиями </w:t>
            </w:r>
            <w:r w:rsidRPr="00EC2AE2">
              <w:rPr>
                <w:sz w:val="21"/>
                <w:szCs w:val="21"/>
              </w:rPr>
              <w:t>пр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одоления локального с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 xml:space="preserve">противления персонала изменениям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 xml:space="preserve">В целом хорошее владение </w:t>
            </w:r>
            <w:r w:rsidRPr="00EC2AE2">
              <w:rPr>
                <w:spacing w:val="-2"/>
                <w:sz w:val="21"/>
                <w:szCs w:val="21"/>
              </w:rPr>
              <w:t xml:space="preserve">технологиями </w:t>
            </w:r>
            <w:r w:rsidRPr="00EC2AE2">
              <w:rPr>
                <w:sz w:val="21"/>
                <w:szCs w:val="21"/>
              </w:rPr>
              <w:t>преодоления локального сопротивления персонала изменениям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Высокий уровень владения</w:t>
            </w:r>
          </w:p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pacing w:val="-2"/>
                <w:sz w:val="21"/>
                <w:szCs w:val="21"/>
              </w:rPr>
              <w:t xml:space="preserve">технологиями </w:t>
            </w:r>
            <w:r w:rsidRPr="00EC2AE2">
              <w:rPr>
                <w:sz w:val="21"/>
                <w:szCs w:val="21"/>
              </w:rPr>
              <w:t>преодоления локального сопротивления персонала изменениям</w:t>
            </w:r>
          </w:p>
        </w:tc>
      </w:tr>
      <w:tr w:rsidR="00573BC9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ПК 6.3 Прим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няет совреме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>ные методы и технологии управления персоналом для формирования трудового ко</w:t>
            </w:r>
            <w:r w:rsidRPr="00EC2AE2">
              <w:rPr>
                <w:sz w:val="21"/>
                <w:szCs w:val="21"/>
              </w:rPr>
              <w:t>л</w:t>
            </w:r>
            <w:r w:rsidRPr="00EC2AE2">
              <w:rPr>
                <w:sz w:val="21"/>
                <w:szCs w:val="21"/>
              </w:rPr>
              <w:t>лектива, в т.ч. групповые и межличностные взаимоотнош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ния, морально-психологич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ский климат, организацио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>ную культуру, групповую д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намику и пр.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4B554D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Знать</w:t>
            </w:r>
            <w:r w:rsidRPr="00EC2AE2">
              <w:rPr>
                <w:sz w:val="21"/>
                <w:szCs w:val="21"/>
              </w:rPr>
              <w:t xml:space="preserve"> основные при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>ципы формирования трудового коллектива в т.ч. групповые и ме</w:t>
            </w:r>
            <w:r w:rsidRPr="00EC2AE2">
              <w:rPr>
                <w:sz w:val="21"/>
                <w:szCs w:val="21"/>
              </w:rPr>
              <w:t>ж</w:t>
            </w:r>
            <w:r w:rsidRPr="00EC2AE2">
              <w:rPr>
                <w:sz w:val="21"/>
                <w:szCs w:val="21"/>
              </w:rPr>
              <w:t>личностные взаимоо</w:t>
            </w:r>
            <w:r w:rsidRPr="00EC2AE2">
              <w:rPr>
                <w:sz w:val="21"/>
                <w:szCs w:val="21"/>
              </w:rPr>
              <w:t>т</w:t>
            </w:r>
            <w:r w:rsidRPr="00EC2AE2">
              <w:rPr>
                <w:sz w:val="21"/>
                <w:szCs w:val="21"/>
              </w:rPr>
              <w:t>ношения, морально-психологический кл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 xml:space="preserve">мат, организационную куль-туру, групповую динамику и пр.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4B554D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знает основные при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>ципы формирования тр</w:t>
            </w:r>
            <w:r w:rsidRPr="00EC2AE2">
              <w:rPr>
                <w:sz w:val="21"/>
                <w:szCs w:val="21"/>
              </w:rPr>
              <w:t>у</w:t>
            </w:r>
            <w:r w:rsidRPr="00EC2AE2">
              <w:rPr>
                <w:sz w:val="21"/>
                <w:szCs w:val="21"/>
              </w:rPr>
              <w:t>дового коллектива в т.ч. групповые и межличнос</w:t>
            </w:r>
            <w:r w:rsidRPr="00EC2AE2">
              <w:rPr>
                <w:sz w:val="21"/>
                <w:szCs w:val="21"/>
              </w:rPr>
              <w:t>т</w:t>
            </w:r>
            <w:r w:rsidRPr="00EC2AE2">
              <w:rPr>
                <w:sz w:val="21"/>
                <w:szCs w:val="21"/>
              </w:rPr>
              <w:t>ные взаимоотношения, морально-психологический климат, организационную куль-туру, групповую динамику и пр.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4B554D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уверенно  знает осно</w:t>
            </w:r>
            <w:r w:rsidRPr="00EC2AE2">
              <w:rPr>
                <w:sz w:val="21"/>
                <w:szCs w:val="21"/>
              </w:rPr>
              <w:t>в</w:t>
            </w:r>
            <w:r w:rsidRPr="00EC2AE2">
              <w:rPr>
                <w:sz w:val="21"/>
                <w:szCs w:val="21"/>
              </w:rPr>
              <w:t>ные принципы формир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вания трудового коллект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ва в т.ч. групповые и ме</w:t>
            </w:r>
            <w:r w:rsidRPr="00EC2AE2">
              <w:rPr>
                <w:sz w:val="21"/>
                <w:szCs w:val="21"/>
              </w:rPr>
              <w:t>ж</w:t>
            </w:r>
            <w:r w:rsidRPr="00EC2AE2">
              <w:rPr>
                <w:sz w:val="21"/>
                <w:szCs w:val="21"/>
              </w:rPr>
              <w:t>личностные взаимоотн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шения, морально-психологический климат, организационную культ</w:t>
            </w:r>
            <w:r w:rsidRPr="00EC2AE2">
              <w:rPr>
                <w:sz w:val="21"/>
                <w:szCs w:val="21"/>
              </w:rPr>
              <w:t>у</w:t>
            </w:r>
            <w:r w:rsidRPr="00EC2AE2">
              <w:rPr>
                <w:sz w:val="21"/>
                <w:szCs w:val="21"/>
              </w:rPr>
              <w:t>ру, групповую динамику и пр.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4B554D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Недостаточно уверенно знает основные принципы формирования трудового коллектива в т.ч. групп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вые и межличностные взаимоотношения, морал</w:t>
            </w:r>
            <w:r w:rsidRPr="00EC2AE2">
              <w:rPr>
                <w:sz w:val="21"/>
                <w:szCs w:val="21"/>
              </w:rPr>
              <w:t>ь</w:t>
            </w:r>
            <w:r w:rsidRPr="00EC2AE2">
              <w:rPr>
                <w:sz w:val="21"/>
                <w:szCs w:val="21"/>
              </w:rPr>
              <w:t>но-психологический кл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мат, организационную куль-туру, групповую д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намику и пр.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4B554D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Уверенно знает основные принципы формирования трудового коллектива в т.ч. групповые и межличнос</w:t>
            </w:r>
            <w:r w:rsidRPr="00EC2AE2">
              <w:rPr>
                <w:sz w:val="21"/>
                <w:szCs w:val="21"/>
              </w:rPr>
              <w:t>т</w:t>
            </w:r>
            <w:r w:rsidRPr="00EC2AE2">
              <w:rPr>
                <w:sz w:val="21"/>
                <w:szCs w:val="21"/>
              </w:rPr>
              <w:t>ные взаимоотношения, м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рально-психологический климат, организационную культуру, групповую дин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мику и пр.</w:t>
            </w:r>
          </w:p>
        </w:tc>
      </w:tr>
      <w:tr w:rsidR="00573BC9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74148E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Уметь</w:t>
            </w:r>
            <w:r w:rsidRPr="00EC2AE2">
              <w:rPr>
                <w:sz w:val="21"/>
                <w:szCs w:val="21"/>
              </w:rPr>
              <w:t xml:space="preserve"> обосновать ц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лесообразность прим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нения современных м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тодов управления пе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соналом исходя из з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дач профессиональной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74148E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сформировано умение обосновать целесообра</w:t>
            </w:r>
            <w:r w:rsidRPr="00EC2AE2">
              <w:rPr>
                <w:sz w:val="21"/>
                <w:szCs w:val="21"/>
              </w:rPr>
              <w:t>з</w:t>
            </w:r>
            <w:r w:rsidRPr="00EC2AE2">
              <w:rPr>
                <w:sz w:val="21"/>
                <w:szCs w:val="21"/>
              </w:rPr>
              <w:t>ность применения совр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менных методов управл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 xml:space="preserve">ния персоналом исходя из задач профессиональной деятельности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74148E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Частично сформировано умение обосновать целес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образность применения современных методов управления персоналом исходя из задач профе</w:t>
            </w:r>
            <w:r w:rsidRPr="00EC2AE2">
              <w:rPr>
                <w:sz w:val="21"/>
                <w:szCs w:val="21"/>
              </w:rPr>
              <w:t>с</w:t>
            </w:r>
            <w:r w:rsidRPr="00EC2AE2">
              <w:rPr>
                <w:sz w:val="21"/>
                <w:szCs w:val="21"/>
              </w:rPr>
              <w:t>сиональной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74148E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 целом сформировано умение обосновать целес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образность применения современных методов управления персоналом исходя из задач профе</w:t>
            </w:r>
            <w:r w:rsidRPr="00EC2AE2">
              <w:rPr>
                <w:sz w:val="21"/>
                <w:szCs w:val="21"/>
              </w:rPr>
              <w:t>с</w:t>
            </w:r>
            <w:r w:rsidRPr="00EC2AE2">
              <w:rPr>
                <w:sz w:val="21"/>
                <w:szCs w:val="21"/>
              </w:rPr>
              <w:t>сиональной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Сформировано уверенное умение обосновать целес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образность применения с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временных методов упра</w:t>
            </w:r>
            <w:r w:rsidRPr="00EC2AE2">
              <w:rPr>
                <w:sz w:val="21"/>
                <w:szCs w:val="21"/>
              </w:rPr>
              <w:t>в</w:t>
            </w:r>
            <w:r w:rsidRPr="00EC2AE2">
              <w:rPr>
                <w:sz w:val="21"/>
                <w:szCs w:val="21"/>
              </w:rPr>
              <w:t>ления персоналом исходя из задач профессиональной деятельности</w:t>
            </w:r>
          </w:p>
        </w:tc>
      </w:tr>
      <w:tr w:rsidR="00573BC9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74148E">
            <w:pPr>
              <w:shd w:val="clear" w:color="auto" w:fill="FFFFFF"/>
              <w:rPr>
                <w:color w:val="FF0000"/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Владеть</w:t>
            </w:r>
            <w:r w:rsidRPr="00EC2AE2">
              <w:rPr>
                <w:sz w:val="21"/>
                <w:szCs w:val="21"/>
              </w:rPr>
              <w:t xml:space="preserve"> примерами современных технол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гий управления перс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 xml:space="preserve">налом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74148E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владеет примерами с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временных технологий управления персоналом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74148E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Удовлетворительное вл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дение примерами совр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менных технологий упра</w:t>
            </w:r>
            <w:r w:rsidRPr="00EC2AE2">
              <w:rPr>
                <w:sz w:val="21"/>
                <w:szCs w:val="21"/>
              </w:rPr>
              <w:t>в</w:t>
            </w:r>
            <w:r w:rsidRPr="00EC2AE2">
              <w:rPr>
                <w:sz w:val="21"/>
                <w:szCs w:val="21"/>
              </w:rPr>
              <w:t>ления персоналом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74148E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 целом хорошее владение примерами современных технологий управления персоналом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Высокий уровень владения</w:t>
            </w:r>
          </w:p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примерами современных технологий управления пе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соналом</w:t>
            </w:r>
          </w:p>
        </w:tc>
      </w:tr>
      <w:tr w:rsidR="00573BC9" w:rsidRPr="00EC2AE2" w:rsidTr="00573BC9">
        <w:trPr>
          <w:cantSplit/>
          <w:trHeight w:val="382"/>
          <w:tblHeader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 xml:space="preserve"> ПК 8 Спос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бен проводить анализ рынка труда и опр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деление п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 xml:space="preserve">требности в кандидатах и рабочих местах в соответствии с профилем должности и картой поиска </w:t>
            </w:r>
            <w:r w:rsidRPr="00EC2AE2">
              <w:rPr>
                <w:sz w:val="21"/>
                <w:szCs w:val="21"/>
              </w:rPr>
              <w:lastRenderedPageBreak/>
              <w:t>кандидатов</w:t>
            </w:r>
          </w:p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lastRenderedPageBreak/>
              <w:t>ПК 8.1 Решает задачи по опр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делению п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требности в трудовых р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сурсах и с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ставлению пр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филя должн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 xml:space="preserve">сти, готовит информацию для кандидатов о работодателе </w:t>
            </w:r>
            <w:r w:rsidRPr="00EC2AE2">
              <w:rPr>
                <w:sz w:val="21"/>
                <w:szCs w:val="21"/>
              </w:rPr>
              <w:lastRenderedPageBreak/>
              <w:t>и профиле в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кантной дол</w:t>
            </w:r>
            <w:r w:rsidRPr="00EC2AE2">
              <w:rPr>
                <w:sz w:val="21"/>
                <w:szCs w:val="21"/>
              </w:rPr>
              <w:t>ж</w:t>
            </w:r>
            <w:r w:rsidRPr="00EC2AE2">
              <w:rPr>
                <w:sz w:val="21"/>
                <w:szCs w:val="21"/>
              </w:rPr>
              <w:t>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lastRenderedPageBreak/>
              <w:t xml:space="preserve">Знать </w:t>
            </w:r>
            <w:r w:rsidRPr="00EC2AE2">
              <w:rPr>
                <w:sz w:val="21"/>
                <w:szCs w:val="21"/>
              </w:rPr>
              <w:t>общие тенденции на рынке труда и в о</w:t>
            </w:r>
            <w:r w:rsidRPr="00EC2AE2">
              <w:rPr>
                <w:sz w:val="21"/>
                <w:szCs w:val="21"/>
              </w:rPr>
              <w:t>т</w:t>
            </w:r>
            <w:r w:rsidRPr="00EC2AE2">
              <w:rPr>
                <w:sz w:val="21"/>
                <w:szCs w:val="21"/>
              </w:rPr>
              <w:t>дельных отраслях и в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дах профессиональной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знает общие тенденции на рынке труда и в отдел</w:t>
            </w:r>
            <w:r w:rsidRPr="00EC2AE2">
              <w:rPr>
                <w:sz w:val="21"/>
                <w:szCs w:val="21"/>
              </w:rPr>
              <w:t>ь</w:t>
            </w:r>
            <w:r w:rsidRPr="00EC2AE2">
              <w:rPr>
                <w:sz w:val="21"/>
                <w:szCs w:val="21"/>
              </w:rPr>
              <w:t>ных отраслях и видах пр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фессиональной деятельн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уверенно  знает общие тенденции на рынке труда и в отдельных отраслях и видах профессиональной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Недостаточно уверенно знает общие тенденции на рынке труда и в отдельных отраслях и видах профе</w:t>
            </w:r>
            <w:r w:rsidRPr="00EC2AE2">
              <w:rPr>
                <w:sz w:val="21"/>
                <w:szCs w:val="21"/>
              </w:rPr>
              <w:t>с</w:t>
            </w:r>
            <w:r w:rsidRPr="00EC2AE2">
              <w:rPr>
                <w:sz w:val="21"/>
                <w:szCs w:val="21"/>
              </w:rPr>
              <w:t>сиональной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Уверенно знает общие те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>денции на рынке труда и в отдельных отраслях и видах профессиональной деятел</w:t>
            </w:r>
            <w:r w:rsidRPr="00EC2AE2">
              <w:rPr>
                <w:sz w:val="21"/>
                <w:szCs w:val="21"/>
              </w:rPr>
              <w:t>ь</w:t>
            </w:r>
            <w:r w:rsidRPr="00EC2AE2">
              <w:rPr>
                <w:sz w:val="21"/>
                <w:szCs w:val="21"/>
              </w:rPr>
              <w:t>ности</w:t>
            </w:r>
          </w:p>
        </w:tc>
      </w:tr>
      <w:tr w:rsidR="00573BC9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4B554D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Уметь</w:t>
            </w:r>
            <w:r w:rsidRPr="00EC2AE2">
              <w:rPr>
                <w:sz w:val="21"/>
                <w:szCs w:val="21"/>
              </w:rPr>
              <w:t xml:space="preserve"> собирать, анал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зировать и структур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ровать информацию о рабочих местах, орг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низациях и работодат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лях для составления профиля должности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сформировано умение</w:t>
            </w:r>
          </w:p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собирать, анализировать и структурировать информ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цию о рабочих местах, о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ганизациях и работодат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лях для составления пр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филя 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Частично сформировано умение собирать, анализ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ровать и структурировать информацию о рабочих местах, организациях и работодателях для соста</w:t>
            </w:r>
            <w:r w:rsidRPr="00EC2AE2">
              <w:rPr>
                <w:sz w:val="21"/>
                <w:szCs w:val="21"/>
              </w:rPr>
              <w:t>в</w:t>
            </w:r>
            <w:r w:rsidRPr="00EC2AE2">
              <w:rPr>
                <w:sz w:val="21"/>
                <w:szCs w:val="21"/>
              </w:rPr>
              <w:t>ления профиля 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 целом сформировано умение собирать, анализ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ровать и структурировать информацию о рабочих местах, организациях и работодателях для соста</w:t>
            </w:r>
            <w:r w:rsidRPr="00EC2AE2">
              <w:rPr>
                <w:sz w:val="21"/>
                <w:szCs w:val="21"/>
              </w:rPr>
              <w:t>в</w:t>
            </w:r>
            <w:r w:rsidRPr="00EC2AE2">
              <w:rPr>
                <w:sz w:val="21"/>
                <w:szCs w:val="21"/>
              </w:rPr>
              <w:t>ления профиля должности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Сформировано уверенное умение собирать, анализ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ровать и структурировать информацию о рабочих ме</w:t>
            </w:r>
            <w:r w:rsidRPr="00EC2AE2">
              <w:rPr>
                <w:sz w:val="21"/>
                <w:szCs w:val="21"/>
              </w:rPr>
              <w:t>с</w:t>
            </w:r>
            <w:r w:rsidRPr="00EC2AE2">
              <w:rPr>
                <w:sz w:val="21"/>
                <w:szCs w:val="21"/>
              </w:rPr>
              <w:t>тах, организациях и работ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дателях для составления профиля должности</w:t>
            </w:r>
          </w:p>
        </w:tc>
      </w:tr>
      <w:tr w:rsidR="00573BC9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4B554D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Владеть</w:t>
            </w:r>
            <w:r w:rsidRPr="00EC2AE2">
              <w:rPr>
                <w:sz w:val="21"/>
                <w:szCs w:val="21"/>
              </w:rPr>
              <w:t xml:space="preserve"> методами п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иска во внутренних и внешних источниках информации о вакан</w:t>
            </w:r>
            <w:r w:rsidRPr="00EC2AE2">
              <w:rPr>
                <w:sz w:val="21"/>
                <w:szCs w:val="21"/>
              </w:rPr>
              <w:t>т</w:t>
            </w:r>
            <w:r w:rsidRPr="00EC2AE2">
              <w:rPr>
                <w:sz w:val="21"/>
                <w:szCs w:val="21"/>
              </w:rPr>
              <w:t>ной должности (пр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фессии, специальн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сти), соответствующей требованиям кандид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 xml:space="preserve">тов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4B554D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владеет методами п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иска во внутренних и внешних источниках и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>формации о вакантной должности (профессии, специальности), соответс</w:t>
            </w:r>
            <w:r w:rsidRPr="00EC2AE2">
              <w:rPr>
                <w:sz w:val="21"/>
                <w:szCs w:val="21"/>
              </w:rPr>
              <w:t>т</w:t>
            </w:r>
            <w:r w:rsidRPr="00EC2AE2">
              <w:rPr>
                <w:sz w:val="21"/>
                <w:szCs w:val="21"/>
              </w:rPr>
              <w:t>вующей требованиям ка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>дидатов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4B554D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Удовлетворительное вл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дение методами поиска во внутренних и внешних источниках информации о вакантной должности (профессии, специальн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сти), соответствующей требованиям кандидатов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4B554D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 целом хорошее владение методами поиска во вну</w:t>
            </w:r>
            <w:r w:rsidRPr="00EC2AE2">
              <w:rPr>
                <w:sz w:val="21"/>
                <w:szCs w:val="21"/>
              </w:rPr>
              <w:t>т</w:t>
            </w:r>
            <w:r w:rsidRPr="00EC2AE2">
              <w:rPr>
                <w:sz w:val="21"/>
                <w:szCs w:val="21"/>
              </w:rPr>
              <w:t>ренних и внешних исто</w:t>
            </w:r>
            <w:r w:rsidRPr="00EC2AE2">
              <w:rPr>
                <w:sz w:val="21"/>
                <w:szCs w:val="21"/>
              </w:rPr>
              <w:t>ч</w:t>
            </w:r>
            <w:r w:rsidRPr="00EC2AE2">
              <w:rPr>
                <w:sz w:val="21"/>
                <w:szCs w:val="21"/>
              </w:rPr>
              <w:t>никах информации о в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кантной должности (пр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фессии, специальности), соответствующей требов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ниям кандидатов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Высокий уровень владения</w:t>
            </w:r>
          </w:p>
          <w:p w:rsidR="00573BC9" w:rsidRPr="00EC2AE2" w:rsidRDefault="00573BC9" w:rsidP="004B554D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Методами поиска во вну</w:t>
            </w:r>
            <w:r w:rsidRPr="00EC2AE2">
              <w:rPr>
                <w:sz w:val="21"/>
                <w:szCs w:val="21"/>
              </w:rPr>
              <w:t>т</w:t>
            </w:r>
            <w:r w:rsidRPr="00EC2AE2">
              <w:rPr>
                <w:sz w:val="21"/>
                <w:szCs w:val="21"/>
              </w:rPr>
              <w:t>ренних и внешних источн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ках информации о вакан</w:t>
            </w:r>
            <w:r w:rsidRPr="00EC2AE2">
              <w:rPr>
                <w:sz w:val="21"/>
                <w:szCs w:val="21"/>
              </w:rPr>
              <w:t>т</w:t>
            </w:r>
            <w:r w:rsidRPr="00EC2AE2">
              <w:rPr>
                <w:sz w:val="21"/>
                <w:szCs w:val="21"/>
              </w:rPr>
              <w:t>ной должности (профессии, специальности), соответс</w:t>
            </w:r>
            <w:r w:rsidRPr="00EC2AE2">
              <w:rPr>
                <w:sz w:val="21"/>
                <w:szCs w:val="21"/>
              </w:rPr>
              <w:t>т</w:t>
            </w:r>
            <w:r w:rsidRPr="00EC2AE2">
              <w:rPr>
                <w:sz w:val="21"/>
                <w:szCs w:val="21"/>
              </w:rPr>
              <w:t>вующей требованиям ка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>дидатов</w:t>
            </w:r>
          </w:p>
        </w:tc>
      </w:tr>
      <w:tr w:rsidR="00573BC9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ПК 8.2. Осущ</w:t>
            </w:r>
            <w:r w:rsidRPr="00EC2AE2">
              <w:rPr>
                <w:sz w:val="21"/>
                <w:szCs w:val="21"/>
              </w:rPr>
              <w:t>е</w:t>
            </w:r>
            <w:r w:rsidRPr="00EC2AE2">
              <w:rPr>
                <w:sz w:val="21"/>
                <w:szCs w:val="21"/>
              </w:rPr>
              <w:t>ствляет сбор и анализ инфо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мации о рынке труда, источн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ках поиска ка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>дидатов, об о</w:t>
            </w:r>
            <w:r w:rsidRPr="00EC2AE2">
              <w:rPr>
                <w:sz w:val="21"/>
                <w:szCs w:val="21"/>
              </w:rPr>
              <w:t>р</w:t>
            </w:r>
            <w:r w:rsidRPr="00EC2AE2">
              <w:rPr>
                <w:sz w:val="21"/>
                <w:szCs w:val="21"/>
              </w:rPr>
              <w:t>ганизациях и кандидатах на замещение р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бочих мест в соответствии с картой поиска кандидата.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 xml:space="preserve">Знать </w:t>
            </w:r>
            <w:r w:rsidRPr="00EC2AE2">
              <w:rPr>
                <w:sz w:val="21"/>
                <w:szCs w:val="21"/>
              </w:rPr>
              <w:t>основные мет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ды и технологии рекр</w:t>
            </w:r>
            <w:r w:rsidRPr="00EC2AE2">
              <w:rPr>
                <w:sz w:val="21"/>
                <w:szCs w:val="21"/>
              </w:rPr>
              <w:t>у</w:t>
            </w:r>
            <w:r w:rsidRPr="00EC2AE2">
              <w:rPr>
                <w:sz w:val="21"/>
                <w:szCs w:val="21"/>
              </w:rPr>
              <w:t>тинга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знает основные методы и технологии рекрутинга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уверенно  знает осно</w:t>
            </w:r>
            <w:r w:rsidRPr="00EC2AE2">
              <w:rPr>
                <w:sz w:val="21"/>
                <w:szCs w:val="21"/>
              </w:rPr>
              <w:t>в</w:t>
            </w:r>
            <w:r w:rsidRPr="00EC2AE2">
              <w:rPr>
                <w:sz w:val="21"/>
                <w:szCs w:val="21"/>
              </w:rPr>
              <w:t xml:space="preserve">ные методы и технологии рекрутинга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Недостаточно уверенно знает основные методы и технологии рекрутинга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Уверенно знает основные методы и технологии рекр</w:t>
            </w:r>
            <w:r w:rsidRPr="00EC2AE2">
              <w:rPr>
                <w:sz w:val="21"/>
                <w:szCs w:val="21"/>
              </w:rPr>
              <w:t>у</w:t>
            </w:r>
            <w:r w:rsidRPr="00EC2AE2">
              <w:rPr>
                <w:sz w:val="21"/>
                <w:szCs w:val="21"/>
              </w:rPr>
              <w:t>тинга</w:t>
            </w:r>
          </w:p>
        </w:tc>
      </w:tr>
      <w:tr w:rsidR="00573BC9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 xml:space="preserve">Уметь </w:t>
            </w:r>
            <w:r w:rsidRPr="00EC2AE2">
              <w:rPr>
                <w:sz w:val="21"/>
                <w:szCs w:val="21"/>
              </w:rPr>
              <w:t>собирать, анал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зировать и структур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ровать информацию о кандидатах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сформировано умение</w:t>
            </w:r>
          </w:p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собирать, анализировать и структурировать информ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цию о кандидатах</w:t>
            </w:r>
          </w:p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Частично сформировано умение собирать, анализ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 xml:space="preserve">ровать и структурировать информацию о кандидатах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 целом сформировано умение собирать, анализ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ровать и структурировать информацию о кандидатах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Сформировано уверенное умение собирать, анализ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 xml:space="preserve">ровать и структурировать информацию о кандидатах </w:t>
            </w:r>
          </w:p>
        </w:tc>
      </w:tr>
      <w:tr w:rsidR="00573BC9" w:rsidRPr="00EC2AE2" w:rsidTr="00573BC9">
        <w:trPr>
          <w:cantSplit/>
          <w:trHeight w:val="382"/>
          <w:tblHeader/>
        </w:trPr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4C1DC0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Владеть</w:t>
            </w:r>
            <w:r w:rsidRPr="00EC2AE2">
              <w:rPr>
                <w:sz w:val="21"/>
                <w:szCs w:val="21"/>
              </w:rPr>
              <w:t xml:space="preserve"> методами п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иска во внутренних и внешних источниках информации в соотве</w:t>
            </w:r>
            <w:r w:rsidRPr="00EC2AE2">
              <w:rPr>
                <w:sz w:val="21"/>
                <w:szCs w:val="21"/>
              </w:rPr>
              <w:t>т</w:t>
            </w:r>
            <w:r w:rsidRPr="00EC2AE2">
              <w:rPr>
                <w:sz w:val="21"/>
                <w:szCs w:val="21"/>
              </w:rPr>
              <w:t>ствии с картой поиска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4C1DC0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Не владеет методами п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>иска во внутренних и внешних источниках и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 xml:space="preserve">формации в соответствии с картой поиска кандидата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4C1DC0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Удовлетворительное вл</w:t>
            </w:r>
            <w:r w:rsidRPr="00EC2AE2">
              <w:rPr>
                <w:sz w:val="21"/>
                <w:szCs w:val="21"/>
              </w:rPr>
              <w:t>а</w:t>
            </w:r>
            <w:r w:rsidRPr="00EC2AE2">
              <w:rPr>
                <w:sz w:val="21"/>
                <w:szCs w:val="21"/>
              </w:rPr>
              <w:t>дение методами поиска во внутренних и внешних источниках информации в соответствии с картой п</w:t>
            </w:r>
            <w:r w:rsidRPr="00EC2AE2">
              <w:rPr>
                <w:sz w:val="21"/>
                <w:szCs w:val="21"/>
              </w:rPr>
              <w:t>о</w:t>
            </w:r>
            <w:r w:rsidRPr="00EC2AE2">
              <w:rPr>
                <w:sz w:val="21"/>
                <w:szCs w:val="21"/>
              </w:rPr>
              <w:t xml:space="preserve">иска кандидата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4C1DC0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 целом хорошее владение методами поиска во вну</w:t>
            </w:r>
            <w:r w:rsidRPr="00EC2AE2">
              <w:rPr>
                <w:sz w:val="21"/>
                <w:szCs w:val="21"/>
              </w:rPr>
              <w:t>т</w:t>
            </w:r>
            <w:r w:rsidRPr="00EC2AE2">
              <w:rPr>
                <w:sz w:val="21"/>
                <w:szCs w:val="21"/>
              </w:rPr>
              <w:t>ренних и внешних исто</w:t>
            </w:r>
            <w:r w:rsidRPr="00EC2AE2">
              <w:rPr>
                <w:sz w:val="21"/>
                <w:szCs w:val="21"/>
              </w:rPr>
              <w:t>ч</w:t>
            </w:r>
            <w:r w:rsidRPr="00EC2AE2">
              <w:rPr>
                <w:sz w:val="21"/>
                <w:szCs w:val="21"/>
              </w:rPr>
              <w:t>никах информации в соо</w:t>
            </w:r>
            <w:r w:rsidRPr="00EC2AE2">
              <w:rPr>
                <w:sz w:val="21"/>
                <w:szCs w:val="21"/>
              </w:rPr>
              <w:t>т</w:t>
            </w:r>
            <w:r w:rsidRPr="00EC2AE2">
              <w:rPr>
                <w:sz w:val="21"/>
                <w:szCs w:val="21"/>
              </w:rPr>
              <w:t>ветствии с картой поиска кандидата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Высокий уровень владения</w:t>
            </w:r>
          </w:p>
          <w:p w:rsidR="00573BC9" w:rsidRPr="00EC2AE2" w:rsidRDefault="00573BC9" w:rsidP="00EE041C">
            <w:pPr>
              <w:shd w:val="clear" w:color="auto" w:fill="FFFFFF"/>
              <w:rPr>
                <w:sz w:val="21"/>
                <w:szCs w:val="21"/>
              </w:rPr>
            </w:pPr>
            <w:r w:rsidRPr="00EC2AE2">
              <w:rPr>
                <w:sz w:val="21"/>
                <w:szCs w:val="21"/>
              </w:rPr>
              <w:t>методами поиска во вну</w:t>
            </w:r>
            <w:r w:rsidRPr="00EC2AE2">
              <w:rPr>
                <w:sz w:val="21"/>
                <w:szCs w:val="21"/>
              </w:rPr>
              <w:t>т</w:t>
            </w:r>
            <w:r w:rsidRPr="00EC2AE2">
              <w:rPr>
                <w:sz w:val="21"/>
                <w:szCs w:val="21"/>
              </w:rPr>
              <w:t>ренних и внешних источн</w:t>
            </w:r>
            <w:r w:rsidRPr="00EC2AE2">
              <w:rPr>
                <w:sz w:val="21"/>
                <w:szCs w:val="21"/>
              </w:rPr>
              <w:t>и</w:t>
            </w:r>
            <w:r w:rsidRPr="00EC2AE2">
              <w:rPr>
                <w:sz w:val="21"/>
                <w:szCs w:val="21"/>
              </w:rPr>
              <w:t>ках информации в соотве</w:t>
            </w:r>
            <w:r w:rsidRPr="00EC2AE2">
              <w:rPr>
                <w:sz w:val="21"/>
                <w:szCs w:val="21"/>
              </w:rPr>
              <w:t>т</w:t>
            </w:r>
            <w:r w:rsidRPr="00EC2AE2">
              <w:rPr>
                <w:sz w:val="21"/>
                <w:szCs w:val="21"/>
              </w:rPr>
              <w:t>ствии с картой поиска ка</w:t>
            </w:r>
            <w:r w:rsidRPr="00EC2AE2">
              <w:rPr>
                <w:sz w:val="21"/>
                <w:szCs w:val="21"/>
              </w:rPr>
              <w:t>н</w:t>
            </w:r>
            <w:r w:rsidRPr="00EC2AE2">
              <w:rPr>
                <w:sz w:val="21"/>
                <w:szCs w:val="21"/>
              </w:rPr>
              <w:t>дидата</w:t>
            </w:r>
          </w:p>
        </w:tc>
      </w:tr>
      <w:tr w:rsidR="00EE041C" w:rsidRPr="00EC2AE2" w:rsidTr="00573BC9">
        <w:trPr>
          <w:cantSplit/>
          <w:trHeight w:val="332"/>
        </w:trPr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EE041C" w:rsidP="00091CD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EC2AE2">
              <w:rPr>
                <w:b/>
                <w:bCs/>
                <w:sz w:val="21"/>
                <w:szCs w:val="21"/>
              </w:rPr>
              <w:t xml:space="preserve">Оценка за </w:t>
            </w:r>
            <w:r w:rsidR="00091CD9" w:rsidRPr="00EC2AE2">
              <w:rPr>
                <w:b/>
                <w:bCs/>
                <w:sz w:val="21"/>
                <w:szCs w:val="21"/>
              </w:rPr>
              <w:t xml:space="preserve">ГЭК </w:t>
            </w:r>
            <w:r w:rsidRPr="00EC2AE2">
              <w:rPr>
                <w:b/>
                <w:bCs/>
                <w:sz w:val="21"/>
                <w:szCs w:val="21"/>
              </w:rPr>
              <w:t>(в соответствии с уровнем</w:t>
            </w:r>
            <w:r w:rsidRPr="00EC2AE2">
              <w:rPr>
                <w:b/>
                <w:bCs/>
                <w:sz w:val="21"/>
                <w:szCs w:val="21"/>
              </w:rPr>
              <w:br/>
              <w:t>сформированности компетенций)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EE041C" w:rsidP="00EE041C">
            <w:pPr>
              <w:jc w:val="center"/>
              <w:rPr>
                <w:b/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неудовлетворительно (недостаточный)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EE041C" w:rsidP="00EE041C">
            <w:pPr>
              <w:jc w:val="center"/>
              <w:rPr>
                <w:b/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удовлетворительно</w:t>
            </w:r>
            <w:r w:rsidRPr="00EC2AE2">
              <w:rPr>
                <w:b/>
                <w:sz w:val="21"/>
                <w:szCs w:val="21"/>
              </w:rPr>
              <w:br/>
              <w:t>(пороговый)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EE041C" w:rsidP="00EE041C">
            <w:pPr>
              <w:jc w:val="center"/>
              <w:rPr>
                <w:b/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хорошо (базовый)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41C" w:rsidRPr="00EC2AE2" w:rsidRDefault="00EE041C" w:rsidP="00EE041C">
            <w:pPr>
              <w:jc w:val="center"/>
              <w:rPr>
                <w:b/>
                <w:sz w:val="21"/>
                <w:szCs w:val="21"/>
              </w:rPr>
            </w:pPr>
            <w:r w:rsidRPr="00EC2AE2">
              <w:rPr>
                <w:b/>
                <w:sz w:val="21"/>
                <w:szCs w:val="21"/>
              </w:rPr>
              <w:t>отлично (высокий)</w:t>
            </w:r>
          </w:p>
        </w:tc>
      </w:tr>
    </w:tbl>
    <w:p w:rsidR="00E90671" w:rsidRDefault="00E90671" w:rsidP="00E90671">
      <w:pPr>
        <w:keepNext/>
        <w:widowControl w:val="0"/>
        <w:ind w:right="-460"/>
        <w:jc w:val="center"/>
        <w:rPr>
          <w:b/>
          <w:sz w:val="28"/>
          <w:szCs w:val="28"/>
        </w:rPr>
      </w:pPr>
    </w:p>
    <w:p w:rsidR="00E90671" w:rsidRDefault="00E90671" w:rsidP="00E90671">
      <w:pPr>
        <w:keepNext/>
        <w:widowControl w:val="0"/>
        <w:ind w:right="-460"/>
        <w:jc w:val="center"/>
        <w:rPr>
          <w:b/>
          <w:sz w:val="28"/>
          <w:szCs w:val="28"/>
        </w:rPr>
      </w:pPr>
    </w:p>
    <w:p w:rsidR="00E90671" w:rsidRDefault="00E90671" w:rsidP="00E90671">
      <w:pPr>
        <w:keepNext/>
        <w:widowControl w:val="0"/>
        <w:ind w:right="-460"/>
        <w:jc w:val="center"/>
        <w:rPr>
          <w:b/>
          <w:sz w:val="28"/>
          <w:szCs w:val="28"/>
        </w:rPr>
      </w:pPr>
    </w:p>
    <w:p w:rsidR="00E90671" w:rsidRPr="00650EEF" w:rsidRDefault="00E90671" w:rsidP="00E90671">
      <w:pPr>
        <w:keepNext/>
        <w:widowControl w:val="0"/>
        <w:ind w:right="-460"/>
        <w:jc w:val="center"/>
        <w:rPr>
          <w:sz w:val="28"/>
          <w:szCs w:val="28"/>
        </w:rPr>
      </w:pPr>
    </w:p>
    <w:p w:rsidR="007D305B" w:rsidRDefault="007D305B" w:rsidP="007D305B">
      <w:pPr>
        <w:pStyle w:val="1"/>
        <w:pageBreakBefore/>
        <w:spacing w:before="0" w:beforeAutospacing="0" w:after="0" w:afterAutospacing="0" w:line="360" w:lineRule="auto"/>
        <w:jc w:val="center"/>
        <w:rPr>
          <w:rFonts w:ascii="Times New Roman" w:hAnsi="Times New Roman"/>
          <w:sz w:val="24"/>
          <w:szCs w:val="24"/>
        </w:rPr>
        <w:sectPr w:rsidR="007D305B" w:rsidSect="007D305B">
          <w:type w:val="continuous"/>
          <w:pgSz w:w="16834" w:h="11909" w:orient="landscape"/>
          <w:pgMar w:top="851" w:right="1134" w:bottom="1701" w:left="1134" w:header="720" w:footer="720" w:gutter="0"/>
          <w:cols w:space="720"/>
        </w:sectPr>
      </w:pPr>
    </w:p>
    <w:p w:rsidR="007D305B" w:rsidRDefault="007D305B" w:rsidP="00686FF0">
      <w:pPr>
        <w:pStyle w:val="ac"/>
        <w:spacing w:line="360" w:lineRule="auto"/>
        <w:ind w:left="426"/>
        <w:jc w:val="both"/>
        <w:sectPr w:rsidR="007D305B" w:rsidSect="007D305B">
          <w:type w:val="continuous"/>
          <w:pgSz w:w="16834" w:h="11909" w:orient="landscape"/>
          <w:pgMar w:top="851" w:right="1134" w:bottom="1701" w:left="1134" w:header="720" w:footer="720" w:gutter="0"/>
          <w:cols w:space="720"/>
        </w:sectPr>
      </w:pPr>
    </w:p>
    <w:p w:rsidR="00411221" w:rsidRPr="00EC2AE2" w:rsidRDefault="00411221" w:rsidP="00411221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74ACF">
        <w:rPr>
          <w:rFonts w:ascii="Times New Roman" w:hAnsi="Times New Roman" w:cs="Times New Roman"/>
          <w:sz w:val="28"/>
        </w:rPr>
        <w:lastRenderedPageBreak/>
        <w:t>2.</w:t>
      </w:r>
      <w:r w:rsidR="007D305B">
        <w:rPr>
          <w:rFonts w:ascii="Times New Roman" w:hAnsi="Times New Roman" w:cs="Times New Roman"/>
          <w:sz w:val="28"/>
        </w:rPr>
        <w:t>6</w:t>
      </w:r>
      <w:r w:rsidRPr="00774ACF">
        <w:rPr>
          <w:rFonts w:ascii="Times New Roman" w:hAnsi="Times New Roman" w:cs="Times New Roman"/>
          <w:sz w:val="28"/>
        </w:rPr>
        <w:t xml:space="preserve">. </w:t>
      </w:r>
      <w:r w:rsidRPr="00EC2AE2">
        <w:rPr>
          <w:rFonts w:ascii="Times New Roman" w:hAnsi="Times New Roman" w:cs="Times New Roman"/>
          <w:sz w:val="26"/>
          <w:szCs w:val="26"/>
        </w:rPr>
        <w:t xml:space="preserve">Критерии оценки соответствия </w:t>
      </w:r>
      <w:bookmarkStart w:id="25" w:name="_Toc414369785"/>
      <w:bookmarkStart w:id="26" w:name="_Toc414370369"/>
      <w:bookmarkEnd w:id="22"/>
      <w:bookmarkEnd w:id="23"/>
      <w:r w:rsidRPr="00EC2AE2">
        <w:rPr>
          <w:rFonts w:ascii="Times New Roman" w:hAnsi="Times New Roman" w:cs="Times New Roman"/>
          <w:sz w:val="26"/>
          <w:szCs w:val="26"/>
        </w:rPr>
        <w:t>выпускника требованиямСУОС ВО ПГНИУ</w:t>
      </w:r>
      <w:bookmarkEnd w:id="24"/>
      <w:bookmarkEnd w:id="25"/>
      <w:bookmarkEnd w:id="26"/>
    </w:p>
    <w:p w:rsidR="00411221" w:rsidRPr="00EC2AE2" w:rsidRDefault="00411221" w:rsidP="00411221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  <w:sz w:val="26"/>
          <w:szCs w:val="26"/>
        </w:rPr>
      </w:pPr>
      <w:bookmarkStart w:id="27" w:name="_Toc414369786"/>
      <w:bookmarkStart w:id="28" w:name="_Toc414370370"/>
      <w:r w:rsidRPr="00EC2AE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Выпускник считается соответствующим требованиям </w:t>
      </w:r>
      <w:r w:rsidRPr="00EC2AE2">
        <w:rPr>
          <w:rFonts w:ascii="Times New Roman" w:hAnsi="Times New Roman" w:cs="Times New Roman"/>
          <w:b w:val="0"/>
          <w:sz w:val="26"/>
          <w:szCs w:val="26"/>
        </w:rPr>
        <w:t>СУОС ВО ПГНИУ</w:t>
      </w:r>
      <w:r w:rsidRPr="00EC2AE2">
        <w:rPr>
          <w:rFonts w:ascii="Times New Roman" w:hAnsi="Times New Roman" w:cs="Times New Roman"/>
          <w:bCs w:val="0"/>
          <w:color w:val="000000"/>
          <w:sz w:val="26"/>
          <w:szCs w:val="26"/>
        </w:rPr>
        <w:t xml:space="preserve">, </w:t>
      </w:r>
      <w:r w:rsidRPr="00EC2AE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е</w:t>
      </w:r>
      <w:r w:rsidRPr="00EC2AE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</w:t>
      </w:r>
      <w:r w:rsidRPr="00EC2AE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ли он в ходе итогового экзамена демонстрирует комплекс знаний и умений, свид</w:t>
      </w:r>
      <w:r w:rsidRPr="00EC2AE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е</w:t>
      </w:r>
      <w:r w:rsidRPr="00EC2AE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тельствующий о его готовности (способности) решать задачи профессиональной деятельности в типовых ситуациях без погрешностей принципиального характера.</w:t>
      </w:r>
      <w:bookmarkEnd w:id="27"/>
      <w:bookmarkEnd w:id="28"/>
    </w:p>
    <w:p w:rsidR="007D305B" w:rsidRPr="00EC2AE2" w:rsidRDefault="007D305B" w:rsidP="007D305B">
      <w:pPr>
        <w:shd w:val="clear" w:color="auto" w:fill="FFFFFF"/>
        <w:spacing w:line="360" w:lineRule="auto"/>
        <w:ind w:firstLine="709"/>
        <w:rPr>
          <w:b/>
          <w:sz w:val="26"/>
          <w:szCs w:val="26"/>
        </w:rPr>
      </w:pPr>
      <w:r w:rsidRPr="00EC2AE2">
        <w:rPr>
          <w:b/>
          <w:bCs/>
          <w:color w:val="000000"/>
          <w:sz w:val="26"/>
          <w:szCs w:val="26"/>
        </w:rPr>
        <w:t>Критерии оценивания ответа</w:t>
      </w:r>
      <w:r w:rsidR="00E90671" w:rsidRPr="00EC2AE2">
        <w:rPr>
          <w:b/>
          <w:bCs/>
          <w:color w:val="000000"/>
          <w:sz w:val="26"/>
          <w:szCs w:val="26"/>
        </w:rPr>
        <w:t>:</w:t>
      </w:r>
    </w:p>
    <w:p w:rsidR="007D305B" w:rsidRPr="00EC2AE2" w:rsidRDefault="007D305B" w:rsidP="007D305B">
      <w:pPr>
        <w:widowControl w:val="0"/>
        <w:numPr>
          <w:ilvl w:val="0"/>
          <w:numId w:val="1"/>
        </w:numPr>
        <w:shd w:val="clear" w:color="auto" w:fill="FFFFFF"/>
        <w:tabs>
          <w:tab w:val="clear" w:pos="754"/>
          <w:tab w:val="left" w:pos="518"/>
          <w:tab w:val="num" w:pos="993"/>
        </w:tabs>
        <w:autoSpaceDE w:val="0"/>
        <w:autoSpaceDN w:val="0"/>
        <w:adjustRightInd w:val="0"/>
        <w:spacing w:line="360" w:lineRule="auto"/>
        <w:ind w:left="0" w:firstLine="709"/>
        <w:rPr>
          <w:bCs/>
          <w:color w:val="000000"/>
          <w:sz w:val="26"/>
          <w:szCs w:val="26"/>
        </w:rPr>
      </w:pPr>
      <w:r w:rsidRPr="00EC2AE2">
        <w:rPr>
          <w:bCs/>
          <w:color w:val="000000"/>
          <w:sz w:val="26"/>
          <w:szCs w:val="26"/>
        </w:rPr>
        <w:t>Правильность, отсутствие принципиальных погрешностей в ответе на в</w:t>
      </w:r>
      <w:r w:rsidRPr="00EC2AE2">
        <w:rPr>
          <w:bCs/>
          <w:color w:val="000000"/>
          <w:sz w:val="26"/>
          <w:szCs w:val="26"/>
        </w:rPr>
        <w:t>о</w:t>
      </w:r>
      <w:r w:rsidRPr="00EC2AE2">
        <w:rPr>
          <w:bCs/>
          <w:color w:val="000000"/>
          <w:sz w:val="26"/>
          <w:szCs w:val="26"/>
        </w:rPr>
        <w:t xml:space="preserve">просы билета. </w:t>
      </w:r>
    </w:p>
    <w:p w:rsidR="007D305B" w:rsidRPr="00EC2AE2" w:rsidRDefault="007D305B" w:rsidP="007D305B">
      <w:pPr>
        <w:widowControl w:val="0"/>
        <w:numPr>
          <w:ilvl w:val="0"/>
          <w:numId w:val="1"/>
        </w:numPr>
        <w:shd w:val="clear" w:color="auto" w:fill="FFFFFF"/>
        <w:tabs>
          <w:tab w:val="clear" w:pos="754"/>
          <w:tab w:val="left" w:pos="518"/>
          <w:tab w:val="num" w:pos="993"/>
        </w:tabs>
        <w:autoSpaceDE w:val="0"/>
        <w:autoSpaceDN w:val="0"/>
        <w:adjustRightInd w:val="0"/>
        <w:spacing w:line="360" w:lineRule="auto"/>
        <w:ind w:left="0" w:firstLine="709"/>
        <w:rPr>
          <w:bCs/>
          <w:color w:val="000000"/>
          <w:sz w:val="26"/>
          <w:szCs w:val="26"/>
        </w:rPr>
      </w:pPr>
      <w:r w:rsidRPr="00EC2AE2">
        <w:rPr>
          <w:bCs/>
          <w:color w:val="000000"/>
          <w:sz w:val="26"/>
          <w:szCs w:val="26"/>
        </w:rPr>
        <w:t>Полнота.</w:t>
      </w:r>
    </w:p>
    <w:p w:rsidR="007D305B" w:rsidRPr="00EC2AE2" w:rsidRDefault="007D305B" w:rsidP="007D305B">
      <w:pPr>
        <w:widowControl w:val="0"/>
        <w:numPr>
          <w:ilvl w:val="0"/>
          <w:numId w:val="1"/>
        </w:numPr>
        <w:shd w:val="clear" w:color="auto" w:fill="FFFFFF"/>
        <w:tabs>
          <w:tab w:val="clear" w:pos="754"/>
          <w:tab w:val="left" w:pos="518"/>
          <w:tab w:val="num" w:pos="993"/>
        </w:tabs>
        <w:autoSpaceDE w:val="0"/>
        <w:autoSpaceDN w:val="0"/>
        <w:adjustRightInd w:val="0"/>
        <w:spacing w:line="360" w:lineRule="auto"/>
        <w:ind w:left="0" w:firstLine="709"/>
        <w:rPr>
          <w:bCs/>
          <w:color w:val="000000"/>
          <w:sz w:val="26"/>
          <w:szCs w:val="26"/>
        </w:rPr>
      </w:pPr>
      <w:r w:rsidRPr="00EC2AE2">
        <w:rPr>
          <w:bCs/>
          <w:color w:val="000000"/>
          <w:sz w:val="26"/>
          <w:szCs w:val="26"/>
        </w:rPr>
        <w:t>Аргументированность.</w:t>
      </w:r>
    </w:p>
    <w:p w:rsidR="007D305B" w:rsidRPr="00EC2AE2" w:rsidRDefault="007D305B" w:rsidP="007D305B">
      <w:pPr>
        <w:widowControl w:val="0"/>
        <w:numPr>
          <w:ilvl w:val="0"/>
          <w:numId w:val="1"/>
        </w:numPr>
        <w:shd w:val="clear" w:color="auto" w:fill="FFFFFF"/>
        <w:tabs>
          <w:tab w:val="clear" w:pos="754"/>
          <w:tab w:val="left" w:pos="518"/>
          <w:tab w:val="num" w:pos="993"/>
        </w:tabs>
        <w:autoSpaceDE w:val="0"/>
        <w:autoSpaceDN w:val="0"/>
        <w:adjustRightInd w:val="0"/>
        <w:spacing w:line="360" w:lineRule="auto"/>
        <w:ind w:left="0" w:firstLine="709"/>
        <w:rPr>
          <w:bCs/>
          <w:color w:val="000000"/>
          <w:sz w:val="26"/>
          <w:szCs w:val="26"/>
        </w:rPr>
      </w:pPr>
      <w:r w:rsidRPr="00EC2AE2">
        <w:rPr>
          <w:bCs/>
          <w:color w:val="000000"/>
          <w:sz w:val="26"/>
          <w:szCs w:val="26"/>
        </w:rPr>
        <w:t>Умение самостоятельно излагать и обобщать материал.</w:t>
      </w:r>
    </w:p>
    <w:p w:rsidR="007D305B" w:rsidRPr="00EC2AE2" w:rsidRDefault="007D305B" w:rsidP="007D305B">
      <w:pPr>
        <w:widowControl w:val="0"/>
        <w:numPr>
          <w:ilvl w:val="0"/>
          <w:numId w:val="1"/>
        </w:numPr>
        <w:shd w:val="clear" w:color="auto" w:fill="FFFFFF"/>
        <w:tabs>
          <w:tab w:val="clear" w:pos="754"/>
          <w:tab w:val="left" w:pos="518"/>
          <w:tab w:val="num" w:pos="993"/>
        </w:tabs>
        <w:autoSpaceDE w:val="0"/>
        <w:autoSpaceDN w:val="0"/>
        <w:adjustRightInd w:val="0"/>
        <w:spacing w:line="360" w:lineRule="auto"/>
        <w:ind w:left="0" w:firstLine="709"/>
        <w:rPr>
          <w:bCs/>
          <w:color w:val="000000"/>
          <w:sz w:val="26"/>
          <w:szCs w:val="26"/>
        </w:rPr>
      </w:pPr>
      <w:r w:rsidRPr="00EC2AE2">
        <w:rPr>
          <w:bCs/>
          <w:color w:val="000000"/>
          <w:sz w:val="26"/>
          <w:szCs w:val="26"/>
        </w:rPr>
        <w:t>Понимание внутри- и междисциплинарных связей</w:t>
      </w:r>
      <w:r w:rsidRPr="00EC2AE2">
        <w:rPr>
          <w:bCs/>
          <w:color w:val="000000"/>
          <w:sz w:val="26"/>
          <w:szCs w:val="26"/>
        </w:rPr>
        <w:tab/>
        <w:t xml:space="preserve">. </w:t>
      </w:r>
    </w:p>
    <w:p w:rsidR="007D305B" w:rsidRPr="00EC2AE2" w:rsidRDefault="007D305B" w:rsidP="007D305B">
      <w:pPr>
        <w:widowControl w:val="0"/>
        <w:numPr>
          <w:ilvl w:val="0"/>
          <w:numId w:val="1"/>
        </w:numPr>
        <w:shd w:val="clear" w:color="auto" w:fill="FFFFFF"/>
        <w:tabs>
          <w:tab w:val="clear" w:pos="754"/>
          <w:tab w:val="left" w:pos="518"/>
          <w:tab w:val="num" w:pos="993"/>
        </w:tabs>
        <w:autoSpaceDE w:val="0"/>
        <w:autoSpaceDN w:val="0"/>
        <w:adjustRightInd w:val="0"/>
        <w:spacing w:line="360" w:lineRule="auto"/>
        <w:ind w:left="0" w:firstLine="709"/>
        <w:rPr>
          <w:bCs/>
          <w:color w:val="000000"/>
          <w:sz w:val="26"/>
          <w:szCs w:val="26"/>
        </w:rPr>
      </w:pPr>
      <w:r w:rsidRPr="00EC2AE2">
        <w:rPr>
          <w:bCs/>
          <w:color w:val="000000"/>
          <w:sz w:val="26"/>
          <w:szCs w:val="26"/>
        </w:rPr>
        <w:t xml:space="preserve">Умение связать теорию и практику. </w:t>
      </w:r>
    </w:p>
    <w:p w:rsidR="007D305B" w:rsidRPr="00EC2AE2" w:rsidRDefault="007D305B" w:rsidP="007D305B">
      <w:pPr>
        <w:widowControl w:val="0"/>
        <w:numPr>
          <w:ilvl w:val="0"/>
          <w:numId w:val="1"/>
        </w:numPr>
        <w:shd w:val="clear" w:color="auto" w:fill="FFFFFF"/>
        <w:tabs>
          <w:tab w:val="clear" w:pos="754"/>
          <w:tab w:val="left" w:pos="518"/>
          <w:tab w:val="num" w:pos="993"/>
        </w:tabs>
        <w:autoSpaceDE w:val="0"/>
        <w:autoSpaceDN w:val="0"/>
        <w:adjustRightInd w:val="0"/>
        <w:spacing w:line="360" w:lineRule="auto"/>
        <w:ind w:left="0" w:firstLine="709"/>
        <w:rPr>
          <w:bCs/>
          <w:color w:val="000000"/>
          <w:sz w:val="26"/>
          <w:szCs w:val="26"/>
        </w:rPr>
      </w:pPr>
      <w:r w:rsidRPr="00EC2AE2">
        <w:rPr>
          <w:bCs/>
          <w:color w:val="000000"/>
          <w:sz w:val="26"/>
          <w:szCs w:val="26"/>
        </w:rPr>
        <w:t>Общее впечатление.</w:t>
      </w:r>
    </w:p>
    <w:p w:rsidR="007D305B" w:rsidRPr="00EC2AE2" w:rsidRDefault="007D305B" w:rsidP="007D305B">
      <w:pPr>
        <w:shd w:val="clear" w:color="auto" w:fill="FFFFFF"/>
        <w:spacing w:line="360" w:lineRule="auto"/>
        <w:ind w:firstLine="709"/>
        <w:rPr>
          <w:bCs/>
          <w:color w:val="000000"/>
          <w:sz w:val="26"/>
          <w:szCs w:val="26"/>
        </w:rPr>
      </w:pPr>
      <w:r w:rsidRPr="00EC2AE2">
        <w:rPr>
          <w:bCs/>
          <w:color w:val="000000"/>
          <w:sz w:val="26"/>
          <w:szCs w:val="26"/>
        </w:rPr>
        <w:t>Ответ выпускника оценивается оценками «отлично», «хорошо», «удовлетв</w:t>
      </w:r>
      <w:r w:rsidRPr="00EC2AE2">
        <w:rPr>
          <w:bCs/>
          <w:color w:val="000000"/>
          <w:sz w:val="26"/>
          <w:szCs w:val="26"/>
        </w:rPr>
        <w:t>о</w:t>
      </w:r>
      <w:r w:rsidRPr="00EC2AE2">
        <w:rPr>
          <w:bCs/>
          <w:color w:val="000000"/>
          <w:sz w:val="26"/>
          <w:szCs w:val="26"/>
        </w:rPr>
        <w:t>рительно», «неудовлетворительно».</w:t>
      </w:r>
    </w:p>
    <w:p w:rsidR="00411221" w:rsidRPr="00EC2AE2" w:rsidRDefault="00411221" w:rsidP="00411221">
      <w:pPr>
        <w:shd w:val="clear" w:color="auto" w:fill="FFFFFF"/>
        <w:tabs>
          <w:tab w:val="left" w:pos="1134"/>
          <w:tab w:val="left" w:pos="6398"/>
        </w:tabs>
        <w:spacing w:line="360" w:lineRule="auto"/>
        <w:ind w:firstLine="709"/>
        <w:rPr>
          <w:b/>
          <w:bCs/>
          <w:color w:val="000000"/>
          <w:sz w:val="26"/>
          <w:szCs w:val="26"/>
        </w:rPr>
      </w:pPr>
      <w:r w:rsidRPr="00EC2AE2">
        <w:rPr>
          <w:b/>
          <w:bCs/>
          <w:color w:val="000000"/>
          <w:sz w:val="26"/>
          <w:szCs w:val="26"/>
        </w:rPr>
        <w:t>Критерии оценивания билета:</w:t>
      </w:r>
    </w:p>
    <w:p w:rsidR="00411221" w:rsidRPr="00EC2AE2" w:rsidRDefault="00165F8D" w:rsidP="00411221">
      <w:pPr>
        <w:shd w:val="clear" w:color="auto" w:fill="FFFFFF"/>
        <w:tabs>
          <w:tab w:val="left" w:pos="2866"/>
          <w:tab w:val="left" w:pos="5866"/>
        </w:tabs>
        <w:spacing w:line="360" w:lineRule="auto"/>
        <w:ind w:firstLine="709"/>
        <w:rPr>
          <w:bCs/>
          <w:color w:val="000000"/>
          <w:sz w:val="26"/>
          <w:szCs w:val="26"/>
        </w:rPr>
      </w:pPr>
      <w:r w:rsidRPr="00EC2AE2">
        <w:rPr>
          <w:sz w:val="26"/>
          <w:szCs w:val="26"/>
        </w:rPr>
        <w:t xml:space="preserve">Билет </w:t>
      </w:r>
      <w:r w:rsidR="00411221" w:rsidRPr="00EC2AE2">
        <w:rPr>
          <w:sz w:val="26"/>
          <w:szCs w:val="26"/>
        </w:rPr>
        <w:t xml:space="preserve">включает </w:t>
      </w:r>
      <w:r w:rsidR="007258D0" w:rsidRPr="00EC2AE2">
        <w:rPr>
          <w:sz w:val="26"/>
          <w:szCs w:val="26"/>
        </w:rPr>
        <w:t>три</w:t>
      </w:r>
      <w:r w:rsidR="00411221" w:rsidRPr="00EC2AE2">
        <w:rPr>
          <w:sz w:val="26"/>
          <w:szCs w:val="26"/>
        </w:rPr>
        <w:t xml:space="preserve"> вопроса по дисциплинам, изучаемым в соответствии с учебным планом по направлению бакалавриата 38.03.03 «Управление персоналом», имеющим определяющее значение для профессиональной деятельности выпускн</w:t>
      </w:r>
      <w:r w:rsidR="00411221" w:rsidRPr="00EC2AE2">
        <w:rPr>
          <w:sz w:val="26"/>
          <w:szCs w:val="26"/>
        </w:rPr>
        <w:t>и</w:t>
      </w:r>
      <w:r w:rsidR="00411221" w:rsidRPr="00EC2AE2">
        <w:rPr>
          <w:sz w:val="26"/>
          <w:szCs w:val="26"/>
        </w:rPr>
        <w:t>ков.</w:t>
      </w:r>
    </w:p>
    <w:p w:rsidR="00411221" w:rsidRPr="00EC2AE2" w:rsidRDefault="00411221" w:rsidP="00411221">
      <w:pPr>
        <w:shd w:val="clear" w:color="auto" w:fill="FFFFFF"/>
        <w:tabs>
          <w:tab w:val="left" w:pos="1134"/>
          <w:tab w:val="left" w:pos="6398"/>
        </w:tabs>
        <w:spacing w:line="360" w:lineRule="auto"/>
        <w:ind w:firstLine="709"/>
        <w:rPr>
          <w:bCs/>
          <w:color w:val="000000"/>
          <w:sz w:val="26"/>
          <w:szCs w:val="26"/>
        </w:rPr>
      </w:pPr>
      <w:r w:rsidRPr="00EC2AE2">
        <w:rPr>
          <w:sz w:val="26"/>
          <w:szCs w:val="26"/>
        </w:rPr>
        <w:t>Каждый вопрос б</w:t>
      </w:r>
      <w:r w:rsidR="00DA3179" w:rsidRPr="00EC2AE2">
        <w:rPr>
          <w:sz w:val="26"/>
          <w:szCs w:val="26"/>
        </w:rPr>
        <w:t>илета</w:t>
      </w:r>
      <w:r w:rsidRPr="00EC2AE2">
        <w:rPr>
          <w:sz w:val="26"/>
          <w:szCs w:val="26"/>
        </w:rPr>
        <w:t xml:space="preserve"> оценивается по четырехуровневой шкале отметок («отлично», «хорошо», «удовлетворительно», «неудовлетворительно»). </w:t>
      </w:r>
    </w:p>
    <w:p w:rsidR="00411221" w:rsidRPr="00EC2AE2" w:rsidRDefault="00411221" w:rsidP="00411221">
      <w:pPr>
        <w:shd w:val="clear" w:color="auto" w:fill="FFFFFF"/>
        <w:tabs>
          <w:tab w:val="left" w:pos="1134"/>
          <w:tab w:val="left" w:pos="6398"/>
        </w:tabs>
        <w:spacing w:line="360" w:lineRule="auto"/>
        <w:ind w:firstLine="709"/>
        <w:rPr>
          <w:sz w:val="26"/>
          <w:szCs w:val="26"/>
        </w:rPr>
      </w:pPr>
      <w:r w:rsidRPr="00EC2AE2">
        <w:rPr>
          <w:bCs/>
          <w:color w:val="000000"/>
          <w:sz w:val="26"/>
          <w:szCs w:val="26"/>
        </w:rPr>
        <w:t xml:space="preserve">Оценка </w:t>
      </w:r>
      <w:r w:rsidRPr="00EC2AE2">
        <w:rPr>
          <w:bCs/>
          <w:iCs/>
          <w:color w:val="000000"/>
          <w:sz w:val="26"/>
          <w:szCs w:val="26"/>
        </w:rPr>
        <w:t>«</w:t>
      </w:r>
      <w:r w:rsidRPr="00EC2AE2">
        <w:rPr>
          <w:b/>
          <w:bCs/>
          <w:iCs/>
          <w:color w:val="000000"/>
          <w:sz w:val="26"/>
          <w:szCs w:val="26"/>
        </w:rPr>
        <w:t>отлично</w:t>
      </w:r>
      <w:r w:rsidRPr="00EC2AE2">
        <w:rPr>
          <w:bCs/>
          <w:iCs/>
          <w:color w:val="000000"/>
          <w:sz w:val="26"/>
          <w:szCs w:val="26"/>
        </w:rPr>
        <w:t xml:space="preserve">» </w:t>
      </w:r>
      <w:r w:rsidRPr="00EC2AE2">
        <w:rPr>
          <w:bCs/>
          <w:color w:val="000000"/>
          <w:sz w:val="26"/>
          <w:szCs w:val="26"/>
        </w:rPr>
        <w:t>ставится, если выпускник:</w:t>
      </w:r>
      <w:r w:rsidRPr="00EC2AE2">
        <w:rPr>
          <w:bCs/>
          <w:color w:val="000000"/>
          <w:sz w:val="26"/>
          <w:szCs w:val="26"/>
        </w:rPr>
        <w:tab/>
      </w:r>
    </w:p>
    <w:p w:rsidR="00411221" w:rsidRPr="00EC2AE2" w:rsidRDefault="00411221" w:rsidP="00411221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360" w:lineRule="auto"/>
        <w:ind w:left="0" w:firstLine="709"/>
        <w:rPr>
          <w:sz w:val="26"/>
          <w:szCs w:val="26"/>
        </w:rPr>
      </w:pPr>
      <w:r w:rsidRPr="00EC2AE2">
        <w:rPr>
          <w:bCs/>
          <w:color w:val="000000"/>
          <w:sz w:val="26"/>
          <w:szCs w:val="26"/>
        </w:rPr>
        <w:t>дает правильные, подробные, аргументированные ответы на вопросы б</w:t>
      </w:r>
      <w:r w:rsidRPr="00EC2AE2">
        <w:rPr>
          <w:bCs/>
          <w:color w:val="000000"/>
          <w:sz w:val="26"/>
          <w:szCs w:val="26"/>
        </w:rPr>
        <w:t>и</w:t>
      </w:r>
      <w:r w:rsidRPr="00EC2AE2">
        <w:rPr>
          <w:bCs/>
          <w:color w:val="000000"/>
          <w:sz w:val="26"/>
          <w:szCs w:val="26"/>
        </w:rPr>
        <w:t>лета без погрешностей принципиального характера;</w:t>
      </w:r>
    </w:p>
    <w:p w:rsidR="00411221" w:rsidRPr="00EC2AE2" w:rsidRDefault="00411221" w:rsidP="00411221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360" w:lineRule="auto"/>
        <w:ind w:left="0" w:firstLine="709"/>
        <w:rPr>
          <w:sz w:val="26"/>
          <w:szCs w:val="26"/>
        </w:rPr>
      </w:pPr>
      <w:r w:rsidRPr="00EC2AE2">
        <w:rPr>
          <w:bCs/>
          <w:color w:val="000000"/>
          <w:sz w:val="26"/>
          <w:szCs w:val="26"/>
        </w:rPr>
        <w:t xml:space="preserve"> показывает знание дисциплин в целом, понимает внутри- и междисци</w:t>
      </w:r>
      <w:r w:rsidRPr="00EC2AE2">
        <w:rPr>
          <w:bCs/>
          <w:color w:val="000000"/>
          <w:sz w:val="26"/>
          <w:szCs w:val="26"/>
        </w:rPr>
        <w:t>п</w:t>
      </w:r>
      <w:r w:rsidRPr="00EC2AE2">
        <w:rPr>
          <w:bCs/>
          <w:color w:val="000000"/>
          <w:sz w:val="26"/>
          <w:szCs w:val="26"/>
        </w:rPr>
        <w:t>линарные связи;</w:t>
      </w:r>
    </w:p>
    <w:p w:rsidR="00411221" w:rsidRPr="00EC2AE2" w:rsidRDefault="00411221" w:rsidP="00411221">
      <w:pPr>
        <w:numPr>
          <w:ilvl w:val="0"/>
          <w:numId w:val="4"/>
        </w:numPr>
        <w:shd w:val="clear" w:color="auto" w:fill="FFFFFF"/>
        <w:tabs>
          <w:tab w:val="left" w:pos="581"/>
          <w:tab w:val="left" w:pos="1134"/>
        </w:tabs>
        <w:spacing w:line="360" w:lineRule="auto"/>
        <w:ind w:left="0" w:firstLine="709"/>
        <w:rPr>
          <w:sz w:val="26"/>
          <w:szCs w:val="26"/>
        </w:rPr>
      </w:pPr>
      <w:r w:rsidRPr="00EC2AE2">
        <w:rPr>
          <w:bCs/>
          <w:color w:val="000000"/>
          <w:sz w:val="26"/>
          <w:szCs w:val="26"/>
        </w:rPr>
        <w:t xml:space="preserve"> показывает свою точку зрения по излагаемому вопросу;</w:t>
      </w:r>
    </w:p>
    <w:p w:rsidR="00411221" w:rsidRPr="00EC2AE2" w:rsidRDefault="00411221" w:rsidP="00411221">
      <w:pPr>
        <w:numPr>
          <w:ilvl w:val="0"/>
          <w:numId w:val="4"/>
        </w:numPr>
        <w:shd w:val="clear" w:color="auto" w:fill="FFFFFF"/>
        <w:tabs>
          <w:tab w:val="left" w:pos="581"/>
          <w:tab w:val="left" w:pos="1134"/>
        </w:tabs>
        <w:spacing w:line="360" w:lineRule="auto"/>
        <w:ind w:left="0" w:firstLine="709"/>
        <w:rPr>
          <w:sz w:val="26"/>
          <w:szCs w:val="26"/>
        </w:rPr>
      </w:pPr>
      <w:r w:rsidRPr="00EC2AE2">
        <w:rPr>
          <w:bCs/>
          <w:color w:val="000000"/>
          <w:sz w:val="26"/>
          <w:szCs w:val="26"/>
        </w:rPr>
        <w:t>отвечает на дополнительные вопросы;</w:t>
      </w:r>
    </w:p>
    <w:p w:rsidR="00411221" w:rsidRPr="00EC2AE2" w:rsidRDefault="00411221" w:rsidP="00411221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360" w:lineRule="auto"/>
        <w:ind w:left="0" w:firstLine="709"/>
        <w:rPr>
          <w:bCs/>
          <w:color w:val="000000"/>
          <w:sz w:val="26"/>
          <w:szCs w:val="26"/>
        </w:rPr>
      </w:pPr>
      <w:r w:rsidRPr="00EC2AE2">
        <w:rPr>
          <w:bCs/>
          <w:color w:val="000000"/>
          <w:sz w:val="26"/>
          <w:szCs w:val="26"/>
        </w:rPr>
        <w:lastRenderedPageBreak/>
        <w:t>показывает умение оценить ситуацию в целом на основе полученных знаний, умений и навыков в области управления персоналом.</w:t>
      </w:r>
    </w:p>
    <w:p w:rsidR="00411221" w:rsidRPr="00EC2AE2" w:rsidRDefault="00411221" w:rsidP="00411221">
      <w:pPr>
        <w:shd w:val="clear" w:color="auto" w:fill="FFFFFF"/>
        <w:tabs>
          <w:tab w:val="left" w:pos="1134"/>
        </w:tabs>
        <w:spacing w:line="360" w:lineRule="auto"/>
        <w:ind w:firstLine="709"/>
        <w:rPr>
          <w:sz w:val="26"/>
          <w:szCs w:val="26"/>
        </w:rPr>
      </w:pPr>
      <w:r w:rsidRPr="00EC2AE2">
        <w:rPr>
          <w:bCs/>
          <w:color w:val="000000"/>
          <w:sz w:val="26"/>
          <w:szCs w:val="26"/>
        </w:rPr>
        <w:t xml:space="preserve">Оценка </w:t>
      </w:r>
      <w:r w:rsidRPr="00EC2AE2">
        <w:rPr>
          <w:bCs/>
          <w:iCs/>
          <w:color w:val="000000"/>
          <w:sz w:val="26"/>
          <w:szCs w:val="26"/>
        </w:rPr>
        <w:t>«</w:t>
      </w:r>
      <w:r w:rsidRPr="00EC2AE2">
        <w:rPr>
          <w:b/>
          <w:bCs/>
          <w:iCs/>
          <w:color w:val="000000"/>
          <w:sz w:val="26"/>
          <w:szCs w:val="26"/>
        </w:rPr>
        <w:t>хорошо</w:t>
      </w:r>
      <w:r w:rsidRPr="00EC2AE2">
        <w:rPr>
          <w:bCs/>
          <w:iCs/>
          <w:color w:val="000000"/>
          <w:sz w:val="26"/>
          <w:szCs w:val="26"/>
        </w:rPr>
        <w:t xml:space="preserve">» </w:t>
      </w:r>
      <w:r w:rsidRPr="00EC2AE2">
        <w:rPr>
          <w:bCs/>
          <w:color w:val="000000"/>
          <w:sz w:val="26"/>
          <w:szCs w:val="26"/>
        </w:rPr>
        <w:t>ставится, если выпускник:</w:t>
      </w:r>
    </w:p>
    <w:p w:rsidR="00411221" w:rsidRPr="00EC2AE2" w:rsidRDefault="00411221" w:rsidP="00411221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360" w:lineRule="auto"/>
        <w:ind w:left="0" w:firstLine="709"/>
        <w:rPr>
          <w:bCs/>
          <w:color w:val="000000"/>
          <w:sz w:val="26"/>
          <w:szCs w:val="26"/>
        </w:rPr>
      </w:pPr>
      <w:r w:rsidRPr="00EC2AE2">
        <w:rPr>
          <w:bCs/>
          <w:color w:val="000000"/>
          <w:sz w:val="26"/>
          <w:szCs w:val="26"/>
        </w:rPr>
        <w:t>даетправильные,полныеответынавопросыбилета без погрешностей при</w:t>
      </w:r>
      <w:r w:rsidRPr="00EC2AE2">
        <w:rPr>
          <w:bCs/>
          <w:color w:val="000000"/>
          <w:sz w:val="26"/>
          <w:szCs w:val="26"/>
        </w:rPr>
        <w:t>н</w:t>
      </w:r>
      <w:r w:rsidRPr="00EC2AE2">
        <w:rPr>
          <w:bCs/>
          <w:color w:val="000000"/>
          <w:sz w:val="26"/>
          <w:szCs w:val="26"/>
        </w:rPr>
        <w:t>ципиального характера;</w:t>
      </w:r>
    </w:p>
    <w:p w:rsidR="00411221" w:rsidRPr="00EC2AE2" w:rsidRDefault="00411221" w:rsidP="00411221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360" w:lineRule="auto"/>
        <w:ind w:left="0" w:firstLine="709"/>
        <w:rPr>
          <w:bCs/>
          <w:color w:val="000000"/>
          <w:sz w:val="26"/>
          <w:szCs w:val="26"/>
        </w:rPr>
      </w:pPr>
      <w:r w:rsidRPr="00EC2AE2">
        <w:rPr>
          <w:bCs/>
          <w:color w:val="000000"/>
          <w:sz w:val="26"/>
          <w:szCs w:val="26"/>
        </w:rPr>
        <w:t>отвечает на основную часть дополнительных вопросов;</w:t>
      </w:r>
    </w:p>
    <w:p w:rsidR="00411221" w:rsidRPr="00EC2AE2" w:rsidRDefault="00411221" w:rsidP="00411221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360" w:lineRule="auto"/>
        <w:ind w:left="0" w:firstLine="709"/>
        <w:rPr>
          <w:sz w:val="26"/>
          <w:szCs w:val="26"/>
        </w:rPr>
      </w:pPr>
      <w:r w:rsidRPr="00EC2AE2">
        <w:rPr>
          <w:bCs/>
          <w:color w:val="000000"/>
          <w:sz w:val="26"/>
          <w:szCs w:val="26"/>
        </w:rPr>
        <w:t>понимает основные внутри- и междисциплинарные связи.</w:t>
      </w:r>
    </w:p>
    <w:p w:rsidR="00411221" w:rsidRPr="00EC2AE2" w:rsidRDefault="00411221" w:rsidP="00411221">
      <w:pPr>
        <w:shd w:val="clear" w:color="auto" w:fill="FFFFFF"/>
        <w:tabs>
          <w:tab w:val="left" w:pos="1134"/>
        </w:tabs>
        <w:spacing w:line="360" w:lineRule="auto"/>
        <w:ind w:firstLine="709"/>
        <w:rPr>
          <w:sz w:val="26"/>
          <w:szCs w:val="26"/>
        </w:rPr>
      </w:pPr>
      <w:r w:rsidRPr="00EC2AE2">
        <w:rPr>
          <w:bCs/>
          <w:color w:val="000000"/>
          <w:sz w:val="26"/>
          <w:szCs w:val="26"/>
        </w:rPr>
        <w:t>Но при этом:</w:t>
      </w:r>
    </w:p>
    <w:p w:rsidR="00411221" w:rsidRPr="00EC2AE2" w:rsidRDefault="00411221" w:rsidP="00411221">
      <w:pPr>
        <w:shd w:val="clear" w:color="auto" w:fill="FFFFFF"/>
        <w:tabs>
          <w:tab w:val="left" w:pos="1134"/>
        </w:tabs>
        <w:spacing w:line="360" w:lineRule="auto"/>
        <w:ind w:firstLine="709"/>
        <w:rPr>
          <w:bCs/>
          <w:color w:val="000000"/>
          <w:sz w:val="26"/>
          <w:szCs w:val="26"/>
        </w:rPr>
      </w:pPr>
      <w:r w:rsidRPr="00EC2AE2">
        <w:rPr>
          <w:bCs/>
          <w:color w:val="000000"/>
          <w:sz w:val="26"/>
          <w:szCs w:val="26"/>
        </w:rPr>
        <w:t xml:space="preserve">–не может изложить и аргументировать свою позицию по проблеме; </w:t>
      </w:r>
    </w:p>
    <w:p w:rsidR="00411221" w:rsidRPr="00EC2AE2" w:rsidRDefault="00411221" w:rsidP="00411221">
      <w:pPr>
        <w:shd w:val="clear" w:color="auto" w:fill="FFFFFF"/>
        <w:tabs>
          <w:tab w:val="left" w:pos="1134"/>
        </w:tabs>
        <w:spacing w:line="360" w:lineRule="auto"/>
        <w:ind w:firstLine="709"/>
        <w:rPr>
          <w:sz w:val="26"/>
          <w:szCs w:val="26"/>
        </w:rPr>
      </w:pPr>
      <w:r w:rsidRPr="00EC2AE2">
        <w:rPr>
          <w:bCs/>
          <w:color w:val="000000"/>
          <w:sz w:val="26"/>
          <w:szCs w:val="26"/>
        </w:rPr>
        <w:t>– не может уверенно ответить на некоторые вопросы;</w:t>
      </w:r>
    </w:p>
    <w:p w:rsidR="00411221" w:rsidRPr="00EC2AE2" w:rsidRDefault="00411221" w:rsidP="00411221">
      <w:pPr>
        <w:shd w:val="clear" w:color="auto" w:fill="FFFFFF"/>
        <w:tabs>
          <w:tab w:val="left" w:pos="1134"/>
        </w:tabs>
        <w:spacing w:line="360" w:lineRule="auto"/>
        <w:ind w:firstLine="709"/>
        <w:rPr>
          <w:sz w:val="26"/>
          <w:szCs w:val="26"/>
        </w:rPr>
      </w:pPr>
      <w:r w:rsidRPr="00EC2AE2">
        <w:rPr>
          <w:bCs/>
          <w:color w:val="000000"/>
          <w:sz w:val="26"/>
          <w:szCs w:val="26"/>
        </w:rPr>
        <w:t>–не может достаточно уверенно оценить ситуацию в области управления персоналом на основе полученных знаний, умений и навыков.</w:t>
      </w:r>
    </w:p>
    <w:p w:rsidR="00411221" w:rsidRPr="00EC2AE2" w:rsidRDefault="00411221" w:rsidP="00411221">
      <w:pPr>
        <w:shd w:val="clear" w:color="auto" w:fill="FFFFFF"/>
        <w:tabs>
          <w:tab w:val="left" w:pos="1134"/>
        </w:tabs>
        <w:spacing w:line="360" w:lineRule="auto"/>
        <w:ind w:firstLine="709"/>
        <w:rPr>
          <w:bCs/>
          <w:color w:val="000000"/>
          <w:sz w:val="26"/>
          <w:szCs w:val="26"/>
        </w:rPr>
      </w:pPr>
      <w:r w:rsidRPr="00EC2AE2">
        <w:rPr>
          <w:bCs/>
          <w:color w:val="000000"/>
          <w:sz w:val="26"/>
          <w:szCs w:val="26"/>
        </w:rPr>
        <w:t xml:space="preserve">Оценка </w:t>
      </w:r>
      <w:r w:rsidRPr="00EC2AE2">
        <w:rPr>
          <w:bCs/>
          <w:iCs/>
          <w:color w:val="000000"/>
          <w:sz w:val="26"/>
          <w:szCs w:val="26"/>
        </w:rPr>
        <w:t>«</w:t>
      </w:r>
      <w:r w:rsidRPr="00EC2AE2">
        <w:rPr>
          <w:b/>
          <w:bCs/>
          <w:iCs/>
          <w:color w:val="000000"/>
          <w:sz w:val="26"/>
          <w:szCs w:val="26"/>
        </w:rPr>
        <w:t>удовлетворительно</w:t>
      </w:r>
      <w:r w:rsidRPr="00EC2AE2">
        <w:rPr>
          <w:bCs/>
          <w:iCs/>
          <w:color w:val="000000"/>
          <w:sz w:val="26"/>
          <w:szCs w:val="26"/>
        </w:rPr>
        <w:t xml:space="preserve">» </w:t>
      </w:r>
      <w:r w:rsidRPr="00EC2AE2">
        <w:rPr>
          <w:bCs/>
          <w:color w:val="000000"/>
          <w:sz w:val="26"/>
          <w:szCs w:val="26"/>
        </w:rPr>
        <w:t>ставится, если:</w:t>
      </w:r>
    </w:p>
    <w:p w:rsidR="00411221" w:rsidRPr="00EC2AE2" w:rsidRDefault="00411221" w:rsidP="00411221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ind w:left="0" w:firstLine="709"/>
        <w:rPr>
          <w:sz w:val="26"/>
          <w:szCs w:val="26"/>
        </w:rPr>
      </w:pPr>
      <w:r w:rsidRPr="00EC2AE2">
        <w:rPr>
          <w:bCs/>
          <w:color w:val="000000"/>
          <w:sz w:val="26"/>
          <w:szCs w:val="26"/>
        </w:rPr>
        <w:t>ответы выпускника, в основном, правильны, без погрешностей принц</w:t>
      </w:r>
      <w:r w:rsidRPr="00EC2AE2">
        <w:rPr>
          <w:bCs/>
          <w:color w:val="000000"/>
          <w:sz w:val="26"/>
          <w:szCs w:val="26"/>
        </w:rPr>
        <w:t>и</w:t>
      </w:r>
      <w:r w:rsidRPr="00EC2AE2">
        <w:rPr>
          <w:bCs/>
          <w:color w:val="000000"/>
          <w:sz w:val="26"/>
          <w:szCs w:val="26"/>
        </w:rPr>
        <w:t>пиального характера, но неполные, или неточные;</w:t>
      </w:r>
    </w:p>
    <w:p w:rsidR="00411221" w:rsidRPr="00EC2AE2" w:rsidRDefault="00411221" w:rsidP="00411221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ind w:left="0" w:firstLine="709"/>
        <w:rPr>
          <w:sz w:val="26"/>
          <w:szCs w:val="26"/>
        </w:rPr>
      </w:pPr>
      <w:r w:rsidRPr="00EC2AE2">
        <w:rPr>
          <w:bCs/>
          <w:color w:val="000000"/>
          <w:sz w:val="26"/>
          <w:szCs w:val="26"/>
        </w:rPr>
        <w:t>при весьма уверенном ответе на один из вопросов, ответ на другой в</w:t>
      </w:r>
      <w:r w:rsidRPr="00EC2AE2">
        <w:rPr>
          <w:bCs/>
          <w:color w:val="000000"/>
          <w:sz w:val="26"/>
          <w:szCs w:val="26"/>
        </w:rPr>
        <w:t>о</w:t>
      </w:r>
      <w:r w:rsidRPr="00EC2AE2">
        <w:rPr>
          <w:bCs/>
          <w:color w:val="000000"/>
          <w:sz w:val="26"/>
          <w:szCs w:val="26"/>
        </w:rPr>
        <w:t>прос очень слабый (на уровне определений);</w:t>
      </w:r>
    </w:p>
    <w:p w:rsidR="00411221" w:rsidRPr="00EC2AE2" w:rsidRDefault="00411221" w:rsidP="00411221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ind w:left="0" w:firstLine="709"/>
        <w:rPr>
          <w:sz w:val="26"/>
          <w:szCs w:val="26"/>
        </w:rPr>
      </w:pPr>
      <w:r w:rsidRPr="00EC2AE2">
        <w:rPr>
          <w:bCs/>
          <w:color w:val="000000"/>
          <w:sz w:val="26"/>
          <w:szCs w:val="26"/>
        </w:rPr>
        <w:t>выпускник не понимает внутри- и междисциплинарных связей;</w:t>
      </w:r>
    </w:p>
    <w:p w:rsidR="00411221" w:rsidRPr="00EC2AE2" w:rsidRDefault="00411221" w:rsidP="00411221">
      <w:pPr>
        <w:pStyle w:val="ac"/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C2AE2">
        <w:rPr>
          <w:rFonts w:ascii="Times New Roman" w:hAnsi="Times New Roman"/>
          <w:bCs/>
          <w:color w:val="000000"/>
          <w:sz w:val="26"/>
          <w:szCs w:val="26"/>
        </w:rPr>
        <w:t>выпускник, при уверенном ответе на вопросы билета, не может ответить на основную часть дополнительных вопросов.</w:t>
      </w:r>
    </w:p>
    <w:p w:rsidR="00411221" w:rsidRPr="00EC2AE2" w:rsidRDefault="00411221" w:rsidP="00411221">
      <w:pPr>
        <w:shd w:val="clear" w:color="auto" w:fill="FFFFFF"/>
        <w:tabs>
          <w:tab w:val="left" w:pos="1134"/>
        </w:tabs>
        <w:spacing w:line="360" w:lineRule="auto"/>
        <w:ind w:firstLine="709"/>
        <w:rPr>
          <w:sz w:val="26"/>
          <w:szCs w:val="26"/>
        </w:rPr>
      </w:pPr>
      <w:r w:rsidRPr="00EC2AE2">
        <w:rPr>
          <w:bCs/>
          <w:color w:val="000000"/>
          <w:sz w:val="26"/>
          <w:szCs w:val="26"/>
        </w:rPr>
        <w:t xml:space="preserve">Оценка </w:t>
      </w:r>
      <w:r w:rsidRPr="00EC2AE2">
        <w:rPr>
          <w:bCs/>
          <w:iCs/>
          <w:color w:val="000000"/>
          <w:sz w:val="26"/>
          <w:szCs w:val="26"/>
        </w:rPr>
        <w:t>«</w:t>
      </w:r>
      <w:r w:rsidRPr="00EC2AE2">
        <w:rPr>
          <w:b/>
          <w:bCs/>
          <w:iCs/>
          <w:color w:val="000000"/>
          <w:sz w:val="26"/>
          <w:szCs w:val="26"/>
        </w:rPr>
        <w:t>неудовлетворительно</w:t>
      </w:r>
      <w:r w:rsidRPr="00EC2AE2">
        <w:rPr>
          <w:bCs/>
          <w:iCs/>
          <w:color w:val="000000"/>
          <w:sz w:val="26"/>
          <w:szCs w:val="26"/>
        </w:rPr>
        <w:t xml:space="preserve">» </w:t>
      </w:r>
      <w:r w:rsidRPr="00EC2AE2">
        <w:rPr>
          <w:bCs/>
          <w:color w:val="000000"/>
          <w:sz w:val="26"/>
          <w:szCs w:val="26"/>
        </w:rPr>
        <w:t>ставится, если выпускник:</w:t>
      </w:r>
    </w:p>
    <w:p w:rsidR="00411221" w:rsidRPr="00EC2AE2" w:rsidRDefault="00411221" w:rsidP="00411221">
      <w:pPr>
        <w:numPr>
          <w:ilvl w:val="0"/>
          <w:numId w:val="7"/>
        </w:numPr>
        <w:shd w:val="clear" w:color="auto" w:fill="FFFFFF"/>
        <w:tabs>
          <w:tab w:val="left" w:pos="1134"/>
        </w:tabs>
        <w:spacing w:line="360" w:lineRule="auto"/>
        <w:ind w:left="0" w:firstLine="709"/>
        <w:rPr>
          <w:sz w:val="26"/>
          <w:szCs w:val="26"/>
        </w:rPr>
      </w:pPr>
      <w:r w:rsidRPr="00EC2AE2">
        <w:rPr>
          <w:bCs/>
          <w:color w:val="000000"/>
          <w:sz w:val="26"/>
          <w:szCs w:val="26"/>
        </w:rPr>
        <w:t>не отвечает на вопросы билета;</w:t>
      </w:r>
    </w:p>
    <w:p w:rsidR="00411221" w:rsidRPr="00EC2AE2" w:rsidRDefault="00411221" w:rsidP="00411221">
      <w:pPr>
        <w:numPr>
          <w:ilvl w:val="0"/>
          <w:numId w:val="7"/>
        </w:numPr>
        <w:shd w:val="clear" w:color="auto" w:fill="FFFFFF"/>
        <w:tabs>
          <w:tab w:val="left" w:pos="1134"/>
        </w:tabs>
        <w:spacing w:line="360" w:lineRule="auto"/>
        <w:ind w:left="0" w:firstLine="709"/>
        <w:rPr>
          <w:sz w:val="26"/>
          <w:szCs w:val="26"/>
        </w:rPr>
      </w:pPr>
      <w:r w:rsidRPr="00EC2AE2">
        <w:rPr>
          <w:bCs/>
          <w:color w:val="000000"/>
          <w:sz w:val="26"/>
          <w:szCs w:val="26"/>
        </w:rPr>
        <w:t>отвечает на вопросы билета на уровне определений, его ответы содержат погрешности принципиального характера;</w:t>
      </w:r>
    </w:p>
    <w:p w:rsidR="00411221" w:rsidRPr="00EC2AE2" w:rsidRDefault="00411221" w:rsidP="00411221">
      <w:pPr>
        <w:numPr>
          <w:ilvl w:val="0"/>
          <w:numId w:val="7"/>
        </w:numPr>
        <w:shd w:val="clear" w:color="auto" w:fill="FFFFFF"/>
        <w:tabs>
          <w:tab w:val="left" w:pos="1134"/>
        </w:tabs>
        <w:spacing w:line="360" w:lineRule="auto"/>
        <w:ind w:left="0" w:firstLine="709"/>
        <w:rPr>
          <w:sz w:val="26"/>
          <w:szCs w:val="26"/>
        </w:rPr>
      </w:pPr>
      <w:r w:rsidRPr="00EC2AE2">
        <w:rPr>
          <w:bCs/>
          <w:color w:val="000000"/>
          <w:sz w:val="26"/>
          <w:szCs w:val="26"/>
        </w:rPr>
        <w:t>при неуверенном ответе на один из вопросов, не отвечает на другой или ответ содержит погрешности принципиального характера;</w:t>
      </w:r>
    </w:p>
    <w:p w:rsidR="00411221" w:rsidRPr="00EC2AE2" w:rsidRDefault="00411221" w:rsidP="00411221">
      <w:pPr>
        <w:numPr>
          <w:ilvl w:val="0"/>
          <w:numId w:val="7"/>
        </w:numPr>
        <w:shd w:val="clear" w:color="auto" w:fill="FFFFFF"/>
        <w:tabs>
          <w:tab w:val="left" w:pos="1134"/>
        </w:tabs>
        <w:spacing w:line="360" w:lineRule="auto"/>
        <w:ind w:left="0" w:firstLine="709"/>
        <w:rPr>
          <w:sz w:val="26"/>
          <w:szCs w:val="26"/>
        </w:rPr>
      </w:pPr>
      <w:r w:rsidRPr="00EC2AE2">
        <w:rPr>
          <w:bCs/>
          <w:color w:val="000000"/>
          <w:sz w:val="26"/>
          <w:szCs w:val="26"/>
        </w:rPr>
        <w:t>дав ответы на оба вопроса билета, не может ответить на дополнительные вопросы;</w:t>
      </w:r>
    </w:p>
    <w:p w:rsidR="00411221" w:rsidRPr="00EC2AE2" w:rsidRDefault="00411221" w:rsidP="00411221">
      <w:pPr>
        <w:numPr>
          <w:ilvl w:val="0"/>
          <w:numId w:val="7"/>
        </w:numPr>
        <w:shd w:val="clear" w:color="auto" w:fill="FFFFFF"/>
        <w:tabs>
          <w:tab w:val="left" w:pos="1134"/>
        </w:tabs>
        <w:spacing w:line="360" w:lineRule="auto"/>
        <w:ind w:left="0" w:firstLine="709"/>
        <w:rPr>
          <w:bCs/>
          <w:color w:val="000000"/>
          <w:sz w:val="26"/>
          <w:szCs w:val="26"/>
        </w:rPr>
      </w:pPr>
      <w:r w:rsidRPr="00EC2AE2">
        <w:rPr>
          <w:bCs/>
          <w:color w:val="000000"/>
          <w:sz w:val="26"/>
          <w:szCs w:val="26"/>
        </w:rPr>
        <w:t>использует шпаргалки в любой форме.</w:t>
      </w:r>
    </w:p>
    <w:p w:rsidR="00411221" w:rsidRPr="00EC2AE2" w:rsidRDefault="00411221" w:rsidP="00411221">
      <w:pPr>
        <w:shd w:val="clear" w:color="auto" w:fill="FFFFFF"/>
        <w:spacing w:line="360" w:lineRule="auto"/>
        <w:ind w:firstLine="709"/>
        <w:rPr>
          <w:bCs/>
          <w:color w:val="000000"/>
          <w:sz w:val="26"/>
          <w:szCs w:val="26"/>
        </w:rPr>
      </w:pPr>
      <w:r w:rsidRPr="00EC2AE2">
        <w:rPr>
          <w:bCs/>
          <w:color w:val="000000"/>
          <w:sz w:val="26"/>
          <w:szCs w:val="26"/>
        </w:rPr>
        <w:t xml:space="preserve">Общая оценка за итоговый государственный экзамен выставляется исходя из оценок, полученных за ответы </w:t>
      </w:r>
      <w:r w:rsidR="004B5B77" w:rsidRPr="00EC2AE2">
        <w:rPr>
          <w:bCs/>
          <w:color w:val="000000"/>
          <w:sz w:val="26"/>
          <w:szCs w:val="26"/>
        </w:rPr>
        <w:t>н</w:t>
      </w:r>
      <w:r w:rsidRPr="00EC2AE2">
        <w:rPr>
          <w:bCs/>
          <w:color w:val="000000"/>
          <w:sz w:val="26"/>
          <w:szCs w:val="26"/>
        </w:rPr>
        <w:t xml:space="preserve">а каждый </w:t>
      </w:r>
      <w:r w:rsidR="004B5B77" w:rsidRPr="00EC2AE2">
        <w:rPr>
          <w:bCs/>
          <w:color w:val="000000"/>
          <w:sz w:val="26"/>
          <w:szCs w:val="26"/>
        </w:rPr>
        <w:t xml:space="preserve">из трех </w:t>
      </w:r>
      <w:r w:rsidRPr="00EC2AE2">
        <w:rPr>
          <w:bCs/>
          <w:color w:val="000000"/>
          <w:sz w:val="26"/>
          <w:szCs w:val="26"/>
        </w:rPr>
        <w:t>вопрос</w:t>
      </w:r>
      <w:r w:rsidR="004B5B77" w:rsidRPr="00EC2AE2">
        <w:rPr>
          <w:bCs/>
          <w:color w:val="000000"/>
          <w:sz w:val="26"/>
          <w:szCs w:val="26"/>
        </w:rPr>
        <w:t>овбилета</w:t>
      </w:r>
      <w:r w:rsidRPr="00EC2AE2">
        <w:rPr>
          <w:bCs/>
          <w:color w:val="000000"/>
          <w:sz w:val="26"/>
          <w:szCs w:val="26"/>
        </w:rPr>
        <w:t>.</w:t>
      </w:r>
    </w:p>
    <w:p w:rsidR="00411221" w:rsidRPr="00EC2AE2" w:rsidRDefault="00411221" w:rsidP="00411221">
      <w:pPr>
        <w:shd w:val="clear" w:color="auto" w:fill="FFFFFF"/>
        <w:spacing w:line="360" w:lineRule="auto"/>
        <w:ind w:firstLine="709"/>
        <w:rPr>
          <w:sz w:val="26"/>
          <w:szCs w:val="26"/>
        </w:rPr>
      </w:pPr>
      <w:r w:rsidRPr="00EC2AE2">
        <w:rPr>
          <w:bCs/>
          <w:color w:val="000000"/>
          <w:sz w:val="26"/>
          <w:szCs w:val="26"/>
        </w:rPr>
        <w:lastRenderedPageBreak/>
        <w:t>Решения государственной экзаменационной комиссии принимается на з</w:t>
      </w:r>
      <w:r w:rsidRPr="00EC2AE2">
        <w:rPr>
          <w:bCs/>
          <w:color w:val="000000"/>
          <w:sz w:val="26"/>
          <w:szCs w:val="26"/>
        </w:rPr>
        <w:t>а</w:t>
      </w:r>
      <w:r w:rsidRPr="00EC2AE2">
        <w:rPr>
          <w:bCs/>
          <w:color w:val="000000"/>
          <w:sz w:val="26"/>
          <w:szCs w:val="26"/>
        </w:rPr>
        <w:t>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</w:t>
      </w:r>
      <w:r w:rsidRPr="00EC2AE2">
        <w:rPr>
          <w:bCs/>
          <w:color w:val="000000"/>
          <w:sz w:val="26"/>
          <w:szCs w:val="26"/>
        </w:rPr>
        <w:t>с</w:t>
      </w:r>
      <w:r w:rsidRPr="00EC2AE2">
        <w:rPr>
          <w:bCs/>
          <w:color w:val="000000"/>
          <w:sz w:val="26"/>
          <w:szCs w:val="26"/>
        </w:rPr>
        <w:t>тителя. При равном числе голосов председатель комиссии (или заменяющий его заместитель председателя комиссии) обладает правом решающего голоса.</w:t>
      </w:r>
    </w:p>
    <w:p w:rsidR="00411221" w:rsidRPr="00EC2AE2" w:rsidRDefault="00411221" w:rsidP="00411221">
      <w:pPr>
        <w:shd w:val="clear" w:color="auto" w:fill="FFFFFF"/>
        <w:spacing w:line="360" w:lineRule="auto"/>
        <w:ind w:firstLine="709"/>
        <w:rPr>
          <w:sz w:val="26"/>
          <w:szCs w:val="26"/>
        </w:rPr>
      </w:pPr>
      <w:r w:rsidRPr="00EC2AE2">
        <w:rPr>
          <w:bCs/>
          <w:color w:val="000000"/>
          <w:sz w:val="26"/>
          <w:szCs w:val="26"/>
        </w:rPr>
        <w:t>Все решения государственной аттестационной и экзаменационных комиссий оформляются протоколами заседания государственной экзаменационной комиссии, где фиксируется дисциплина, по которой сдается экзамен, номер билета, вопросы билета, уровень ответов на них студентом, о</w:t>
      </w:r>
      <w:r w:rsidR="004B5B77" w:rsidRPr="00EC2AE2">
        <w:rPr>
          <w:bCs/>
          <w:color w:val="000000"/>
          <w:sz w:val="26"/>
          <w:szCs w:val="26"/>
        </w:rPr>
        <w:t>ц</w:t>
      </w:r>
      <w:r w:rsidRPr="00EC2AE2">
        <w:rPr>
          <w:bCs/>
          <w:color w:val="000000"/>
          <w:sz w:val="26"/>
          <w:szCs w:val="26"/>
        </w:rPr>
        <w:t>енка, подписываемыми председат</w:t>
      </w:r>
      <w:r w:rsidRPr="00EC2AE2">
        <w:rPr>
          <w:bCs/>
          <w:color w:val="000000"/>
          <w:sz w:val="26"/>
          <w:szCs w:val="26"/>
        </w:rPr>
        <w:t>е</w:t>
      </w:r>
      <w:r w:rsidRPr="00EC2AE2">
        <w:rPr>
          <w:bCs/>
          <w:color w:val="000000"/>
          <w:sz w:val="26"/>
          <w:szCs w:val="26"/>
        </w:rPr>
        <w:t>лем и членами ГЭК.</w:t>
      </w:r>
    </w:p>
    <w:p w:rsidR="00411221" w:rsidRPr="00EC2AE2" w:rsidRDefault="007D305B" w:rsidP="00411221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C2AE2">
        <w:rPr>
          <w:rFonts w:ascii="Times New Roman" w:hAnsi="Times New Roman" w:cs="Times New Roman"/>
          <w:sz w:val="26"/>
          <w:szCs w:val="26"/>
        </w:rPr>
        <w:t>2.</w:t>
      </w:r>
      <w:r w:rsidR="00710577" w:rsidRPr="00EC2AE2">
        <w:rPr>
          <w:rFonts w:ascii="Times New Roman" w:hAnsi="Times New Roman" w:cs="Times New Roman"/>
          <w:sz w:val="26"/>
          <w:szCs w:val="26"/>
        </w:rPr>
        <w:t>7</w:t>
      </w:r>
      <w:r w:rsidR="00411221" w:rsidRPr="00EC2AE2">
        <w:rPr>
          <w:rFonts w:ascii="Times New Roman" w:hAnsi="Times New Roman" w:cs="Times New Roman"/>
          <w:sz w:val="26"/>
          <w:szCs w:val="26"/>
        </w:rPr>
        <w:t>.Методические документы для членов ГЭК</w:t>
      </w:r>
    </w:p>
    <w:p w:rsidR="00411221" w:rsidRPr="00EC2AE2" w:rsidRDefault="00411221" w:rsidP="00411221">
      <w:pPr>
        <w:spacing w:line="360" w:lineRule="auto"/>
        <w:rPr>
          <w:b/>
          <w:sz w:val="26"/>
          <w:szCs w:val="26"/>
        </w:rPr>
      </w:pPr>
      <w:r w:rsidRPr="00EC2AE2">
        <w:rPr>
          <w:b/>
          <w:sz w:val="26"/>
          <w:szCs w:val="26"/>
        </w:rPr>
        <w:t>Оценочный лист для членов ГЭК по сдаче государственного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1474"/>
        <w:gridCol w:w="1139"/>
        <w:gridCol w:w="920"/>
        <w:gridCol w:w="1039"/>
        <w:gridCol w:w="1039"/>
        <w:gridCol w:w="1039"/>
        <w:gridCol w:w="1237"/>
        <w:gridCol w:w="1230"/>
      </w:tblGrid>
      <w:tr w:rsidR="00165F8D" w:rsidRPr="003E4277" w:rsidTr="00165F8D">
        <w:trPr>
          <w:trHeight w:val="1104"/>
        </w:trPr>
        <w:tc>
          <w:tcPr>
            <w:tcW w:w="0" w:type="auto"/>
            <w:vAlign w:val="center"/>
          </w:tcPr>
          <w:p w:rsidR="00165F8D" w:rsidRPr="003E4277" w:rsidRDefault="00165F8D" w:rsidP="00411221">
            <w:pPr>
              <w:jc w:val="center"/>
              <w:rPr>
                <w:szCs w:val="24"/>
              </w:rPr>
            </w:pPr>
            <w:r w:rsidRPr="003E4277">
              <w:rPr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165F8D" w:rsidRPr="003E4277" w:rsidRDefault="00165F8D" w:rsidP="00411221">
            <w:pPr>
              <w:jc w:val="center"/>
              <w:rPr>
                <w:szCs w:val="24"/>
              </w:rPr>
            </w:pPr>
            <w:r w:rsidRPr="003E4277">
              <w:rPr>
                <w:szCs w:val="24"/>
              </w:rPr>
              <w:t>ФИО вып</w:t>
            </w:r>
            <w:r w:rsidRPr="003E4277">
              <w:rPr>
                <w:szCs w:val="24"/>
              </w:rPr>
              <w:t>у</w:t>
            </w:r>
            <w:r w:rsidRPr="003E4277">
              <w:rPr>
                <w:szCs w:val="24"/>
              </w:rPr>
              <w:t>скника</w:t>
            </w:r>
          </w:p>
        </w:tc>
        <w:tc>
          <w:tcPr>
            <w:tcW w:w="0" w:type="auto"/>
            <w:vAlign w:val="center"/>
          </w:tcPr>
          <w:p w:rsidR="00165F8D" w:rsidRPr="003E4277" w:rsidRDefault="00165F8D" w:rsidP="00411221">
            <w:pPr>
              <w:jc w:val="center"/>
              <w:rPr>
                <w:szCs w:val="24"/>
              </w:rPr>
            </w:pPr>
            <w:r w:rsidRPr="003E4277">
              <w:rPr>
                <w:szCs w:val="24"/>
              </w:rPr>
              <w:t>Средний балл</w:t>
            </w:r>
          </w:p>
        </w:tc>
        <w:tc>
          <w:tcPr>
            <w:tcW w:w="0" w:type="auto"/>
            <w:vAlign w:val="center"/>
          </w:tcPr>
          <w:p w:rsidR="00165F8D" w:rsidRPr="003E4277" w:rsidRDefault="00165F8D" w:rsidP="00411221">
            <w:pPr>
              <w:jc w:val="center"/>
              <w:rPr>
                <w:szCs w:val="24"/>
              </w:rPr>
            </w:pPr>
            <w:r w:rsidRPr="003E4277">
              <w:rPr>
                <w:szCs w:val="24"/>
              </w:rPr>
              <w:t>№ б</w:t>
            </w:r>
            <w:r w:rsidRPr="003E4277">
              <w:rPr>
                <w:szCs w:val="24"/>
              </w:rPr>
              <w:t>и</w:t>
            </w:r>
            <w:r w:rsidRPr="003E4277">
              <w:rPr>
                <w:szCs w:val="24"/>
              </w:rPr>
              <w:t>лета</w:t>
            </w:r>
          </w:p>
        </w:tc>
        <w:tc>
          <w:tcPr>
            <w:tcW w:w="0" w:type="auto"/>
            <w:vAlign w:val="center"/>
          </w:tcPr>
          <w:p w:rsidR="00165F8D" w:rsidRPr="003E4277" w:rsidRDefault="00165F8D" w:rsidP="00165F8D">
            <w:pPr>
              <w:jc w:val="center"/>
              <w:rPr>
                <w:szCs w:val="24"/>
              </w:rPr>
            </w:pPr>
            <w:r w:rsidRPr="003E4277">
              <w:rPr>
                <w:szCs w:val="24"/>
              </w:rPr>
              <w:t xml:space="preserve">Оценка за 1 </w:t>
            </w:r>
            <w:r>
              <w:rPr>
                <w:szCs w:val="24"/>
              </w:rPr>
              <w:t>в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прос</w:t>
            </w:r>
          </w:p>
        </w:tc>
        <w:tc>
          <w:tcPr>
            <w:tcW w:w="0" w:type="auto"/>
            <w:vAlign w:val="center"/>
          </w:tcPr>
          <w:p w:rsidR="00165F8D" w:rsidRPr="003E4277" w:rsidRDefault="00165F8D" w:rsidP="007258D0">
            <w:pPr>
              <w:jc w:val="center"/>
              <w:rPr>
                <w:szCs w:val="24"/>
              </w:rPr>
            </w:pPr>
            <w:r w:rsidRPr="003E4277">
              <w:rPr>
                <w:szCs w:val="24"/>
              </w:rPr>
              <w:t xml:space="preserve">Оценка за </w:t>
            </w:r>
            <w:r w:rsidR="007258D0">
              <w:rPr>
                <w:szCs w:val="24"/>
              </w:rPr>
              <w:t>2</w:t>
            </w:r>
            <w:r w:rsidRPr="003E4277">
              <w:rPr>
                <w:szCs w:val="24"/>
              </w:rPr>
              <w:t xml:space="preserve"> в</w:t>
            </w:r>
            <w:r w:rsidRPr="003E4277">
              <w:rPr>
                <w:szCs w:val="24"/>
              </w:rPr>
              <w:t>о</w:t>
            </w:r>
            <w:r w:rsidRPr="003E4277">
              <w:rPr>
                <w:szCs w:val="24"/>
              </w:rPr>
              <w:t>прос</w:t>
            </w:r>
          </w:p>
        </w:tc>
        <w:tc>
          <w:tcPr>
            <w:tcW w:w="0" w:type="auto"/>
            <w:vAlign w:val="center"/>
          </w:tcPr>
          <w:p w:rsidR="00165F8D" w:rsidRPr="003E4277" w:rsidRDefault="00165F8D" w:rsidP="007258D0">
            <w:pPr>
              <w:jc w:val="center"/>
              <w:rPr>
                <w:szCs w:val="24"/>
              </w:rPr>
            </w:pPr>
            <w:r w:rsidRPr="003E4277">
              <w:rPr>
                <w:szCs w:val="24"/>
              </w:rPr>
              <w:t xml:space="preserve">Оценка за </w:t>
            </w:r>
            <w:r w:rsidR="007258D0">
              <w:rPr>
                <w:szCs w:val="24"/>
              </w:rPr>
              <w:t>3</w:t>
            </w:r>
            <w:r w:rsidRPr="003E4277">
              <w:rPr>
                <w:szCs w:val="24"/>
              </w:rPr>
              <w:t xml:space="preserve"> в</w:t>
            </w:r>
            <w:r w:rsidRPr="003E4277">
              <w:rPr>
                <w:szCs w:val="24"/>
              </w:rPr>
              <w:t>о</w:t>
            </w:r>
            <w:r w:rsidRPr="003E4277">
              <w:rPr>
                <w:szCs w:val="24"/>
              </w:rPr>
              <w:t>прос</w:t>
            </w:r>
          </w:p>
        </w:tc>
        <w:tc>
          <w:tcPr>
            <w:tcW w:w="0" w:type="auto"/>
            <w:vAlign w:val="center"/>
          </w:tcPr>
          <w:p w:rsidR="00165F8D" w:rsidRDefault="00165F8D" w:rsidP="00411221">
            <w:pPr>
              <w:jc w:val="center"/>
              <w:rPr>
                <w:szCs w:val="24"/>
              </w:rPr>
            </w:pPr>
            <w:r w:rsidRPr="003E4277">
              <w:rPr>
                <w:szCs w:val="24"/>
              </w:rPr>
              <w:t>Общая оценка</w:t>
            </w:r>
          </w:p>
          <w:p w:rsidR="00165F8D" w:rsidRPr="003E4277" w:rsidRDefault="00165F8D" w:rsidP="004112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члена комиссии</w:t>
            </w:r>
          </w:p>
        </w:tc>
        <w:tc>
          <w:tcPr>
            <w:tcW w:w="0" w:type="auto"/>
            <w:vAlign w:val="center"/>
          </w:tcPr>
          <w:p w:rsidR="00165F8D" w:rsidRPr="003E4277" w:rsidRDefault="00165F8D" w:rsidP="00411221">
            <w:pPr>
              <w:jc w:val="center"/>
              <w:rPr>
                <w:szCs w:val="24"/>
              </w:rPr>
            </w:pPr>
            <w:r w:rsidRPr="003E4277">
              <w:rPr>
                <w:szCs w:val="24"/>
              </w:rPr>
              <w:t>Итоговая оценка</w:t>
            </w:r>
            <w:r>
              <w:rPr>
                <w:szCs w:val="24"/>
              </w:rPr>
              <w:t xml:space="preserve"> ГЭК</w:t>
            </w:r>
          </w:p>
        </w:tc>
      </w:tr>
      <w:tr w:rsidR="00411221" w:rsidRPr="003E4277" w:rsidTr="00411221">
        <w:tc>
          <w:tcPr>
            <w:tcW w:w="0" w:type="auto"/>
          </w:tcPr>
          <w:p w:rsidR="00411221" w:rsidRPr="003E4277" w:rsidRDefault="00411221" w:rsidP="00411221">
            <w:pPr>
              <w:rPr>
                <w:szCs w:val="24"/>
              </w:rPr>
            </w:pPr>
            <w:r w:rsidRPr="003E4277"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411221" w:rsidRPr="003E4277" w:rsidRDefault="00411221" w:rsidP="00411221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411221" w:rsidRPr="003E4277" w:rsidRDefault="00411221" w:rsidP="00411221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411221" w:rsidRPr="003E4277" w:rsidRDefault="00411221" w:rsidP="00411221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411221" w:rsidRPr="003E4277" w:rsidRDefault="00411221" w:rsidP="00411221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411221" w:rsidRPr="003E4277" w:rsidRDefault="00411221" w:rsidP="00411221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411221" w:rsidRPr="003E4277" w:rsidRDefault="00411221" w:rsidP="00411221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411221" w:rsidRPr="003E4277" w:rsidRDefault="00411221" w:rsidP="00411221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411221" w:rsidRPr="003E4277" w:rsidRDefault="00411221" w:rsidP="00411221">
            <w:pPr>
              <w:rPr>
                <w:szCs w:val="24"/>
              </w:rPr>
            </w:pPr>
          </w:p>
        </w:tc>
      </w:tr>
      <w:tr w:rsidR="00411221" w:rsidRPr="003E4277" w:rsidTr="00411221">
        <w:tc>
          <w:tcPr>
            <w:tcW w:w="0" w:type="auto"/>
          </w:tcPr>
          <w:p w:rsidR="00411221" w:rsidRPr="003E4277" w:rsidRDefault="00411221" w:rsidP="00411221">
            <w:pPr>
              <w:rPr>
                <w:szCs w:val="24"/>
              </w:rPr>
            </w:pPr>
            <w:r w:rsidRPr="003E4277">
              <w:rPr>
                <w:szCs w:val="24"/>
              </w:rPr>
              <w:t>2</w:t>
            </w:r>
          </w:p>
        </w:tc>
        <w:tc>
          <w:tcPr>
            <w:tcW w:w="0" w:type="auto"/>
          </w:tcPr>
          <w:p w:rsidR="00411221" w:rsidRPr="003E4277" w:rsidRDefault="00411221" w:rsidP="00411221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411221" w:rsidRPr="003E4277" w:rsidRDefault="00411221" w:rsidP="00411221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411221" w:rsidRPr="003E4277" w:rsidRDefault="00411221" w:rsidP="00411221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411221" w:rsidRPr="003E4277" w:rsidRDefault="00411221" w:rsidP="00411221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411221" w:rsidRPr="003E4277" w:rsidRDefault="00411221" w:rsidP="00411221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411221" w:rsidRPr="003E4277" w:rsidRDefault="00411221" w:rsidP="00411221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411221" w:rsidRPr="003E4277" w:rsidRDefault="00411221" w:rsidP="00411221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411221" w:rsidRPr="003E4277" w:rsidRDefault="00411221" w:rsidP="00411221">
            <w:pPr>
              <w:rPr>
                <w:szCs w:val="24"/>
              </w:rPr>
            </w:pPr>
          </w:p>
        </w:tc>
      </w:tr>
      <w:tr w:rsidR="00411221" w:rsidRPr="003E4277" w:rsidTr="00411221">
        <w:tc>
          <w:tcPr>
            <w:tcW w:w="0" w:type="auto"/>
          </w:tcPr>
          <w:p w:rsidR="00411221" w:rsidRPr="003E4277" w:rsidRDefault="00411221" w:rsidP="00411221">
            <w:pPr>
              <w:rPr>
                <w:szCs w:val="24"/>
              </w:rPr>
            </w:pPr>
            <w:r w:rsidRPr="003E4277">
              <w:rPr>
                <w:szCs w:val="24"/>
              </w:rPr>
              <w:t>…</w:t>
            </w:r>
          </w:p>
        </w:tc>
        <w:tc>
          <w:tcPr>
            <w:tcW w:w="0" w:type="auto"/>
          </w:tcPr>
          <w:p w:rsidR="00411221" w:rsidRPr="003E4277" w:rsidRDefault="00411221" w:rsidP="00411221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411221" w:rsidRPr="003E4277" w:rsidRDefault="00411221" w:rsidP="00411221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411221" w:rsidRPr="003E4277" w:rsidRDefault="00411221" w:rsidP="00411221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411221" w:rsidRPr="003E4277" w:rsidRDefault="00411221" w:rsidP="00411221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411221" w:rsidRPr="003E4277" w:rsidRDefault="00411221" w:rsidP="00411221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411221" w:rsidRPr="003E4277" w:rsidRDefault="00411221" w:rsidP="00411221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411221" w:rsidRPr="003E4277" w:rsidRDefault="00411221" w:rsidP="00411221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411221" w:rsidRPr="003E4277" w:rsidRDefault="00411221" w:rsidP="00411221">
            <w:pPr>
              <w:rPr>
                <w:szCs w:val="24"/>
              </w:rPr>
            </w:pPr>
          </w:p>
        </w:tc>
      </w:tr>
      <w:tr w:rsidR="00411221" w:rsidRPr="003E4277" w:rsidTr="00411221">
        <w:tc>
          <w:tcPr>
            <w:tcW w:w="0" w:type="auto"/>
          </w:tcPr>
          <w:p w:rsidR="00411221" w:rsidRPr="003E4277" w:rsidRDefault="00411221" w:rsidP="00411221">
            <w:pPr>
              <w:rPr>
                <w:szCs w:val="24"/>
              </w:rPr>
            </w:pPr>
            <w:r w:rsidRPr="003E4277">
              <w:rPr>
                <w:szCs w:val="24"/>
                <w:lang w:val="en-US"/>
              </w:rPr>
              <w:t>n</w:t>
            </w:r>
          </w:p>
        </w:tc>
        <w:tc>
          <w:tcPr>
            <w:tcW w:w="0" w:type="auto"/>
          </w:tcPr>
          <w:p w:rsidR="00411221" w:rsidRPr="003E4277" w:rsidRDefault="00411221" w:rsidP="00411221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411221" w:rsidRPr="003E4277" w:rsidRDefault="00411221" w:rsidP="00411221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411221" w:rsidRPr="003E4277" w:rsidRDefault="00411221" w:rsidP="00411221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411221" w:rsidRPr="003E4277" w:rsidRDefault="00411221" w:rsidP="00411221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411221" w:rsidRPr="003E4277" w:rsidRDefault="00411221" w:rsidP="00411221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411221" w:rsidRPr="003E4277" w:rsidRDefault="00411221" w:rsidP="00411221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411221" w:rsidRPr="003E4277" w:rsidRDefault="00411221" w:rsidP="00411221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411221" w:rsidRPr="003E4277" w:rsidRDefault="00411221" w:rsidP="00411221">
            <w:pPr>
              <w:rPr>
                <w:szCs w:val="24"/>
              </w:rPr>
            </w:pPr>
          </w:p>
        </w:tc>
      </w:tr>
    </w:tbl>
    <w:p w:rsidR="00165F8D" w:rsidRDefault="00165F8D" w:rsidP="00411221">
      <w:pPr>
        <w:spacing w:line="360" w:lineRule="auto"/>
        <w:rPr>
          <w:b/>
          <w:sz w:val="28"/>
          <w:szCs w:val="28"/>
        </w:rPr>
      </w:pPr>
    </w:p>
    <w:p w:rsidR="00744425" w:rsidRDefault="00744425" w:rsidP="00411221">
      <w:pPr>
        <w:pStyle w:val="1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bookmarkStart w:id="29" w:name="_Toc414369788"/>
      <w:bookmarkStart w:id="30" w:name="_Toc414370372"/>
      <w:bookmarkStart w:id="31" w:name="_Toc316239624"/>
    </w:p>
    <w:p w:rsidR="00744425" w:rsidRDefault="00744425" w:rsidP="00411221">
      <w:pPr>
        <w:pStyle w:val="1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90671" w:rsidRDefault="00E90671" w:rsidP="00411221">
      <w:pPr>
        <w:pStyle w:val="1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90671" w:rsidRDefault="00E90671" w:rsidP="00411221">
      <w:pPr>
        <w:pStyle w:val="1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2AE2" w:rsidRDefault="00EC2AE2" w:rsidP="00411221">
      <w:pPr>
        <w:pStyle w:val="1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2AE2" w:rsidRDefault="00EC2AE2" w:rsidP="00411221">
      <w:pPr>
        <w:pStyle w:val="1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2AE2" w:rsidRDefault="00EC2AE2" w:rsidP="00411221">
      <w:pPr>
        <w:pStyle w:val="1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2AE2" w:rsidRDefault="00EC2AE2" w:rsidP="00411221">
      <w:pPr>
        <w:pStyle w:val="1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2AE2" w:rsidRDefault="00EC2AE2" w:rsidP="00411221">
      <w:pPr>
        <w:pStyle w:val="1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90671" w:rsidRDefault="00E90671" w:rsidP="00411221">
      <w:pPr>
        <w:pStyle w:val="1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44425" w:rsidRDefault="00744425" w:rsidP="00411221">
      <w:pPr>
        <w:pStyle w:val="1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44425" w:rsidRDefault="00744425" w:rsidP="00411221">
      <w:pPr>
        <w:pStyle w:val="1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651F3" w:rsidRDefault="00710577" w:rsidP="00411221">
      <w:pPr>
        <w:pStyle w:val="1"/>
        <w:spacing w:before="0" w:beforeAutospacing="0" w:after="0" w:afterAutospacing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744425" w:rsidRPr="00E240E1">
        <w:rPr>
          <w:rFonts w:ascii="Times New Roman" w:hAnsi="Times New Roman"/>
          <w:sz w:val="26"/>
          <w:szCs w:val="26"/>
        </w:rPr>
        <w:t>СОДЕРЖАНИЕ ОЦЕНОЧНЫХ СРЕДСТВ ВЫПУСКНОЙ</w:t>
      </w:r>
      <w:bookmarkStart w:id="32" w:name="_Toc414369789"/>
      <w:bookmarkStart w:id="33" w:name="_Toc414370373"/>
      <w:bookmarkEnd w:id="29"/>
      <w:bookmarkEnd w:id="30"/>
      <w:r w:rsidR="00744425" w:rsidRPr="00E240E1">
        <w:rPr>
          <w:rFonts w:ascii="Times New Roman" w:hAnsi="Times New Roman"/>
          <w:sz w:val="26"/>
          <w:szCs w:val="26"/>
        </w:rPr>
        <w:t xml:space="preserve"> КВАЛИФИКАЦИОННОЙ РАБОТЫ</w:t>
      </w:r>
      <w:bookmarkEnd w:id="31"/>
      <w:bookmarkEnd w:id="32"/>
      <w:bookmarkEnd w:id="33"/>
    </w:p>
    <w:p w:rsidR="00E240E1" w:rsidRPr="00DC0938" w:rsidRDefault="005B07A4" w:rsidP="00E240E1">
      <w:pPr>
        <w:pStyle w:val="af9"/>
        <w:spacing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3.1. </w:t>
      </w:r>
      <w:r w:rsidR="00E240E1" w:rsidRPr="00DC0938">
        <w:rPr>
          <w:rFonts w:ascii="Times New Roman" w:hAnsi="Times New Roman"/>
          <w:b/>
          <w:sz w:val="26"/>
          <w:szCs w:val="26"/>
        </w:rPr>
        <w:t>Форматы выпускной квалификационной работы</w:t>
      </w:r>
    </w:p>
    <w:p w:rsidR="00E240E1" w:rsidRPr="00DC0938" w:rsidRDefault="00E240E1" w:rsidP="00E240E1">
      <w:pPr>
        <w:pStyle w:val="af9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C0938">
        <w:rPr>
          <w:rFonts w:ascii="Times New Roman" w:hAnsi="Times New Roman"/>
          <w:sz w:val="26"/>
          <w:szCs w:val="26"/>
        </w:rPr>
        <w:t>Выпускная квалификационная работа бакалавра может быть выполнена в следующих форматах:</w:t>
      </w:r>
    </w:p>
    <w:p w:rsidR="00E240E1" w:rsidRPr="00DC0938" w:rsidRDefault="00E240E1" w:rsidP="00E240E1">
      <w:pPr>
        <w:pStyle w:val="af9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C0938">
        <w:rPr>
          <w:rFonts w:ascii="Times New Roman" w:hAnsi="Times New Roman"/>
          <w:sz w:val="26"/>
          <w:szCs w:val="26"/>
        </w:rPr>
        <w:t>- формате научно-исследовательской работы (академический формат);</w:t>
      </w:r>
    </w:p>
    <w:p w:rsidR="00E240E1" w:rsidRPr="00AD25F2" w:rsidRDefault="00E240E1" w:rsidP="00E240E1">
      <w:pPr>
        <w:pStyle w:val="af9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25F2">
        <w:rPr>
          <w:rFonts w:ascii="Times New Roman" w:hAnsi="Times New Roman"/>
          <w:sz w:val="26"/>
          <w:szCs w:val="26"/>
        </w:rPr>
        <w:t>- формате проекта организационно-управленческого / информационно-технологического решения (проектный формат);</w:t>
      </w:r>
    </w:p>
    <w:p w:rsidR="00E240E1" w:rsidRPr="00AD25F2" w:rsidRDefault="00E240E1" w:rsidP="00E240E1">
      <w:pPr>
        <w:pStyle w:val="af9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25F2">
        <w:rPr>
          <w:rFonts w:ascii="Times New Roman" w:hAnsi="Times New Roman"/>
          <w:sz w:val="26"/>
          <w:szCs w:val="26"/>
        </w:rPr>
        <w:t>- формате «Стартап как диплом». Выпускная квалификационная работа в формате «Стартап как диплом» представляет собой бизнес-проект, разработанный несколькими обучающимися (командой стартапа), демонстрирующий уровень по</w:t>
      </w:r>
      <w:r w:rsidRPr="00AD25F2">
        <w:rPr>
          <w:rFonts w:ascii="Times New Roman" w:hAnsi="Times New Roman"/>
          <w:sz w:val="26"/>
          <w:szCs w:val="26"/>
        </w:rPr>
        <w:t>д</w:t>
      </w:r>
      <w:r w:rsidRPr="00AD25F2">
        <w:rPr>
          <w:rFonts w:ascii="Times New Roman" w:hAnsi="Times New Roman"/>
          <w:sz w:val="26"/>
          <w:szCs w:val="26"/>
        </w:rPr>
        <w:t>готовленности выпускника к самостоятельной профессиональной деятельности, сформированности компетенций, установленных ФГОС ВО или СУОС ПГНИУ.</w:t>
      </w:r>
    </w:p>
    <w:p w:rsidR="00E240E1" w:rsidRPr="00AD25F2" w:rsidRDefault="00E240E1" w:rsidP="00E240E1">
      <w:pPr>
        <w:pStyle w:val="af9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25F2">
        <w:rPr>
          <w:rFonts w:ascii="Times New Roman" w:hAnsi="Times New Roman"/>
          <w:sz w:val="26"/>
          <w:szCs w:val="26"/>
        </w:rPr>
        <w:t>Требования к содержанию, порядку выполнения и защиты ВКР бакалавра, выполненной в академическом, проектном форматах установлены в п.п. 3.2</w:t>
      </w:r>
      <w:r>
        <w:rPr>
          <w:rFonts w:ascii="Times New Roman" w:hAnsi="Times New Roman"/>
          <w:sz w:val="26"/>
          <w:szCs w:val="26"/>
        </w:rPr>
        <w:t>-3.9</w:t>
      </w:r>
      <w:r w:rsidRPr="00AD25F2">
        <w:rPr>
          <w:rFonts w:ascii="Times New Roman" w:hAnsi="Times New Roman"/>
          <w:sz w:val="26"/>
          <w:szCs w:val="26"/>
        </w:rPr>
        <w:t xml:space="preserve"> н</w:t>
      </w:r>
      <w:r w:rsidRPr="00AD25F2">
        <w:rPr>
          <w:rFonts w:ascii="Times New Roman" w:hAnsi="Times New Roman"/>
          <w:sz w:val="26"/>
          <w:szCs w:val="26"/>
        </w:rPr>
        <w:t>а</w:t>
      </w:r>
      <w:r w:rsidRPr="00AD25F2">
        <w:rPr>
          <w:rFonts w:ascii="Times New Roman" w:hAnsi="Times New Roman"/>
          <w:sz w:val="26"/>
          <w:szCs w:val="26"/>
        </w:rPr>
        <w:t>стоящей программы.</w:t>
      </w:r>
    </w:p>
    <w:p w:rsidR="00E240E1" w:rsidRPr="000654B8" w:rsidRDefault="00E240E1" w:rsidP="00E240E1">
      <w:pPr>
        <w:pStyle w:val="af9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25F2">
        <w:rPr>
          <w:rFonts w:ascii="Times New Roman" w:hAnsi="Times New Roman"/>
          <w:sz w:val="26"/>
          <w:szCs w:val="26"/>
        </w:rPr>
        <w:t>Требования к содержанию, порядку выполнения и защиты ВКР в формате «Стартап как диплом» являются едиными для всех образовательных программ, реализуемых на экономическом факультете ПГНИУ, и утверждаются Ученым с</w:t>
      </w:r>
      <w:r w:rsidRPr="00AD25F2">
        <w:rPr>
          <w:rFonts w:ascii="Times New Roman" w:hAnsi="Times New Roman"/>
          <w:sz w:val="26"/>
          <w:szCs w:val="26"/>
        </w:rPr>
        <w:t>о</w:t>
      </w:r>
      <w:r w:rsidRPr="00AD25F2">
        <w:rPr>
          <w:rFonts w:ascii="Times New Roman" w:hAnsi="Times New Roman"/>
          <w:sz w:val="26"/>
          <w:szCs w:val="26"/>
        </w:rPr>
        <w:t>ветом экономического факультета в виде регламента, который является обязател</w:t>
      </w:r>
      <w:r w:rsidRPr="00AD25F2">
        <w:rPr>
          <w:rFonts w:ascii="Times New Roman" w:hAnsi="Times New Roman"/>
          <w:sz w:val="26"/>
          <w:szCs w:val="26"/>
        </w:rPr>
        <w:t>ь</w:t>
      </w:r>
      <w:r w:rsidRPr="00AD25F2">
        <w:rPr>
          <w:rFonts w:ascii="Times New Roman" w:hAnsi="Times New Roman"/>
          <w:sz w:val="26"/>
          <w:szCs w:val="26"/>
        </w:rPr>
        <w:t>ным приложением к настоящей программе ГИА (см. Приложение 1</w:t>
      </w:r>
      <w:r>
        <w:rPr>
          <w:rFonts w:ascii="Times New Roman" w:hAnsi="Times New Roman"/>
          <w:sz w:val="26"/>
          <w:szCs w:val="26"/>
        </w:rPr>
        <w:t>3</w:t>
      </w:r>
      <w:r w:rsidRPr="00AD25F2">
        <w:rPr>
          <w:rFonts w:ascii="Times New Roman" w:hAnsi="Times New Roman"/>
          <w:sz w:val="26"/>
          <w:szCs w:val="26"/>
        </w:rPr>
        <w:t>).</w:t>
      </w:r>
    </w:p>
    <w:p w:rsidR="00E240E1" w:rsidRPr="000654B8" w:rsidRDefault="00E240E1" w:rsidP="00E240E1">
      <w:pPr>
        <w:pStyle w:val="af9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4B8">
        <w:rPr>
          <w:rFonts w:ascii="Times New Roman" w:hAnsi="Times New Roman"/>
          <w:sz w:val="26"/>
          <w:szCs w:val="26"/>
        </w:rPr>
        <w:t xml:space="preserve">Планируемые результаты обучения для проверки компетенций и критерии их </w:t>
      </w:r>
      <w:r w:rsidRPr="00043187">
        <w:rPr>
          <w:rFonts w:ascii="Times New Roman" w:hAnsi="Times New Roman"/>
          <w:sz w:val="26"/>
          <w:szCs w:val="26"/>
        </w:rPr>
        <w:t>оценивания приведены в п. 3.8.</w:t>
      </w:r>
    </w:p>
    <w:p w:rsidR="00E240E1" w:rsidRPr="00DC0938" w:rsidRDefault="00E240E1" w:rsidP="00E917C8">
      <w:pPr>
        <w:pStyle w:val="af9"/>
        <w:numPr>
          <w:ilvl w:val="1"/>
          <w:numId w:val="44"/>
        </w:numPr>
        <w:spacing w:line="36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DC0938">
        <w:rPr>
          <w:rFonts w:ascii="Times New Roman" w:hAnsi="Times New Roman"/>
          <w:b/>
          <w:sz w:val="26"/>
          <w:szCs w:val="26"/>
        </w:rPr>
        <w:t>Общие требования к выпускной квалификационной работе, выполне</w:t>
      </w:r>
      <w:r w:rsidRPr="00DC0938">
        <w:rPr>
          <w:rFonts w:ascii="Times New Roman" w:hAnsi="Times New Roman"/>
          <w:b/>
          <w:sz w:val="26"/>
          <w:szCs w:val="26"/>
        </w:rPr>
        <w:t>н</w:t>
      </w:r>
      <w:r w:rsidRPr="00DC0938">
        <w:rPr>
          <w:rFonts w:ascii="Times New Roman" w:hAnsi="Times New Roman"/>
          <w:b/>
          <w:sz w:val="26"/>
          <w:szCs w:val="26"/>
        </w:rPr>
        <w:t>ной в академическом или проектном формате</w:t>
      </w:r>
    </w:p>
    <w:p w:rsidR="00E240E1" w:rsidRPr="00DC0938" w:rsidRDefault="00E240E1" w:rsidP="00E240E1">
      <w:pPr>
        <w:shd w:val="clear" w:color="auto" w:fill="FFFFFF"/>
        <w:tabs>
          <w:tab w:val="left" w:pos="993"/>
        </w:tabs>
        <w:spacing w:line="360" w:lineRule="auto"/>
        <w:ind w:firstLine="709"/>
        <w:rPr>
          <w:bCs/>
          <w:color w:val="000000"/>
          <w:sz w:val="26"/>
          <w:szCs w:val="26"/>
        </w:rPr>
      </w:pPr>
      <w:r w:rsidRPr="00DC0938">
        <w:rPr>
          <w:bCs/>
          <w:color w:val="000000"/>
          <w:sz w:val="26"/>
          <w:szCs w:val="26"/>
        </w:rPr>
        <w:t>Целью выполнения студентом выпускной квалификационной работы являе</w:t>
      </w:r>
      <w:r w:rsidRPr="00DC0938">
        <w:rPr>
          <w:bCs/>
          <w:color w:val="000000"/>
          <w:sz w:val="26"/>
          <w:szCs w:val="26"/>
        </w:rPr>
        <w:t>т</w:t>
      </w:r>
      <w:r w:rsidRPr="00DC0938">
        <w:rPr>
          <w:bCs/>
          <w:color w:val="000000"/>
          <w:sz w:val="26"/>
          <w:szCs w:val="26"/>
        </w:rPr>
        <w:t>ся определение уровня подготовленности выпускника к самостоятельной профе</w:t>
      </w:r>
      <w:r w:rsidRPr="00DC0938">
        <w:rPr>
          <w:bCs/>
          <w:color w:val="000000"/>
          <w:sz w:val="26"/>
          <w:szCs w:val="26"/>
        </w:rPr>
        <w:t>с</w:t>
      </w:r>
      <w:r w:rsidRPr="00DC0938">
        <w:rPr>
          <w:bCs/>
          <w:color w:val="000000"/>
          <w:sz w:val="26"/>
          <w:szCs w:val="26"/>
        </w:rPr>
        <w:t>сиональной деятельности.</w:t>
      </w:r>
    </w:p>
    <w:p w:rsidR="00E240E1" w:rsidRPr="00DC0938" w:rsidRDefault="00E240E1" w:rsidP="00E240E1">
      <w:pPr>
        <w:shd w:val="clear" w:color="auto" w:fill="FFFFFF"/>
        <w:tabs>
          <w:tab w:val="left" w:pos="993"/>
        </w:tabs>
        <w:spacing w:line="360" w:lineRule="auto"/>
        <w:ind w:firstLine="709"/>
        <w:rPr>
          <w:sz w:val="26"/>
          <w:szCs w:val="26"/>
        </w:rPr>
      </w:pPr>
      <w:r w:rsidRPr="00DC0938">
        <w:rPr>
          <w:bCs/>
          <w:color w:val="000000"/>
          <w:sz w:val="26"/>
          <w:szCs w:val="26"/>
        </w:rPr>
        <w:t>Задачи, решаемые при выполнении студентом выпускной квалификационной работы:</w:t>
      </w:r>
    </w:p>
    <w:p w:rsidR="00E240E1" w:rsidRPr="00DC0938" w:rsidRDefault="00E240E1" w:rsidP="00E240E1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rPr>
          <w:bCs/>
          <w:color w:val="000000"/>
          <w:sz w:val="26"/>
          <w:szCs w:val="26"/>
        </w:rPr>
      </w:pPr>
      <w:r w:rsidRPr="00DC0938">
        <w:rPr>
          <w:bCs/>
          <w:color w:val="000000"/>
          <w:sz w:val="26"/>
          <w:szCs w:val="26"/>
        </w:rPr>
        <w:t xml:space="preserve">всесторонний проблемно–прикладной анализ или научное исследование одного из актуальных вопросов теоретического или практического характера по </w:t>
      </w:r>
      <w:r w:rsidRPr="00DC0938">
        <w:rPr>
          <w:bCs/>
          <w:color w:val="000000"/>
          <w:sz w:val="26"/>
          <w:szCs w:val="26"/>
        </w:rPr>
        <w:lastRenderedPageBreak/>
        <w:t>профилю будущей деятельности;</w:t>
      </w:r>
    </w:p>
    <w:p w:rsidR="00E240E1" w:rsidRPr="00DC0938" w:rsidRDefault="00E240E1" w:rsidP="00E240E1">
      <w:pPr>
        <w:widowControl w:val="0"/>
        <w:shd w:val="clear" w:color="auto" w:fill="FFFFFF"/>
        <w:tabs>
          <w:tab w:val="left" w:pos="0"/>
          <w:tab w:val="left" w:pos="509"/>
          <w:tab w:val="left" w:pos="993"/>
        </w:tabs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6"/>
          <w:szCs w:val="26"/>
        </w:rPr>
      </w:pPr>
      <w:r w:rsidRPr="00DC0938">
        <w:rPr>
          <w:bCs/>
          <w:color w:val="000000"/>
          <w:sz w:val="26"/>
          <w:szCs w:val="26"/>
        </w:rPr>
        <w:t>–применение методик исследования, систематизации, обобщения и логич</w:t>
      </w:r>
      <w:r w:rsidRPr="00DC0938">
        <w:rPr>
          <w:bCs/>
          <w:color w:val="000000"/>
          <w:sz w:val="26"/>
          <w:szCs w:val="26"/>
        </w:rPr>
        <w:t>е</w:t>
      </w:r>
      <w:r w:rsidRPr="00DC0938">
        <w:rPr>
          <w:bCs/>
          <w:color w:val="000000"/>
          <w:sz w:val="26"/>
          <w:szCs w:val="26"/>
        </w:rPr>
        <w:t>ского изложения материала;</w:t>
      </w:r>
    </w:p>
    <w:p w:rsidR="00E240E1" w:rsidRPr="00DC0938" w:rsidRDefault="00E240E1" w:rsidP="00E240E1">
      <w:pPr>
        <w:widowControl w:val="0"/>
        <w:shd w:val="clear" w:color="auto" w:fill="FFFFFF"/>
        <w:tabs>
          <w:tab w:val="left" w:pos="509"/>
          <w:tab w:val="left" w:pos="993"/>
        </w:tabs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6"/>
          <w:szCs w:val="26"/>
        </w:rPr>
      </w:pPr>
      <w:r w:rsidRPr="00DC0938">
        <w:rPr>
          <w:bCs/>
          <w:color w:val="000000"/>
          <w:sz w:val="26"/>
          <w:szCs w:val="26"/>
        </w:rPr>
        <w:t>–использование теоретических и практических знаний по избранному н</w:t>
      </w:r>
      <w:r w:rsidRPr="00DC0938">
        <w:rPr>
          <w:bCs/>
          <w:color w:val="000000"/>
          <w:sz w:val="26"/>
          <w:szCs w:val="26"/>
        </w:rPr>
        <w:t>а</w:t>
      </w:r>
      <w:r w:rsidRPr="00DC0938">
        <w:rPr>
          <w:bCs/>
          <w:color w:val="000000"/>
          <w:sz w:val="26"/>
          <w:szCs w:val="26"/>
        </w:rPr>
        <w:t>правлению профессиональной деятельности для решения конкретных практич</w:t>
      </w:r>
      <w:r w:rsidRPr="00DC0938">
        <w:rPr>
          <w:bCs/>
          <w:color w:val="000000"/>
          <w:sz w:val="26"/>
          <w:szCs w:val="26"/>
        </w:rPr>
        <w:t>е</w:t>
      </w:r>
      <w:r w:rsidRPr="00DC0938">
        <w:rPr>
          <w:bCs/>
          <w:color w:val="000000"/>
          <w:sz w:val="26"/>
          <w:szCs w:val="26"/>
        </w:rPr>
        <w:t>ских задач;</w:t>
      </w:r>
    </w:p>
    <w:p w:rsidR="00E240E1" w:rsidRPr="00DC0938" w:rsidRDefault="00E240E1" w:rsidP="00E240E1">
      <w:pPr>
        <w:widowControl w:val="0"/>
        <w:shd w:val="clear" w:color="auto" w:fill="FFFFFF"/>
        <w:tabs>
          <w:tab w:val="left" w:pos="0"/>
          <w:tab w:val="left" w:pos="509"/>
          <w:tab w:val="left" w:pos="993"/>
        </w:tabs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6"/>
          <w:szCs w:val="26"/>
        </w:rPr>
      </w:pPr>
      <w:r w:rsidRPr="00DC0938">
        <w:rPr>
          <w:bCs/>
          <w:color w:val="000000"/>
          <w:sz w:val="26"/>
          <w:szCs w:val="26"/>
        </w:rPr>
        <w:t>- представление результатов проведенного исследования в виде готовой ВКР и ее защиты в виде доклада и презентации.</w:t>
      </w:r>
    </w:p>
    <w:p w:rsidR="00E240E1" w:rsidRPr="00DC0938" w:rsidRDefault="00E240E1" w:rsidP="00E240E1">
      <w:pPr>
        <w:shd w:val="clear" w:color="auto" w:fill="FFFFFF"/>
        <w:spacing w:line="360" w:lineRule="auto"/>
        <w:ind w:firstLine="709"/>
        <w:rPr>
          <w:sz w:val="26"/>
          <w:szCs w:val="26"/>
        </w:rPr>
      </w:pPr>
      <w:r w:rsidRPr="00DC0938">
        <w:rPr>
          <w:sz w:val="26"/>
          <w:szCs w:val="26"/>
        </w:rPr>
        <w:t>Выпускная квалификационная работа представляет собой законченную ра</w:t>
      </w:r>
      <w:r w:rsidRPr="00DC0938">
        <w:rPr>
          <w:sz w:val="26"/>
          <w:szCs w:val="26"/>
        </w:rPr>
        <w:t>з</w:t>
      </w:r>
      <w:r w:rsidRPr="00DC0938">
        <w:rPr>
          <w:sz w:val="26"/>
          <w:szCs w:val="26"/>
        </w:rPr>
        <w:t>работку актуальной социально-экономической проблемы и должна включать в себя как теоретическую часть, где студент должен продемонстрировать знания теории в области управления персоналом, так и практическую часть, в которой необходимо показать практические навыки применения знаний и умений, полученных в пр</w:t>
      </w:r>
      <w:r w:rsidRPr="00DC0938">
        <w:rPr>
          <w:sz w:val="26"/>
          <w:szCs w:val="26"/>
        </w:rPr>
        <w:t>о</w:t>
      </w:r>
      <w:r w:rsidRPr="00DC0938">
        <w:rPr>
          <w:sz w:val="26"/>
          <w:szCs w:val="26"/>
        </w:rPr>
        <w:t xml:space="preserve">цессе изучения всего комплекса дисциплин. </w:t>
      </w:r>
      <w:r w:rsidRPr="00DC0938">
        <w:rPr>
          <w:bCs/>
          <w:color w:val="000000"/>
          <w:sz w:val="26"/>
          <w:szCs w:val="26"/>
        </w:rPr>
        <w:t>Успешная ее защита является основ</w:t>
      </w:r>
      <w:r w:rsidRPr="00DC0938">
        <w:rPr>
          <w:bCs/>
          <w:color w:val="000000"/>
          <w:sz w:val="26"/>
          <w:szCs w:val="26"/>
        </w:rPr>
        <w:t>а</w:t>
      </w:r>
      <w:r w:rsidRPr="00DC0938">
        <w:rPr>
          <w:bCs/>
          <w:color w:val="000000"/>
          <w:sz w:val="26"/>
          <w:szCs w:val="26"/>
        </w:rPr>
        <w:t>нием для присвоения квалификации «бакалавр».</w:t>
      </w:r>
    </w:p>
    <w:p w:rsidR="00E240E1" w:rsidRPr="00DC0938" w:rsidRDefault="00E240E1" w:rsidP="00E240E1">
      <w:pPr>
        <w:widowControl w:val="0"/>
        <w:spacing w:line="360" w:lineRule="auto"/>
        <w:ind w:firstLine="709"/>
        <w:rPr>
          <w:rFonts w:eastAsia="Times New Roman"/>
          <w:snapToGrid w:val="0"/>
          <w:sz w:val="26"/>
          <w:szCs w:val="26"/>
          <w:lang w:eastAsia="ru-RU"/>
        </w:rPr>
      </w:pPr>
      <w:r w:rsidRPr="00DC0938">
        <w:rPr>
          <w:rFonts w:eastAsia="Times New Roman"/>
          <w:snapToGrid w:val="0"/>
          <w:sz w:val="26"/>
          <w:szCs w:val="26"/>
          <w:lang w:eastAsia="ru-RU"/>
        </w:rPr>
        <w:t>Выпускник должен на примере конкретной организации внедрить в практику управленческие решения в области управления персоналом, использовать совр</w:t>
      </w:r>
      <w:r w:rsidRPr="00DC0938">
        <w:rPr>
          <w:rFonts w:eastAsia="Times New Roman"/>
          <w:snapToGrid w:val="0"/>
          <w:sz w:val="26"/>
          <w:szCs w:val="26"/>
          <w:lang w:eastAsia="ru-RU"/>
        </w:rPr>
        <w:t>е</w:t>
      </w:r>
      <w:r w:rsidRPr="00DC0938">
        <w:rPr>
          <w:rFonts w:eastAsia="Times New Roman"/>
          <w:snapToGrid w:val="0"/>
          <w:sz w:val="26"/>
          <w:szCs w:val="26"/>
          <w:lang w:eastAsia="ru-RU"/>
        </w:rPr>
        <w:t>менный инструментарий анализа и возможности обработки информации с испол</w:t>
      </w:r>
      <w:r w:rsidRPr="00DC0938">
        <w:rPr>
          <w:rFonts w:eastAsia="Times New Roman"/>
          <w:snapToGrid w:val="0"/>
          <w:sz w:val="26"/>
          <w:szCs w:val="26"/>
          <w:lang w:eastAsia="ru-RU"/>
        </w:rPr>
        <w:t>ь</w:t>
      </w:r>
      <w:r w:rsidRPr="00DC0938">
        <w:rPr>
          <w:rFonts w:eastAsia="Times New Roman"/>
          <w:snapToGrid w:val="0"/>
          <w:sz w:val="26"/>
          <w:szCs w:val="26"/>
          <w:lang w:eastAsia="ru-RU"/>
        </w:rPr>
        <w:t xml:space="preserve">зованием современных информационных технологий.  </w:t>
      </w:r>
    </w:p>
    <w:p w:rsidR="00E240E1" w:rsidRPr="00DC0938" w:rsidRDefault="00E240E1" w:rsidP="00E240E1">
      <w:pPr>
        <w:shd w:val="clear" w:color="auto" w:fill="FFFFFF"/>
        <w:spacing w:line="360" w:lineRule="auto"/>
        <w:ind w:firstLine="709"/>
        <w:rPr>
          <w:sz w:val="26"/>
          <w:szCs w:val="26"/>
        </w:rPr>
      </w:pPr>
      <w:r w:rsidRPr="00DC0938">
        <w:rPr>
          <w:bCs/>
          <w:color w:val="000000"/>
          <w:sz w:val="26"/>
          <w:szCs w:val="26"/>
        </w:rPr>
        <w:t>Выпускная квалификационная работа может выполняться на основе рефер</w:t>
      </w:r>
      <w:r w:rsidRPr="00DC0938">
        <w:rPr>
          <w:bCs/>
          <w:color w:val="000000"/>
          <w:sz w:val="26"/>
          <w:szCs w:val="26"/>
        </w:rPr>
        <w:t>а</w:t>
      </w:r>
      <w:r w:rsidRPr="00DC0938">
        <w:rPr>
          <w:bCs/>
          <w:color w:val="000000"/>
          <w:sz w:val="26"/>
          <w:szCs w:val="26"/>
        </w:rPr>
        <w:t>тивных и курсовых работ, изучения правовых и нормативных документов, метод</w:t>
      </w:r>
      <w:r w:rsidRPr="00DC0938">
        <w:rPr>
          <w:bCs/>
          <w:color w:val="000000"/>
          <w:sz w:val="26"/>
          <w:szCs w:val="26"/>
        </w:rPr>
        <w:t>и</w:t>
      </w:r>
      <w:r w:rsidRPr="00DC0938">
        <w:rPr>
          <w:bCs/>
          <w:color w:val="000000"/>
          <w:sz w:val="26"/>
          <w:szCs w:val="26"/>
        </w:rPr>
        <w:t>ческих и статистических материалов, специальной отечественной и зарубежной л</w:t>
      </w:r>
      <w:r w:rsidRPr="00DC0938">
        <w:rPr>
          <w:bCs/>
          <w:color w:val="000000"/>
          <w:sz w:val="26"/>
          <w:szCs w:val="26"/>
        </w:rPr>
        <w:t>и</w:t>
      </w:r>
      <w:r w:rsidRPr="00DC0938">
        <w:rPr>
          <w:bCs/>
          <w:color w:val="000000"/>
          <w:sz w:val="26"/>
          <w:szCs w:val="26"/>
        </w:rPr>
        <w:t xml:space="preserve">тературы, отчетных данных предприятий, организаций, где проводились практики, данных </w:t>
      </w:r>
      <w:r w:rsidRPr="00DC0938">
        <w:rPr>
          <w:bCs/>
          <w:color w:val="000000"/>
          <w:sz w:val="26"/>
          <w:szCs w:val="26"/>
          <w:lang w:val="en-US"/>
        </w:rPr>
        <w:t>Internet</w:t>
      </w:r>
      <w:r w:rsidRPr="00DC0938">
        <w:rPr>
          <w:bCs/>
          <w:color w:val="000000"/>
          <w:sz w:val="26"/>
          <w:szCs w:val="26"/>
        </w:rPr>
        <w:t>–источников. Специальная литература используется для теоретич</w:t>
      </w:r>
      <w:r w:rsidRPr="00DC0938">
        <w:rPr>
          <w:bCs/>
          <w:color w:val="000000"/>
          <w:sz w:val="26"/>
          <w:szCs w:val="26"/>
        </w:rPr>
        <w:t>е</w:t>
      </w:r>
      <w:r w:rsidRPr="00DC0938">
        <w:rPr>
          <w:bCs/>
          <w:color w:val="000000"/>
          <w:sz w:val="26"/>
          <w:szCs w:val="26"/>
        </w:rPr>
        <w:t>ского обоснования и конкретизации разрабатываемых вопросов. Фактический м</w:t>
      </w:r>
      <w:r w:rsidRPr="00DC0938">
        <w:rPr>
          <w:bCs/>
          <w:color w:val="000000"/>
          <w:sz w:val="26"/>
          <w:szCs w:val="26"/>
        </w:rPr>
        <w:t>а</w:t>
      </w:r>
      <w:r w:rsidRPr="00DC0938">
        <w:rPr>
          <w:bCs/>
          <w:color w:val="000000"/>
          <w:sz w:val="26"/>
          <w:szCs w:val="26"/>
        </w:rPr>
        <w:t>териал должен быть систематизирован, обработан, обобщен в виде таблиц, граф</w:t>
      </w:r>
      <w:r w:rsidRPr="00DC0938">
        <w:rPr>
          <w:bCs/>
          <w:color w:val="000000"/>
          <w:sz w:val="26"/>
          <w:szCs w:val="26"/>
        </w:rPr>
        <w:t>и</w:t>
      </w:r>
      <w:r w:rsidRPr="00DC0938">
        <w:rPr>
          <w:bCs/>
          <w:color w:val="000000"/>
          <w:sz w:val="26"/>
          <w:szCs w:val="26"/>
        </w:rPr>
        <w:t>ков, диаграмм, схем. Цифры и факты должны правильно и объективно отражать действительное состояние изучаемой проблемы.</w:t>
      </w:r>
    </w:p>
    <w:p w:rsidR="00E240E1" w:rsidRPr="00DC0938" w:rsidRDefault="00E240E1" w:rsidP="00E240E1">
      <w:pPr>
        <w:shd w:val="clear" w:color="auto" w:fill="FFFFFF"/>
        <w:spacing w:line="360" w:lineRule="auto"/>
        <w:ind w:firstLine="709"/>
        <w:rPr>
          <w:bCs/>
          <w:color w:val="000000"/>
          <w:sz w:val="26"/>
          <w:szCs w:val="26"/>
        </w:rPr>
      </w:pPr>
      <w:r w:rsidRPr="00DC0938">
        <w:rPr>
          <w:bCs/>
          <w:color w:val="000000"/>
          <w:sz w:val="26"/>
          <w:szCs w:val="26"/>
        </w:rPr>
        <w:t>Порядок выполнения выпускной квалификационной работы включает в себя следующие этапы: выбор темы, определение структуры и содержания, сбор мат</w:t>
      </w:r>
      <w:r w:rsidRPr="00DC0938">
        <w:rPr>
          <w:bCs/>
          <w:color w:val="000000"/>
          <w:sz w:val="26"/>
          <w:szCs w:val="26"/>
        </w:rPr>
        <w:t>е</w:t>
      </w:r>
      <w:r w:rsidRPr="00DC0938">
        <w:rPr>
          <w:bCs/>
          <w:color w:val="000000"/>
          <w:sz w:val="26"/>
          <w:szCs w:val="26"/>
        </w:rPr>
        <w:t>риалов, обработка информации, оформление, экспертиза, подготовка доклада, з</w:t>
      </w:r>
      <w:r w:rsidRPr="00DC0938">
        <w:rPr>
          <w:bCs/>
          <w:color w:val="000000"/>
          <w:sz w:val="26"/>
          <w:szCs w:val="26"/>
        </w:rPr>
        <w:t>а</w:t>
      </w:r>
      <w:r w:rsidRPr="00DC0938">
        <w:rPr>
          <w:bCs/>
          <w:color w:val="000000"/>
          <w:sz w:val="26"/>
          <w:szCs w:val="26"/>
        </w:rPr>
        <w:t>щита.</w:t>
      </w:r>
    </w:p>
    <w:p w:rsidR="00E240E1" w:rsidRPr="00DC0938" w:rsidRDefault="00E240E1" w:rsidP="00E240E1">
      <w:pPr>
        <w:keepNext/>
        <w:keepLines/>
        <w:spacing w:line="360" w:lineRule="auto"/>
        <w:ind w:firstLine="709"/>
        <w:jc w:val="left"/>
        <w:outlineLvl w:val="2"/>
        <w:rPr>
          <w:rFonts w:eastAsia="Times New Roman"/>
          <w:b/>
          <w:sz w:val="26"/>
          <w:szCs w:val="26"/>
        </w:rPr>
      </w:pPr>
      <w:r w:rsidRPr="00DC0938">
        <w:rPr>
          <w:rFonts w:eastAsia="Times New Roman"/>
          <w:b/>
          <w:sz w:val="26"/>
          <w:szCs w:val="26"/>
        </w:rPr>
        <w:lastRenderedPageBreak/>
        <w:t>3.3. Требования к теме выпускной квалификационной работы</w:t>
      </w:r>
    </w:p>
    <w:p w:rsidR="00E240E1" w:rsidRPr="00DC0938" w:rsidRDefault="00E240E1" w:rsidP="00E240E1">
      <w:pPr>
        <w:spacing w:line="360" w:lineRule="auto"/>
        <w:ind w:firstLine="709"/>
        <w:rPr>
          <w:sz w:val="26"/>
          <w:szCs w:val="26"/>
        </w:rPr>
      </w:pPr>
      <w:r w:rsidRPr="00DC0938">
        <w:rPr>
          <w:sz w:val="26"/>
          <w:szCs w:val="26"/>
        </w:rPr>
        <w:t>Перечень направлений исследований, в рамках которых могут быть сформ</w:t>
      </w:r>
      <w:r w:rsidRPr="00DC0938">
        <w:rPr>
          <w:sz w:val="26"/>
          <w:szCs w:val="26"/>
        </w:rPr>
        <w:t>у</w:t>
      </w:r>
      <w:r w:rsidRPr="00DC0938">
        <w:rPr>
          <w:sz w:val="26"/>
          <w:szCs w:val="26"/>
        </w:rPr>
        <w:t>лированы конкретные темы ВКР, приведен в приложении 3. Пользуясь этим пере</w:t>
      </w:r>
      <w:r w:rsidRPr="00DC0938">
        <w:rPr>
          <w:sz w:val="26"/>
          <w:szCs w:val="26"/>
        </w:rPr>
        <w:t>ч</w:t>
      </w:r>
      <w:r w:rsidRPr="00DC0938">
        <w:rPr>
          <w:sz w:val="26"/>
          <w:szCs w:val="26"/>
        </w:rPr>
        <w:t>нем и своими предпочтениями, появившимися за время обучения, студент может выбрать тему работы. Формулировка темы должна соответствовать следующим общим требованиям:</w:t>
      </w:r>
    </w:p>
    <w:p w:rsidR="00E240E1" w:rsidRPr="00DC0938" w:rsidRDefault="00E240E1" w:rsidP="00E240E1">
      <w:pPr>
        <w:spacing w:line="360" w:lineRule="auto"/>
        <w:ind w:firstLine="709"/>
        <w:rPr>
          <w:sz w:val="26"/>
          <w:szCs w:val="26"/>
        </w:rPr>
      </w:pPr>
      <w:r w:rsidRPr="00DC0938">
        <w:rPr>
          <w:sz w:val="26"/>
          <w:szCs w:val="26"/>
        </w:rPr>
        <w:t>– учитывать профиль подготовки;</w:t>
      </w:r>
    </w:p>
    <w:p w:rsidR="00E240E1" w:rsidRPr="00DC0938" w:rsidRDefault="00E240E1" w:rsidP="00E240E1">
      <w:pPr>
        <w:spacing w:line="360" w:lineRule="auto"/>
        <w:ind w:firstLine="709"/>
        <w:rPr>
          <w:sz w:val="26"/>
          <w:szCs w:val="26"/>
        </w:rPr>
      </w:pPr>
      <w:r w:rsidRPr="00DC0938">
        <w:rPr>
          <w:sz w:val="26"/>
          <w:szCs w:val="26"/>
        </w:rPr>
        <w:t>– иметь предельную краткость (6–7 слов, без придаточных предложений, причастных и деепричастных оборотов, вводных слов);</w:t>
      </w:r>
    </w:p>
    <w:p w:rsidR="00E240E1" w:rsidRPr="00DC0938" w:rsidRDefault="00E240E1" w:rsidP="00E240E1">
      <w:pPr>
        <w:spacing w:line="360" w:lineRule="auto"/>
        <w:ind w:firstLine="709"/>
        <w:rPr>
          <w:sz w:val="26"/>
          <w:szCs w:val="26"/>
        </w:rPr>
      </w:pPr>
      <w:r w:rsidRPr="00DC0938">
        <w:rPr>
          <w:sz w:val="26"/>
          <w:szCs w:val="26"/>
        </w:rPr>
        <w:t>– быть проблемной (направленной на совершение каких-либо действий);</w:t>
      </w:r>
    </w:p>
    <w:p w:rsidR="00E240E1" w:rsidRPr="00DC0938" w:rsidRDefault="00E240E1" w:rsidP="00E240E1">
      <w:pPr>
        <w:spacing w:line="360" w:lineRule="auto"/>
        <w:ind w:firstLine="709"/>
        <w:rPr>
          <w:sz w:val="26"/>
          <w:szCs w:val="26"/>
        </w:rPr>
      </w:pPr>
      <w:r w:rsidRPr="00DC0938">
        <w:rPr>
          <w:sz w:val="26"/>
          <w:szCs w:val="26"/>
        </w:rPr>
        <w:t>– быть понятной и благозвучной.</w:t>
      </w:r>
    </w:p>
    <w:p w:rsidR="00E240E1" w:rsidRPr="00DC0938" w:rsidRDefault="00E240E1" w:rsidP="00E240E1">
      <w:pPr>
        <w:spacing w:line="360" w:lineRule="auto"/>
        <w:ind w:firstLine="709"/>
        <w:rPr>
          <w:sz w:val="26"/>
          <w:szCs w:val="26"/>
        </w:rPr>
      </w:pPr>
      <w:r w:rsidRPr="00DC0938">
        <w:rPr>
          <w:sz w:val="26"/>
          <w:szCs w:val="26"/>
        </w:rPr>
        <w:t>Следует помнить, что ключевые слова в формулировке темы представляют собой те понятия, которым посвящается вся работа, остальные слова дают огран</w:t>
      </w:r>
      <w:r w:rsidRPr="00DC0938">
        <w:rPr>
          <w:sz w:val="26"/>
          <w:szCs w:val="26"/>
        </w:rPr>
        <w:t>и</w:t>
      </w:r>
      <w:r w:rsidRPr="00DC0938">
        <w:rPr>
          <w:sz w:val="26"/>
          <w:szCs w:val="26"/>
        </w:rPr>
        <w:t>чительные условия, определяющие поле исследования. Из этого можно сделать в</w:t>
      </w:r>
      <w:r w:rsidRPr="00DC0938">
        <w:rPr>
          <w:sz w:val="26"/>
          <w:szCs w:val="26"/>
        </w:rPr>
        <w:t>ы</w:t>
      </w:r>
      <w:r w:rsidRPr="00DC0938">
        <w:rPr>
          <w:sz w:val="26"/>
          <w:szCs w:val="26"/>
        </w:rPr>
        <w:t>вод, что формулировка темы должна давать ясное представление об объекте и предмете исследования. Объект – это, то пространство, в рамках которого ведется исследование, а предмет – это та грань жизнедеятельности объекта, которая подл</w:t>
      </w:r>
      <w:r w:rsidRPr="00DC0938">
        <w:rPr>
          <w:sz w:val="26"/>
          <w:szCs w:val="26"/>
        </w:rPr>
        <w:t>е</w:t>
      </w:r>
      <w:r w:rsidRPr="00DC0938">
        <w:rPr>
          <w:sz w:val="26"/>
          <w:szCs w:val="26"/>
        </w:rPr>
        <w:t>жит специальному изучению и, возможно, преобразованию.</w:t>
      </w:r>
    </w:p>
    <w:p w:rsidR="00E240E1" w:rsidRPr="00DC0938" w:rsidRDefault="00E240E1" w:rsidP="00E240E1">
      <w:pPr>
        <w:shd w:val="clear" w:color="auto" w:fill="FFFFFF"/>
        <w:spacing w:line="360" w:lineRule="auto"/>
        <w:ind w:firstLine="709"/>
        <w:rPr>
          <w:sz w:val="26"/>
          <w:szCs w:val="26"/>
        </w:rPr>
      </w:pPr>
      <w:r w:rsidRPr="00DC0938">
        <w:rPr>
          <w:bCs/>
          <w:color w:val="000000"/>
          <w:sz w:val="26"/>
          <w:szCs w:val="26"/>
        </w:rPr>
        <w:t>При выборе темы студент должен руководствоваться, прежде всего, собс</w:t>
      </w:r>
      <w:r w:rsidRPr="00DC0938">
        <w:rPr>
          <w:bCs/>
          <w:color w:val="000000"/>
          <w:sz w:val="26"/>
          <w:szCs w:val="26"/>
        </w:rPr>
        <w:t>т</w:t>
      </w:r>
      <w:r w:rsidRPr="00DC0938">
        <w:rPr>
          <w:bCs/>
          <w:color w:val="000000"/>
          <w:sz w:val="26"/>
          <w:szCs w:val="26"/>
        </w:rPr>
        <w:t>венным интересом, ориентируясь на имеющиеся работы, выполненные в период обучения в ПГНИУ (курсовые работы, рефераты и эссе – результаты научных и</w:t>
      </w:r>
      <w:r w:rsidRPr="00DC0938">
        <w:rPr>
          <w:bCs/>
          <w:color w:val="000000"/>
          <w:sz w:val="26"/>
          <w:szCs w:val="26"/>
        </w:rPr>
        <w:t>с</w:t>
      </w:r>
      <w:r w:rsidRPr="00DC0938">
        <w:rPr>
          <w:bCs/>
          <w:color w:val="000000"/>
          <w:sz w:val="26"/>
          <w:szCs w:val="26"/>
        </w:rPr>
        <w:t>следований, материалы конференций, симпозиумов и т.д.) с учетом будущей пр</w:t>
      </w:r>
      <w:r w:rsidRPr="00DC0938">
        <w:rPr>
          <w:bCs/>
          <w:color w:val="000000"/>
          <w:sz w:val="26"/>
          <w:szCs w:val="26"/>
        </w:rPr>
        <w:t>о</w:t>
      </w:r>
      <w:r w:rsidRPr="00DC0938">
        <w:rPr>
          <w:bCs/>
          <w:color w:val="000000"/>
          <w:sz w:val="26"/>
          <w:szCs w:val="26"/>
        </w:rPr>
        <w:t>фессиональной деятельности. Предпочтительнее выбрать тему проблемного хара</w:t>
      </w:r>
      <w:r w:rsidRPr="00DC0938">
        <w:rPr>
          <w:bCs/>
          <w:color w:val="000000"/>
          <w:sz w:val="26"/>
          <w:szCs w:val="26"/>
        </w:rPr>
        <w:t>к</w:t>
      </w:r>
      <w:r w:rsidRPr="00DC0938">
        <w:rPr>
          <w:bCs/>
          <w:color w:val="000000"/>
          <w:sz w:val="26"/>
          <w:szCs w:val="26"/>
        </w:rPr>
        <w:t>тера. Оригинальность темы также повышает общую оценку работы.</w:t>
      </w:r>
    </w:p>
    <w:p w:rsidR="00E240E1" w:rsidRPr="00DC0938" w:rsidRDefault="00E240E1" w:rsidP="00E240E1">
      <w:pPr>
        <w:shd w:val="clear" w:color="auto" w:fill="FFFFFF"/>
        <w:spacing w:line="360" w:lineRule="auto"/>
        <w:ind w:firstLine="709"/>
        <w:rPr>
          <w:sz w:val="26"/>
          <w:szCs w:val="26"/>
        </w:rPr>
      </w:pPr>
      <w:r w:rsidRPr="00DC0938">
        <w:rPr>
          <w:bCs/>
          <w:color w:val="000000"/>
          <w:sz w:val="26"/>
          <w:szCs w:val="26"/>
        </w:rPr>
        <w:t>Тема работы согласовывается с научным руководителем. Руководитель оформляет каждому студенту задание (Приложение 4). В нем фиксируется тема р</w:t>
      </w:r>
      <w:r w:rsidRPr="00DC0938">
        <w:rPr>
          <w:bCs/>
          <w:color w:val="000000"/>
          <w:sz w:val="26"/>
          <w:szCs w:val="26"/>
        </w:rPr>
        <w:t>а</w:t>
      </w:r>
      <w:r w:rsidRPr="00DC0938">
        <w:rPr>
          <w:bCs/>
          <w:color w:val="000000"/>
          <w:sz w:val="26"/>
          <w:szCs w:val="26"/>
        </w:rPr>
        <w:t xml:space="preserve">боты, определяется ее характер и </w:t>
      </w:r>
      <w:r w:rsidRPr="00DC0938">
        <w:rPr>
          <w:bCs/>
          <w:iCs/>
          <w:color w:val="000000"/>
          <w:sz w:val="26"/>
          <w:szCs w:val="26"/>
        </w:rPr>
        <w:t xml:space="preserve">сроки </w:t>
      </w:r>
      <w:r w:rsidRPr="00DC0938">
        <w:rPr>
          <w:bCs/>
          <w:color w:val="000000"/>
          <w:sz w:val="26"/>
          <w:szCs w:val="26"/>
        </w:rPr>
        <w:t>отчетности. Изменение этих сроков допу</w:t>
      </w:r>
      <w:r w:rsidRPr="00DC0938">
        <w:rPr>
          <w:bCs/>
          <w:color w:val="000000"/>
          <w:sz w:val="26"/>
          <w:szCs w:val="26"/>
        </w:rPr>
        <w:t>с</w:t>
      </w:r>
      <w:r w:rsidRPr="00DC0938">
        <w:rPr>
          <w:bCs/>
          <w:color w:val="000000"/>
          <w:sz w:val="26"/>
          <w:szCs w:val="26"/>
        </w:rPr>
        <w:t>кается по совместному согласованию руководителя и студента, но не более чем на 10 дней. Задание подписывается студентом, руководителем и утверждается зав</w:t>
      </w:r>
      <w:r w:rsidRPr="00DC0938">
        <w:rPr>
          <w:bCs/>
          <w:color w:val="000000"/>
          <w:sz w:val="26"/>
          <w:szCs w:val="26"/>
        </w:rPr>
        <w:t>е</w:t>
      </w:r>
      <w:r w:rsidRPr="00DC0938">
        <w:rPr>
          <w:bCs/>
          <w:color w:val="000000"/>
          <w:sz w:val="26"/>
          <w:szCs w:val="26"/>
        </w:rPr>
        <w:t>дующим кафедрой. Выпускная квалификационная работа должна быть реальна и актуальна для организации, и является основанием для получения студентом и</w:t>
      </w:r>
      <w:r w:rsidRPr="00DC0938">
        <w:rPr>
          <w:bCs/>
          <w:color w:val="000000"/>
          <w:sz w:val="26"/>
          <w:szCs w:val="26"/>
        </w:rPr>
        <w:t>н</w:t>
      </w:r>
      <w:r w:rsidRPr="00DC0938">
        <w:rPr>
          <w:bCs/>
          <w:color w:val="000000"/>
          <w:sz w:val="26"/>
          <w:szCs w:val="26"/>
        </w:rPr>
        <w:t>формация для ее выполнения.</w:t>
      </w:r>
    </w:p>
    <w:p w:rsidR="00E240E1" w:rsidRPr="00DC0938" w:rsidRDefault="00E240E1" w:rsidP="00E240E1">
      <w:pPr>
        <w:shd w:val="clear" w:color="auto" w:fill="FFFFFF"/>
        <w:spacing w:line="360" w:lineRule="auto"/>
        <w:ind w:firstLine="709"/>
        <w:rPr>
          <w:b/>
          <w:bCs/>
          <w:i/>
          <w:iCs/>
          <w:color w:val="000000"/>
          <w:sz w:val="26"/>
          <w:szCs w:val="26"/>
        </w:rPr>
      </w:pPr>
      <w:r w:rsidRPr="00DC0938">
        <w:rPr>
          <w:bCs/>
          <w:color w:val="000000"/>
          <w:sz w:val="26"/>
          <w:szCs w:val="26"/>
        </w:rPr>
        <w:lastRenderedPageBreak/>
        <w:t>Оформленное задание является обязательным и прилагается к выпускной квалификационной работе при представлении ее на защиту.</w:t>
      </w:r>
    </w:p>
    <w:p w:rsidR="00E240E1" w:rsidRPr="00DC0938" w:rsidRDefault="00E240E1" w:rsidP="00E240E1">
      <w:pPr>
        <w:keepNext/>
        <w:keepLines/>
        <w:spacing w:line="360" w:lineRule="auto"/>
        <w:ind w:firstLine="709"/>
        <w:outlineLvl w:val="2"/>
        <w:rPr>
          <w:rFonts w:eastAsia="Times New Roman"/>
          <w:b/>
          <w:sz w:val="26"/>
          <w:szCs w:val="26"/>
        </w:rPr>
      </w:pPr>
      <w:r w:rsidRPr="00DC0938">
        <w:rPr>
          <w:rFonts w:eastAsia="Times New Roman"/>
          <w:b/>
          <w:sz w:val="26"/>
          <w:szCs w:val="26"/>
        </w:rPr>
        <w:t>3.4. Требования к структуре и содержанию выпускной квалификацио</w:t>
      </w:r>
      <w:r w:rsidRPr="00DC0938">
        <w:rPr>
          <w:rFonts w:eastAsia="Times New Roman"/>
          <w:b/>
          <w:sz w:val="26"/>
          <w:szCs w:val="26"/>
        </w:rPr>
        <w:t>н</w:t>
      </w:r>
      <w:r w:rsidRPr="00DC0938">
        <w:rPr>
          <w:rFonts w:eastAsia="Times New Roman"/>
          <w:b/>
          <w:sz w:val="26"/>
          <w:szCs w:val="26"/>
        </w:rPr>
        <w:t>ной работы</w:t>
      </w:r>
    </w:p>
    <w:p w:rsidR="00E240E1" w:rsidRPr="00DC0938" w:rsidRDefault="00E240E1" w:rsidP="00E240E1">
      <w:pPr>
        <w:shd w:val="clear" w:color="auto" w:fill="FFFFFF"/>
        <w:spacing w:line="360" w:lineRule="auto"/>
        <w:ind w:firstLine="709"/>
        <w:rPr>
          <w:bCs/>
          <w:color w:val="000000"/>
          <w:spacing w:val="-4"/>
          <w:sz w:val="26"/>
          <w:szCs w:val="26"/>
        </w:rPr>
      </w:pPr>
      <w:r w:rsidRPr="00DC0938">
        <w:rPr>
          <w:bCs/>
          <w:color w:val="000000"/>
          <w:spacing w:val="-4"/>
          <w:sz w:val="26"/>
          <w:szCs w:val="26"/>
        </w:rPr>
        <w:t xml:space="preserve">Выпускная квалификационная работа должна содержать:  </w:t>
      </w:r>
    </w:p>
    <w:p w:rsidR="00E240E1" w:rsidRPr="00DC0938" w:rsidRDefault="00E240E1" w:rsidP="00E240E1">
      <w:pPr>
        <w:pStyle w:val="af3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6"/>
          <w:szCs w:val="26"/>
        </w:rPr>
      </w:pPr>
      <w:r w:rsidRPr="00DC0938">
        <w:rPr>
          <w:sz w:val="26"/>
          <w:szCs w:val="26"/>
        </w:rPr>
        <w:t>титульный лист;</w:t>
      </w:r>
    </w:p>
    <w:p w:rsidR="00E240E1" w:rsidRPr="00DC0938" w:rsidRDefault="00E240E1" w:rsidP="00E240E1">
      <w:pPr>
        <w:pStyle w:val="af3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6"/>
          <w:szCs w:val="26"/>
        </w:rPr>
      </w:pPr>
      <w:r w:rsidRPr="00DC0938">
        <w:rPr>
          <w:sz w:val="26"/>
          <w:szCs w:val="26"/>
        </w:rPr>
        <w:t>содержание;</w:t>
      </w:r>
    </w:p>
    <w:p w:rsidR="00E240E1" w:rsidRPr="00DC0938" w:rsidRDefault="00E240E1" w:rsidP="00E240E1">
      <w:pPr>
        <w:pStyle w:val="af3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6"/>
          <w:szCs w:val="26"/>
        </w:rPr>
      </w:pPr>
      <w:r w:rsidRPr="00DC0938">
        <w:rPr>
          <w:sz w:val="26"/>
          <w:szCs w:val="26"/>
        </w:rPr>
        <w:t>список сокращений и условных обозначений (при необходимости);</w:t>
      </w:r>
    </w:p>
    <w:p w:rsidR="00E240E1" w:rsidRPr="00DC0938" w:rsidRDefault="00E240E1" w:rsidP="00E240E1">
      <w:pPr>
        <w:pStyle w:val="af3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6"/>
          <w:szCs w:val="26"/>
        </w:rPr>
      </w:pPr>
      <w:r w:rsidRPr="00DC0938">
        <w:rPr>
          <w:sz w:val="26"/>
          <w:szCs w:val="26"/>
        </w:rPr>
        <w:t>введение;</w:t>
      </w:r>
    </w:p>
    <w:p w:rsidR="00E240E1" w:rsidRPr="00DC0938" w:rsidRDefault="00E240E1" w:rsidP="00E240E1">
      <w:pPr>
        <w:pStyle w:val="af3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6"/>
          <w:szCs w:val="26"/>
        </w:rPr>
      </w:pPr>
      <w:r w:rsidRPr="00DC0938">
        <w:rPr>
          <w:sz w:val="26"/>
          <w:szCs w:val="26"/>
        </w:rPr>
        <w:t>основная часть;</w:t>
      </w:r>
    </w:p>
    <w:p w:rsidR="00E240E1" w:rsidRPr="00DC0938" w:rsidRDefault="00E240E1" w:rsidP="00E240E1">
      <w:pPr>
        <w:pStyle w:val="af3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6"/>
          <w:szCs w:val="26"/>
        </w:rPr>
      </w:pPr>
      <w:r w:rsidRPr="00DC0938">
        <w:rPr>
          <w:sz w:val="26"/>
          <w:szCs w:val="26"/>
        </w:rPr>
        <w:t>заключение;</w:t>
      </w:r>
    </w:p>
    <w:p w:rsidR="00E240E1" w:rsidRPr="00DC0938" w:rsidRDefault="00E240E1" w:rsidP="00E240E1">
      <w:pPr>
        <w:pStyle w:val="af3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6"/>
          <w:szCs w:val="26"/>
        </w:rPr>
      </w:pPr>
      <w:r w:rsidRPr="00DC0938">
        <w:rPr>
          <w:sz w:val="26"/>
          <w:szCs w:val="26"/>
        </w:rPr>
        <w:t>список литературы;</w:t>
      </w:r>
    </w:p>
    <w:p w:rsidR="00E240E1" w:rsidRPr="00DC0938" w:rsidRDefault="00E240E1" w:rsidP="00E240E1">
      <w:pPr>
        <w:pStyle w:val="af3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6"/>
          <w:szCs w:val="26"/>
        </w:rPr>
      </w:pPr>
      <w:r w:rsidRPr="00DC0938">
        <w:rPr>
          <w:sz w:val="26"/>
          <w:szCs w:val="26"/>
        </w:rPr>
        <w:t>список терминов (при необходимости)</w:t>
      </w:r>
    </w:p>
    <w:p w:rsidR="00E240E1" w:rsidRPr="00DC0938" w:rsidRDefault="00E240E1" w:rsidP="00E240E1">
      <w:pPr>
        <w:pStyle w:val="af3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6"/>
          <w:szCs w:val="26"/>
        </w:rPr>
      </w:pPr>
      <w:r w:rsidRPr="00DC0938">
        <w:rPr>
          <w:sz w:val="26"/>
          <w:szCs w:val="26"/>
        </w:rPr>
        <w:t>приложения (при необходимости).</w:t>
      </w:r>
    </w:p>
    <w:p w:rsidR="00E240E1" w:rsidRPr="00DC0938" w:rsidRDefault="00E240E1" w:rsidP="00E240E1">
      <w:pPr>
        <w:shd w:val="clear" w:color="auto" w:fill="FFFFFF"/>
        <w:spacing w:line="360" w:lineRule="auto"/>
        <w:ind w:firstLine="709"/>
        <w:rPr>
          <w:bCs/>
          <w:color w:val="000000"/>
          <w:spacing w:val="-4"/>
          <w:sz w:val="26"/>
          <w:szCs w:val="26"/>
        </w:rPr>
      </w:pPr>
      <w:r w:rsidRPr="00DC0938">
        <w:rPr>
          <w:b/>
          <w:bCs/>
          <w:color w:val="000000"/>
          <w:spacing w:val="-4"/>
          <w:sz w:val="26"/>
          <w:szCs w:val="26"/>
        </w:rPr>
        <w:t>Титульный лист</w:t>
      </w:r>
      <w:r w:rsidRPr="00DC0938">
        <w:rPr>
          <w:bCs/>
          <w:color w:val="000000"/>
          <w:spacing w:val="-4"/>
          <w:sz w:val="26"/>
          <w:szCs w:val="26"/>
        </w:rPr>
        <w:t xml:space="preserve"> содержит наименование организации и структурного подра</w:t>
      </w:r>
      <w:r w:rsidRPr="00DC0938">
        <w:rPr>
          <w:bCs/>
          <w:color w:val="000000"/>
          <w:spacing w:val="-4"/>
          <w:sz w:val="26"/>
          <w:szCs w:val="26"/>
        </w:rPr>
        <w:t>з</w:t>
      </w:r>
      <w:r w:rsidRPr="00DC0938">
        <w:rPr>
          <w:bCs/>
          <w:color w:val="000000"/>
          <w:spacing w:val="-4"/>
          <w:sz w:val="26"/>
          <w:szCs w:val="26"/>
        </w:rPr>
        <w:t>деления, где выполнена письменная работа, ее вид и тему, фамилию, имя, отчество выполнившего работу, фамилию, имя, отчество должность, ученую степень и ученое звание научного руководителя, место и год написания письменной работы. Образец оформления титульного листа предствален в приложении 5.</w:t>
      </w:r>
    </w:p>
    <w:p w:rsidR="00E240E1" w:rsidRPr="00DC0938" w:rsidRDefault="00E240E1" w:rsidP="00E240E1">
      <w:pPr>
        <w:shd w:val="clear" w:color="auto" w:fill="FFFFFF"/>
        <w:spacing w:line="360" w:lineRule="auto"/>
        <w:ind w:firstLine="709"/>
        <w:rPr>
          <w:bCs/>
          <w:color w:val="000000"/>
          <w:spacing w:val="-4"/>
          <w:sz w:val="26"/>
          <w:szCs w:val="26"/>
        </w:rPr>
      </w:pPr>
      <w:r w:rsidRPr="00DC0938">
        <w:rPr>
          <w:b/>
          <w:bCs/>
          <w:color w:val="000000"/>
          <w:spacing w:val="-4"/>
          <w:sz w:val="26"/>
          <w:szCs w:val="26"/>
        </w:rPr>
        <w:t>Содержание</w:t>
      </w:r>
      <w:r w:rsidRPr="00DC0938">
        <w:rPr>
          <w:bCs/>
          <w:color w:val="000000"/>
          <w:spacing w:val="-4"/>
          <w:sz w:val="26"/>
          <w:szCs w:val="26"/>
        </w:rPr>
        <w:t xml:space="preserve"> включает номера и названия глав и параграфов работы, с указан</w:t>
      </w:r>
      <w:r w:rsidRPr="00DC0938">
        <w:rPr>
          <w:bCs/>
          <w:color w:val="000000"/>
          <w:spacing w:val="-4"/>
          <w:sz w:val="26"/>
          <w:szCs w:val="26"/>
        </w:rPr>
        <w:t>и</w:t>
      </w:r>
      <w:r w:rsidRPr="00DC0938">
        <w:rPr>
          <w:bCs/>
          <w:color w:val="000000"/>
          <w:spacing w:val="-4"/>
          <w:sz w:val="26"/>
          <w:szCs w:val="26"/>
        </w:rPr>
        <w:t>ем страниц (приложение 6).</w:t>
      </w:r>
    </w:p>
    <w:p w:rsidR="00E240E1" w:rsidRPr="00DC0938" w:rsidRDefault="00E240E1" w:rsidP="00E240E1">
      <w:pPr>
        <w:shd w:val="clear" w:color="auto" w:fill="FFFFFF"/>
        <w:spacing w:line="360" w:lineRule="auto"/>
        <w:ind w:firstLine="709"/>
        <w:rPr>
          <w:bCs/>
          <w:color w:val="000000"/>
          <w:spacing w:val="-4"/>
          <w:sz w:val="26"/>
          <w:szCs w:val="26"/>
        </w:rPr>
      </w:pPr>
      <w:r w:rsidRPr="00DC0938">
        <w:rPr>
          <w:b/>
          <w:sz w:val="26"/>
          <w:szCs w:val="26"/>
        </w:rPr>
        <w:t>Список сокращенийи условных обозначений</w:t>
      </w:r>
      <w:r w:rsidRPr="00DC0938">
        <w:rPr>
          <w:bCs/>
          <w:color w:val="000000"/>
          <w:spacing w:val="-4"/>
          <w:sz w:val="26"/>
          <w:szCs w:val="26"/>
        </w:rPr>
        <w:t>– это все сокращения, аббр</w:t>
      </w:r>
      <w:r w:rsidRPr="00DC0938">
        <w:rPr>
          <w:bCs/>
          <w:color w:val="000000"/>
          <w:spacing w:val="-4"/>
          <w:sz w:val="26"/>
          <w:szCs w:val="26"/>
        </w:rPr>
        <w:t>е</w:t>
      </w:r>
      <w:r w:rsidRPr="00DC0938">
        <w:rPr>
          <w:bCs/>
          <w:color w:val="000000"/>
          <w:spacing w:val="-4"/>
          <w:sz w:val="26"/>
          <w:szCs w:val="26"/>
        </w:rPr>
        <w:t>виатуры и прочие урезанные словосочетания или фразы, которые используются в р</w:t>
      </w:r>
      <w:r w:rsidRPr="00DC0938">
        <w:rPr>
          <w:bCs/>
          <w:color w:val="000000"/>
          <w:spacing w:val="-4"/>
          <w:sz w:val="26"/>
          <w:szCs w:val="26"/>
        </w:rPr>
        <w:t>а</w:t>
      </w:r>
      <w:r w:rsidRPr="00DC0938">
        <w:rPr>
          <w:bCs/>
          <w:color w:val="000000"/>
          <w:spacing w:val="-4"/>
          <w:sz w:val="26"/>
          <w:szCs w:val="26"/>
        </w:rPr>
        <w:t>боте. Это не обязательный структурный элемент бакалаврской работы. Его необход</w:t>
      </w:r>
      <w:r w:rsidRPr="00DC0938">
        <w:rPr>
          <w:bCs/>
          <w:color w:val="000000"/>
          <w:spacing w:val="-4"/>
          <w:sz w:val="26"/>
          <w:szCs w:val="26"/>
        </w:rPr>
        <w:t>и</w:t>
      </w:r>
      <w:r w:rsidRPr="00DC0938">
        <w:rPr>
          <w:bCs/>
          <w:color w:val="000000"/>
          <w:spacing w:val="-4"/>
          <w:sz w:val="26"/>
          <w:szCs w:val="26"/>
        </w:rPr>
        <w:t xml:space="preserve">мо добавлять, только если в работе часто повторяются одни и те же аббревиатуры, термины и понятия. </w:t>
      </w:r>
    </w:p>
    <w:p w:rsidR="00E240E1" w:rsidRPr="00DC0938" w:rsidRDefault="00E240E1" w:rsidP="00E240E1">
      <w:pPr>
        <w:shd w:val="clear" w:color="auto" w:fill="FFFFFF"/>
        <w:spacing w:line="360" w:lineRule="auto"/>
        <w:ind w:firstLine="709"/>
        <w:rPr>
          <w:spacing w:val="-4"/>
          <w:sz w:val="26"/>
          <w:szCs w:val="26"/>
        </w:rPr>
      </w:pPr>
      <w:r w:rsidRPr="00DC0938">
        <w:rPr>
          <w:b/>
          <w:bCs/>
          <w:color w:val="000000"/>
          <w:spacing w:val="-4"/>
          <w:sz w:val="26"/>
          <w:szCs w:val="26"/>
        </w:rPr>
        <w:t>Введение</w:t>
      </w:r>
      <w:r w:rsidRPr="00DC0938">
        <w:rPr>
          <w:bCs/>
          <w:color w:val="000000"/>
          <w:spacing w:val="-4"/>
          <w:sz w:val="26"/>
          <w:szCs w:val="26"/>
        </w:rPr>
        <w:t xml:space="preserve"> должно содержать:</w:t>
      </w:r>
    </w:p>
    <w:p w:rsidR="00E240E1" w:rsidRPr="00DC0938" w:rsidRDefault="00E240E1" w:rsidP="00E240E1">
      <w:pPr>
        <w:pStyle w:val="af3"/>
        <w:ind w:left="0" w:firstLine="709"/>
        <w:rPr>
          <w:sz w:val="26"/>
          <w:szCs w:val="26"/>
        </w:rPr>
      </w:pPr>
      <w:r w:rsidRPr="00DC0938">
        <w:rPr>
          <w:sz w:val="26"/>
          <w:szCs w:val="26"/>
        </w:rPr>
        <w:t>- актуальность темы исследования;</w:t>
      </w:r>
    </w:p>
    <w:p w:rsidR="00E240E1" w:rsidRPr="00DC0938" w:rsidRDefault="00E240E1" w:rsidP="00E240E1">
      <w:pPr>
        <w:pStyle w:val="af3"/>
        <w:ind w:left="0" w:firstLine="709"/>
        <w:rPr>
          <w:sz w:val="26"/>
          <w:szCs w:val="26"/>
        </w:rPr>
      </w:pPr>
      <w:r w:rsidRPr="00DC0938">
        <w:rPr>
          <w:sz w:val="26"/>
          <w:szCs w:val="26"/>
        </w:rPr>
        <w:t>- цель и задачи исследования;</w:t>
      </w:r>
    </w:p>
    <w:p w:rsidR="00E240E1" w:rsidRPr="00DC0938" w:rsidRDefault="00E240E1" w:rsidP="00E240E1">
      <w:pPr>
        <w:pStyle w:val="af3"/>
        <w:ind w:left="0" w:firstLine="709"/>
        <w:rPr>
          <w:sz w:val="26"/>
          <w:szCs w:val="26"/>
        </w:rPr>
      </w:pPr>
      <w:r w:rsidRPr="00DC0938">
        <w:rPr>
          <w:sz w:val="26"/>
          <w:szCs w:val="26"/>
        </w:rPr>
        <w:t>- методы исследования;</w:t>
      </w:r>
    </w:p>
    <w:p w:rsidR="00E240E1" w:rsidRPr="00DC0938" w:rsidRDefault="00E240E1" w:rsidP="00E240E1">
      <w:pPr>
        <w:pStyle w:val="af3"/>
        <w:ind w:left="0" w:firstLine="709"/>
        <w:rPr>
          <w:sz w:val="26"/>
          <w:szCs w:val="26"/>
        </w:rPr>
      </w:pPr>
      <w:r w:rsidRPr="00DC0938">
        <w:rPr>
          <w:sz w:val="26"/>
          <w:szCs w:val="26"/>
        </w:rPr>
        <w:t>- информационная база исследования;</w:t>
      </w:r>
    </w:p>
    <w:p w:rsidR="00E240E1" w:rsidRPr="00DC0938" w:rsidRDefault="00E240E1" w:rsidP="00E240E1">
      <w:pPr>
        <w:pStyle w:val="af3"/>
        <w:ind w:left="0" w:firstLine="709"/>
        <w:rPr>
          <w:sz w:val="26"/>
          <w:szCs w:val="26"/>
        </w:rPr>
      </w:pPr>
      <w:r w:rsidRPr="00DC0938">
        <w:rPr>
          <w:sz w:val="26"/>
          <w:szCs w:val="26"/>
        </w:rPr>
        <w:t>- структура работы.</w:t>
      </w:r>
    </w:p>
    <w:p w:rsidR="00E240E1" w:rsidRPr="00DC0938" w:rsidRDefault="00E240E1" w:rsidP="00E240E1">
      <w:pPr>
        <w:shd w:val="clear" w:color="auto" w:fill="FFFFFF"/>
        <w:spacing w:line="360" w:lineRule="auto"/>
        <w:ind w:firstLine="709"/>
        <w:rPr>
          <w:i/>
          <w:spacing w:val="-4"/>
          <w:sz w:val="26"/>
          <w:szCs w:val="26"/>
        </w:rPr>
      </w:pPr>
      <w:r w:rsidRPr="00DC0938">
        <w:rPr>
          <w:bCs/>
          <w:i/>
          <w:color w:val="000000"/>
          <w:spacing w:val="-4"/>
          <w:sz w:val="26"/>
          <w:szCs w:val="26"/>
        </w:rPr>
        <w:lastRenderedPageBreak/>
        <w:t>Объем введения 3–5 страниц.</w:t>
      </w:r>
    </w:p>
    <w:p w:rsidR="00E240E1" w:rsidRPr="00DC0938" w:rsidRDefault="00E240E1" w:rsidP="00E240E1">
      <w:pPr>
        <w:shd w:val="clear" w:color="auto" w:fill="FFFFFF"/>
        <w:spacing w:line="360" w:lineRule="auto"/>
        <w:ind w:firstLine="709"/>
        <w:rPr>
          <w:spacing w:val="-4"/>
          <w:sz w:val="26"/>
          <w:szCs w:val="26"/>
        </w:rPr>
      </w:pPr>
      <w:r w:rsidRPr="00DC0938">
        <w:rPr>
          <w:b/>
          <w:bCs/>
          <w:color w:val="000000"/>
          <w:spacing w:val="-4"/>
          <w:sz w:val="26"/>
          <w:szCs w:val="26"/>
        </w:rPr>
        <w:t>Основная часть</w:t>
      </w:r>
      <w:r w:rsidRPr="00DC0938">
        <w:rPr>
          <w:bCs/>
          <w:color w:val="000000"/>
          <w:spacing w:val="-4"/>
          <w:sz w:val="26"/>
          <w:szCs w:val="26"/>
        </w:rPr>
        <w:t xml:space="preserve"> состоит из 3 глав. Название глав должно быть кратким, отр</w:t>
      </w:r>
      <w:r w:rsidRPr="00DC0938">
        <w:rPr>
          <w:bCs/>
          <w:color w:val="000000"/>
          <w:spacing w:val="-4"/>
          <w:sz w:val="26"/>
          <w:szCs w:val="26"/>
        </w:rPr>
        <w:t>а</w:t>
      </w:r>
      <w:r w:rsidRPr="00DC0938">
        <w:rPr>
          <w:bCs/>
          <w:color w:val="000000"/>
          <w:spacing w:val="-4"/>
          <w:sz w:val="26"/>
          <w:szCs w:val="26"/>
        </w:rPr>
        <w:t>жать проблему и не повторять название работы. Главы подразделяются на параграфы. Число параграфов определяется логикой исследования и строго не регламентируется, однако, слишком большое число параграфов, предполагающее изложение очень узких вопросов, нежелательно. Оптимальное количество параграфов – 3. Название парагр</w:t>
      </w:r>
      <w:r w:rsidRPr="00DC0938">
        <w:rPr>
          <w:bCs/>
          <w:color w:val="000000"/>
          <w:spacing w:val="-4"/>
          <w:sz w:val="26"/>
          <w:szCs w:val="26"/>
        </w:rPr>
        <w:t>а</w:t>
      </w:r>
      <w:r w:rsidRPr="00DC0938">
        <w:rPr>
          <w:bCs/>
          <w:color w:val="000000"/>
          <w:spacing w:val="-4"/>
          <w:sz w:val="26"/>
          <w:szCs w:val="26"/>
        </w:rPr>
        <w:t xml:space="preserve">фов конкретизируют название главы, но не повторяют его. Следует помнить, что </w:t>
      </w:r>
      <w:r w:rsidR="0036424E" w:rsidRPr="0036424E">
        <w:rPr>
          <w:noProof/>
          <w:sz w:val="26"/>
          <w:szCs w:val="26"/>
        </w:rPr>
        <w:pict>
          <v:line id="Прямая соединительная линия 3" o:spid="_x0000_s1278" style="position:absolute;left:0;text-align:left;z-index:251663872;visibility:visible;mso-wrap-distance-left:3.17494mm;mso-wrap-distance-right:3.17494mm;mso-position-horizontal-relative:margin;mso-position-vertical-relative:text" from="775.2pt,18.5pt" to="775.2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" o:allowincell="f" strokeweight=".7pt">
            <w10:wrap anchorx="margin"/>
          </v:line>
        </w:pict>
      </w:r>
      <w:r w:rsidRPr="00DC0938">
        <w:rPr>
          <w:bCs/>
          <w:color w:val="000000"/>
          <w:spacing w:val="-4"/>
          <w:sz w:val="26"/>
          <w:szCs w:val="26"/>
        </w:rPr>
        <w:t>ка</w:t>
      </w:r>
      <w:r w:rsidRPr="00DC0938">
        <w:rPr>
          <w:bCs/>
          <w:color w:val="000000"/>
          <w:spacing w:val="-4"/>
          <w:sz w:val="26"/>
          <w:szCs w:val="26"/>
        </w:rPr>
        <w:t>ж</w:t>
      </w:r>
      <w:r w:rsidRPr="00DC0938">
        <w:rPr>
          <w:bCs/>
          <w:color w:val="000000"/>
          <w:spacing w:val="-4"/>
          <w:sz w:val="26"/>
          <w:szCs w:val="26"/>
        </w:rPr>
        <w:t>дый параграф должен содержать не описание вопроса, а определенную проблему, ее анализ и решение (подходы в науке или авторские).</w:t>
      </w:r>
    </w:p>
    <w:p w:rsidR="00E240E1" w:rsidRPr="00DC0938" w:rsidRDefault="00E240E1" w:rsidP="00E240E1">
      <w:pPr>
        <w:shd w:val="clear" w:color="auto" w:fill="FFFFFF"/>
        <w:spacing w:line="360" w:lineRule="auto"/>
        <w:ind w:firstLine="709"/>
        <w:rPr>
          <w:bCs/>
          <w:color w:val="000000"/>
          <w:spacing w:val="-4"/>
          <w:sz w:val="26"/>
          <w:szCs w:val="26"/>
        </w:rPr>
      </w:pPr>
      <w:r w:rsidRPr="00DC0938">
        <w:rPr>
          <w:bCs/>
          <w:color w:val="000000"/>
          <w:spacing w:val="-4"/>
          <w:sz w:val="26"/>
          <w:szCs w:val="26"/>
          <w:u w:val="single"/>
        </w:rPr>
        <w:t>Первая глава</w:t>
      </w:r>
      <w:r w:rsidRPr="00DC0938">
        <w:rPr>
          <w:bCs/>
          <w:color w:val="000000"/>
          <w:spacing w:val="-4"/>
          <w:sz w:val="26"/>
          <w:szCs w:val="26"/>
        </w:rPr>
        <w:t xml:space="preserve"> – теоретическая. В ней раскрывается сущность проблемы по зая</w:t>
      </w:r>
      <w:r w:rsidRPr="00DC0938">
        <w:rPr>
          <w:bCs/>
          <w:color w:val="000000"/>
          <w:spacing w:val="-4"/>
          <w:sz w:val="26"/>
          <w:szCs w:val="26"/>
        </w:rPr>
        <w:t>в</w:t>
      </w:r>
      <w:r w:rsidRPr="00DC0938">
        <w:rPr>
          <w:bCs/>
          <w:color w:val="000000"/>
          <w:spacing w:val="-4"/>
          <w:sz w:val="26"/>
          <w:szCs w:val="26"/>
        </w:rPr>
        <w:t>ленной теме, а также определяются общие методические подходы к ее решению. Обобщаются достигнутые успехи в конкретной предметной области. Проводится ан</w:t>
      </w:r>
      <w:r w:rsidRPr="00DC0938">
        <w:rPr>
          <w:bCs/>
          <w:color w:val="000000"/>
          <w:spacing w:val="-4"/>
          <w:sz w:val="26"/>
          <w:szCs w:val="26"/>
        </w:rPr>
        <w:t>а</w:t>
      </w:r>
      <w:r w:rsidRPr="00DC0938">
        <w:rPr>
          <w:bCs/>
          <w:color w:val="000000"/>
          <w:spacing w:val="-4"/>
          <w:sz w:val="26"/>
          <w:szCs w:val="26"/>
        </w:rPr>
        <w:t>лиз законодательной и нормативной базы. Рассматриваются роль и значение данной проблемы для организации. Обосновывается отношение автора к данной проблеме. В этой главе особое внимание должно быть уделено обзору литературы и иных исто</w:t>
      </w:r>
      <w:r w:rsidRPr="00DC0938">
        <w:rPr>
          <w:bCs/>
          <w:color w:val="000000"/>
          <w:spacing w:val="-4"/>
          <w:sz w:val="26"/>
          <w:szCs w:val="26"/>
        </w:rPr>
        <w:t>ч</w:t>
      </w:r>
      <w:r w:rsidRPr="00DC0938">
        <w:rPr>
          <w:bCs/>
          <w:color w:val="000000"/>
          <w:spacing w:val="-4"/>
          <w:sz w:val="26"/>
          <w:szCs w:val="26"/>
        </w:rPr>
        <w:t xml:space="preserve">ников (монографии, статьи, </w:t>
      </w:r>
      <w:r w:rsidRPr="00DC0938">
        <w:rPr>
          <w:bCs/>
          <w:color w:val="000000"/>
          <w:spacing w:val="-4"/>
          <w:sz w:val="26"/>
          <w:szCs w:val="26"/>
          <w:lang w:val="en-US"/>
        </w:rPr>
        <w:t>Internet</w:t>
      </w:r>
      <w:r w:rsidRPr="00DC0938">
        <w:rPr>
          <w:bCs/>
          <w:color w:val="000000"/>
          <w:spacing w:val="-4"/>
          <w:sz w:val="26"/>
          <w:szCs w:val="26"/>
        </w:rPr>
        <w:t>-источники) по теме исследования.</w:t>
      </w:r>
    </w:p>
    <w:p w:rsidR="00E240E1" w:rsidRPr="00DC0938" w:rsidRDefault="00E240E1" w:rsidP="00E240E1">
      <w:pPr>
        <w:shd w:val="clear" w:color="auto" w:fill="FFFFFF"/>
        <w:spacing w:line="360" w:lineRule="auto"/>
        <w:ind w:firstLine="709"/>
        <w:rPr>
          <w:bCs/>
          <w:i/>
          <w:color w:val="000000"/>
          <w:spacing w:val="-4"/>
          <w:sz w:val="26"/>
          <w:szCs w:val="26"/>
        </w:rPr>
      </w:pPr>
      <w:r w:rsidRPr="00DC0938">
        <w:rPr>
          <w:bCs/>
          <w:i/>
          <w:color w:val="000000"/>
          <w:spacing w:val="-4"/>
          <w:sz w:val="26"/>
          <w:szCs w:val="26"/>
        </w:rPr>
        <w:t>Объем теоретической главы должен составлять примерно 15-20 страниц.</w:t>
      </w:r>
    </w:p>
    <w:p w:rsidR="00E240E1" w:rsidRPr="00DC0938" w:rsidRDefault="00E240E1" w:rsidP="00E240E1">
      <w:pPr>
        <w:shd w:val="clear" w:color="auto" w:fill="FFFFFF"/>
        <w:spacing w:line="360" w:lineRule="auto"/>
        <w:ind w:firstLine="709"/>
        <w:rPr>
          <w:spacing w:val="-4"/>
          <w:sz w:val="26"/>
          <w:szCs w:val="26"/>
        </w:rPr>
      </w:pPr>
      <w:r w:rsidRPr="00DC0938">
        <w:rPr>
          <w:bCs/>
          <w:color w:val="000000"/>
          <w:spacing w:val="-4"/>
          <w:sz w:val="26"/>
          <w:szCs w:val="26"/>
          <w:u w:val="single"/>
        </w:rPr>
        <w:t>Вторая глава</w:t>
      </w:r>
      <w:r w:rsidRPr="00DC0938">
        <w:rPr>
          <w:bCs/>
          <w:color w:val="000000"/>
          <w:spacing w:val="-4"/>
          <w:sz w:val="26"/>
          <w:szCs w:val="26"/>
        </w:rPr>
        <w:t xml:space="preserve"> конкретизирует первую главу. В начале данной главы должна быть дана общая характеристика деятельности объекта исследования. Здесь проводи</w:t>
      </w:r>
      <w:r w:rsidRPr="00DC0938">
        <w:rPr>
          <w:bCs/>
          <w:color w:val="000000"/>
          <w:spacing w:val="-4"/>
          <w:sz w:val="26"/>
          <w:szCs w:val="26"/>
        </w:rPr>
        <w:t>т</w:t>
      </w:r>
      <w:r w:rsidRPr="00DC0938">
        <w:rPr>
          <w:bCs/>
          <w:color w:val="000000"/>
          <w:spacing w:val="-4"/>
          <w:sz w:val="26"/>
          <w:szCs w:val="26"/>
        </w:rPr>
        <w:t>ся всесторонний глубокий анализ состояния исследуемой проблемы по материалам преддипломной практики и на основании изученных и изложенных в первой главе теоретических материалов. В данной главе студент обязательно должен провести и</w:t>
      </w:r>
      <w:r w:rsidRPr="00DC0938">
        <w:rPr>
          <w:bCs/>
          <w:color w:val="000000"/>
          <w:spacing w:val="-4"/>
          <w:sz w:val="26"/>
          <w:szCs w:val="26"/>
        </w:rPr>
        <w:t>с</w:t>
      </w:r>
      <w:r w:rsidRPr="00DC0938">
        <w:rPr>
          <w:bCs/>
          <w:color w:val="000000"/>
          <w:spacing w:val="-4"/>
          <w:sz w:val="26"/>
          <w:szCs w:val="26"/>
        </w:rPr>
        <w:t>следование (анализ) существующей на предприятии ситуации в соответствии с в</w:t>
      </w:r>
      <w:r w:rsidRPr="00DC0938">
        <w:rPr>
          <w:bCs/>
          <w:color w:val="000000"/>
          <w:spacing w:val="-4"/>
          <w:sz w:val="26"/>
          <w:szCs w:val="26"/>
        </w:rPr>
        <w:t>ы</w:t>
      </w:r>
      <w:r w:rsidRPr="00DC0938">
        <w:rPr>
          <w:bCs/>
          <w:color w:val="000000"/>
          <w:spacing w:val="-4"/>
          <w:sz w:val="26"/>
          <w:szCs w:val="26"/>
        </w:rPr>
        <w:t>бранной темой. Для данного анализа необходимо использовать изучавшиеся ранее м</w:t>
      </w:r>
      <w:r w:rsidRPr="00DC0938">
        <w:rPr>
          <w:bCs/>
          <w:color w:val="000000"/>
          <w:spacing w:val="-4"/>
          <w:sz w:val="26"/>
          <w:szCs w:val="26"/>
        </w:rPr>
        <w:t>е</w:t>
      </w:r>
      <w:r w:rsidRPr="00DC0938">
        <w:rPr>
          <w:bCs/>
          <w:color w:val="000000"/>
          <w:spacing w:val="-4"/>
          <w:sz w:val="26"/>
          <w:szCs w:val="26"/>
        </w:rPr>
        <w:t>тоды анализа.</w:t>
      </w:r>
    </w:p>
    <w:p w:rsidR="00E240E1" w:rsidRPr="00DC0938" w:rsidRDefault="00E240E1" w:rsidP="00E240E1">
      <w:pPr>
        <w:shd w:val="clear" w:color="auto" w:fill="FFFFFF"/>
        <w:spacing w:line="360" w:lineRule="auto"/>
        <w:ind w:firstLine="709"/>
        <w:rPr>
          <w:bCs/>
          <w:color w:val="000000"/>
          <w:spacing w:val="-4"/>
          <w:sz w:val="26"/>
          <w:szCs w:val="26"/>
        </w:rPr>
      </w:pPr>
      <w:r w:rsidRPr="00DC0938">
        <w:rPr>
          <w:bCs/>
          <w:color w:val="000000"/>
          <w:spacing w:val="-4"/>
          <w:sz w:val="26"/>
          <w:szCs w:val="26"/>
        </w:rPr>
        <w:t>Результаты анализа являются основанием для принятия  аргументированных решений по существу проблемы. Собранный эмпирический материал рекомендуется представлять в виде диаграмм, схем, таблиц для наглядного и удобного отображения информации. Каждая таблица или схема обязательно даются с сопроводительным анализом и необходимыми комментариями. Кроме того, они должны быть правильно оформлены с указанием названия, единиц измерения, номера. С целью получить до</w:t>
      </w:r>
      <w:r w:rsidRPr="00DC0938">
        <w:rPr>
          <w:bCs/>
          <w:color w:val="000000"/>
          <w:spacing w:val="-4"/>
          <w:sz w:val="26"/>
          <w:szCs w:val="26"/>
        </w:rPr>
        <w:t>с</w:t>
      </w:r>
      <w:r w:rsidRPr="00DC0938">
        <w:rPr>
          <w:bCs/>
          <w:color w:val="000000"/>
          <w:spacing w:val="-4"/>
          <w:sz w:val="26"/>
          <w:szCs w:val="26"/>
        </w:rPr>
        <w:lastRenderedPageBreak/>
        <w:t>товерные выводы по результатам исследования эмпирические и статистические да</w:t>
      </w:r>
      <w:r w:rsidRPr="00DC0938">
        <w:rPr>
          <w:bCs/>
          <w:color w:val="000000"/>
          <w:spacing w:val="-4"/>
          <w:sz w:val="26"/>
          <w:szCs w:val="26"/>
        </w:rPr>
        <w:t>н</w:t>
      </w:r>
      <w:r w:rsidRPr="00DC0938">
        <w:rPr>
          <w:bCs/>
          <w:color w:val="000000"/>
          <w:spacing w:val="-4"/>
          <w:sz w:val="26"/>
          <w:szCs w:val="26"/>
        </w:rPr>
        <w:t>ные должны быть представлены в динамике за несколько лет.</w:t>
      </w:r>
    </w:p>
    <w:p w:rsidR="00E240E1" w:rsidRPr="00DC0938" w:rsidRDefault="00E240E1" w:rsidP="00E240E1">
      <w:pPr>
        <w:shd w:val="clear" w:color="auto" w:fill="FFFFFF"/>
        <w:spacing w:line="360" w:lineRule="auto"/>
        <w:ind w:firstLine="709"/>
        <w:rPr>
          <w:bCs/>
          <w:i/>
          <w:color w:val="000000"/>
          <w:spacing w:val="-4"/>
          <w:sz w:val="26"/>
          <w:szCs w:val="26"/>
        </w:rPr>
      </w:pPr>
      <w:r w:rsidRPr="00DC0938">
        <w:rPr>
          <w:bCs/>
          <w:i/>
          <w:color w:val="000000"/>
          <w:spacing w:val="-4"/>
          <w:sz w:val="26"/>
          <w:szCs w:val="26"/>
        </w:rPr>
        <w:t>Объем этой главы должен составлять примерно 20 страниц.</w:t>
      </w:r>
    </w:p>
    <w:p w:rsidR="00E240E1" w:rsidRPr="00DC0938" w:rsidRDefault="00E240E1" w:rsidP="00E240E1">
      <w:pPr>
        <w:shd w:val="clear" w:color="auto" w:fill="FFFFFF"/>
        <w:spacing w:line="360" w:lineRule="auto"/>
        <w:ind w:firstLine="709"/>
        <w:rPr>
          <w:bCs/>
          <w:color w:val="000000"/>
          <w:spacing w:val="-4"/>
          <w:sz w:val="26"/>
          <w:szCs w:val="26"/>
        </w:rPr>
      </w:pPr>
      <w:r w:rsidRPr="00DC0938">
        <w:rPr>
          <w:bCs/>
          <w:color w:val="000000"/>
          <w:spacing w:val="-4"/>
          <w:sz w:val="26"/>
          <w:szCs w:val="26"/>
        </w:rPr>
        <w:t xml:space="preserve">В </w:t>
      </w:r>
      <w:r w:rsidRPr="00DC0938">
        <w:rPr>
          <w:bCs/>
          <w:color w:val="000000"/>
          <w:spacing w:val="-4"/>
          <w:sz w:val="26"/>
          <w:szCs w:val="26"/>
          <w:u w:val="single"/>
        </w:rPr>
        <w:t>третьей главе</w:t>
      </w:r>
      <w:r w:rsidRPr="00DC0938">
        <w:rPr>
          <w:bCs/>
          <w:color w:val="000000"/>
          <w:spacing w:val="-4"/>
          <w:sz w:val="26"/>
          <w:szCs w:val="26"/>
        </w:rPr>
        <w:t xml:space="preserve"> студент должен разработать варианты решения выявленной проблемы, планируемые мероприятия и дать оценку ожидаемых социально -экономических и других результатов их реализации.</w:t>
      </w:r>
    </w:p>
    <w:p w:rsidR="00E240E1" w:rsidRPr="00DC0938" w:rsidRDefault="00E240E1" w:rsidP="00E240E1">
      <w:pPr>
        <w:shd w:val="clear" w:color="auto" w:fill="FFFFFF"/>
        <w:spacing w:line="360" w:lineRule="auto"/>
        <w:ind w:firstLine="709"/>
        <w:rPr>
          <w:i/>
          <w:sz w:val="26"/>
          <w:szCs w:val="26"/>
        </w:rPr>
      </w:pPr>
      <w:r w:rsidRPr="00DC0938">
        <w:rPr>
          <w:i/>
          <w:color w:val="000000"/>
          <w:sz w:val="26"/>
          <w:szCs w:val="26"/>
        </w:rPr>
        <w:t>Объем третьей главы должен составлять – 15-20 страниц.</w:t>
      </w:r>
    </w:p>
    <w:p w:rsidR="00E240E1" w:rsidRPr="00DC0938" w:rsidRDefault="00E240E1" w:rsidP="00E240E1">
      <w:pPr>
        <w:shd w:val="clear" w:color="auto" w:fill="FFFFFF"/>
        <w:spacing w:line="360" w:lineRule="auto"/>
        <w:ind w:right="-565" w:firstLine="709"/>
        <w:rPr>
          <w:spacing w:val="-4"/>
          <w:sz w:val="26"/>
          <w:szCs w:val="26"/>
        </w:rPr>
      </w:pPr>
      <w:r w:rsidRPr="00DC0938">
        <w:rPr>
          <w:bCs/>
          <w:color w:val="000000"/>
          <w:spacing w:val="-4"/>
          <w:sz w:val="26"/>
          <w:szCs w:val="26"/>
          <w:u w:val="single"/>
        </w:rPr>
        <w:t>Общие требования по основной части:</w:t>
      </w:r>
    </w:p>
    <w:p w:rsidR="00E240E1" w:rsidRPr="00DC0938" w:rsidRDefault="00E240E1" w:rsidP="00E240E1">
      <w:pPr>
        <w:shd w:val="clear" w:color="auto" w:fill="FFFFFF"/>
        <w:tabs>
          <w:tab w:val="left" w:pos="595"/>
        </w:tabs>
        <w:spacing w:line="360" w:lineRule="auto"/>
        <w:ind w:firstLine="709"/>
        <w:rPr>
          <w:spacing w:val="-4"/>
          <w:sz w:val="26"/>
          <w:szCs w:val="26"/>
        </w:rPr>
      </w:pPr>
      <w:r w:rsidRPr="00DC0938">
        <w:rPr>
          <w:bCs/>
          <w:color w:val="000000"/>
          <w:spacing w:val="-4"/>
          <w:sz w:val="26"/>
          <w:szCs w:val="26"/>
        </w:rPr>
        <w:t>–</w:t>
      </w:r>
      <w:r w:rsidRPr="00DC0938">
        <w:rPr>
          <w:bCs/>
          <w:color w:val="000000"/>
          <w:spacing w:val="-4"/>
          <w:sz w:val="26"/>
          <w:szCs w:val="26"/>
        </w:rPr>
        <w:tab/>
        <w:t>исследование и анализ законодательных и иных нормативных актов, ст</w:t>
      </w:r>
      <w:r w:rsidRPr="00DC0938">
        <w:rPr>
          <w:bCs/>
          <w:color w:val="000000"/>
          <w:spacing w:val="-4"/>
          <w:sz w:val="26"/>
          <w:szCs w:val="26"/>
        </w:rPr>
        <w:t>а</w:t>
      </w:r>
      <w:r w:rsidRPr="00DC0938">
        <w:rPr>
          <w:bCs/>
          <w:color w:val="000000"/>
          <w:spacing w:val="-4"/>
          <w:sz w:val="26"/>
          <w:szCs w:val="26"/>
        </w:rPr>
        <w:t>тистических материалов по главам определяется логикой работы;</w:t>
      </w:r>
    </w:p>
    <w:p w:rsidR="00E240E1" w:rsidRPr="00DC0938" w:rsidRDefault="00E240E1" w:rsidP="00E240E1">
      <w:pPr>
        <w:shd w:val="clear" w:color="auto" w:fill="FFFFFF"/>
        <w:tabs>
          <w:tab w:val="left" w:pos="658"/>
        </w:tabs>
        <w:spacing w:line="360" w:lineRule="auto"/>
        <w:ind w:firstLine="709"/>
        <w:rPr>
          <w:spacing w:val="-4"/>
          <w:sz w:val="26"/>
          <w:szCs w:val="26"/>
        </w:rPr>
      </w:pPr>
      <w:r w:rsidRPr="00DC0938">
        <w:rPr>
          <w:bCs/>
          <w:color w:val="000000"/>
          <w:spacing w:val="-4"/>
          <w:sz w:val="26"/>
          <w:szCs w:val="26"/>
        </w:rPr>
        <w:t>–</w:t>
      </w:r>
      <w:r w:rsidRPr="00DC0938">
        <w:rPr>
          <w:bCs/>
          <w:color w:val="000000"/>
          <w:spacing w:val="-4"/>
          <w:sz w:val="26"/>
          <w:szCs w:val="26"/>
        </w:rPr>
        <w:tab/>
        <w:t>в конце каждой главы выводы обязательны;</w:t>
      </w:r>
    </w:p>
    <w:p w:rsidR="00E240E1" w:rsidRPr="00DC0938" w:rsidRDefault="00E240E1" w:rsidP="00E240E1">
      <w:pPr>
        <w:shd w:val="clear" w:color="auto" w:fill="FFFFFF"/>
        <w:tabs>
          <w:tab w:val="left" w:pos="581"/>
        </w:tabs>
        <w:spacing w:line="360" w:lineRule="auto"/>
        <w:ind w:firstLine="709"/>
        <w:rPr>
          <w:bCs/>
          <w:color w:val="000000"/>
          <w:spacing w:val="-4"/>
          <w:sz w:val="26"/>
          <w:szCs w:val="26"/>
        </w:rPr>
      </w:pPr>
      <w:r w:rsidRPr="00DC0938">
        <w:rPr>
          <w:bCs/>
          <w:color w:val="000000"/>
          <w:spacing w:val="-4"/>
          <w:sz w:val="26"/>
          <w:szCs w:val="26"/>
        </w:rPr>
        <w:t>–</w:t>
      </w:r>
      <w:r w:rsidRPr="00DC0938">
        <w:rPr>
          <w:bCs/>
          <w:color w:val="000000"/>
          <w:spacing w:val="-4"/>
          <w:sz w:val="26"/>
          <w:szCs w:val="26"/>
        </w:rPr>
        <w:tab/>
        <w:t>все разделы и параграфы работы должны быть соизмеримы как по с</w:t>
      </w:r>
      <w:r w:rsidRPr="00DC0938">
        <w:rPr>
          <w:bCs/>
          <w:color w:val="000000"/>
          <w:spacing w:val="-4"/>
          <w:sz w:val="26"/>
          <w:szCs w:val="26"/>
        </w:rPr>
        <w:t>о</w:t>
      </w:r>
      <w:r w:rsidRPr="00DC0938">
        <w:rPr>
          <w:bCs/>
          <w:color w:val="000000"/>
          <w:spacing w:val="-4"/>
          <w:sz w:val="26"/>
          <w:szCs w:val="26"/>
        </w:rPr>
        <w:t>держанию, так и по объему;</w:t>
      </w:r>
    </w:p>
    <w:p w:rsidR="00E240E1" w:rsidRPr="00DC0938" w:rsidRDefault="00E240E1" w:rsidP="00E240E1">
      <w:pPr>
        <w:shd w:val="clear" w:color="auto" w:fill="FFFFFF"/>
        <w:tabs>
          <w:tab w:val="left" w:pos="581"/>
        </w:tabs>
        <w:spacing w:line="360" w:lineRule="auto"/>
        <w:ind w:firstLine="709"/>
        <w:rPr>
          <w:bCs/>
          <w:color w:val="000000"/>
          <w:spacing w:val="-4"/>
          <w:sz w:val="26"/>
          <w:szCs w:val="26"/>
        </w:rPr>
      </w:pPr>
      <w:r w:rsidRPr="00DC0938">
        <w:rPr>
          <w:bCs/>
          <w:color w:val="000000"/>
          <w:spacing w:val="-4"/>
          <w:sz w:val="26"/>
          <w:szCs w:val="26"/>
        </w:rPr>
        <w:t>- все разделы и параграфы должны быть логически взаимосвязаны;</w:t>
      </w:r>
    </w:p>
    <w:p w:rsidR="00E240E1" w:rsidRPr="00DC0938" w:rsidRDefault="00E240E1" w:rsidP="00E240E1">
      <w:pPr>
        <w:shd w:val="clear" w:color="auto" w:fill="FFFFFF"/>
        <w:tabs>
          <w:tab w:val="left" w:pos="581"/>
        </w:tabs>
        <w:spacing w:line="360" w:lineRule="auto"/>
        <w:ind w:firstLine="709"/>
        <w:rPr>
          <w:spacing w:val="-4"/>
          <w:sz w:val="26"/>
          <w:szCs w:val="26"/>
        </w:rPr>
      </w:pPr>
      <w:r w:rsidRPr="00DC0938">
        <w:rPr>
          <w:bCs/>
          <w:color w:val="000000"/>
          <w:spacing w:val="-4"/>
          <w:sz w:val="26"/>
          <w:szCs w:val="26"/>
        </w:rPr>
        <w:t>- наличие приложений определяется логикой и содержанием работы.</w:t>
      </w:r>
    </w:p>
    <w:p w:rsidR="00E240E1" w:rsidRPr="00DC0938" w:rsidRDefault="00E240E1" w:rsidP="00E240E1">
      <w:pPr>
        <w:shd w:val="clear" w:color="auto" w:fill="FFFFFF"/>
        <w:spacing w:line="360" w:lineRule="auto"/>
        <w:ind w:firstLine="709"/>
        <w:rPr>
          <w:spacing w:val="-4"/>
          <w:sz w:val="26"/>
          <w:szCs w:val="26"/>
        </w:rPr>
      </w:pPr>
      <w:r w:rsidRPr="00DC0938">
        <w:rPr>
          <w:b/>
          <w:bCs/>
          <w:color w:val="000000"/>
          <w:spacing w:val="-4"/>
          <w:sz w:val="26"/>
          <w:szCs w:val="26"/>
        </w:rPr>
        <w:t xml:space="preserve">Заключение </w:t>
      </w:r>
      <w:r w:rsidRPr="00DC0938">
        <w:rPr>
          <w:bCs/>
          <w:color w:val="000000"/>
          <w:spacing w:val="-4"/>
          <w:sz w:val="26"/>
          <w:szCs w:val="26"/>
        </w:rPr>
        <w:t>должно содержать краткие выводы по всей работе, ключевые м</w:t>
      </w:r>
      <w:r w:rsidRPr="00DC0938">
        <w:rPr>
          <w:bCs/>
          <w:color w:val="000000"/>
          <w:spacing w:val="-4"/>
          <w:sz w:val="26"/>
          <w:szCs w:val="26"/>
        </w:rPr>
        <w:t>о</w:t>
      </w:r>
      <w:r w:rsidRPr="00DC0938">
        <w:rPr>
          <w:bCs/>
          <w:color w:val="000000"/>
          <w:spacing w:val="-4"/>
          <w:sz w:val="26"/>
          <w:szCs w:val="26"/>
        </w:rPr>
        <w:t>менты проведенного исследования с выделением авторских оригинальных подходов; авторские выводы, практические рекомендации. В нем должны четко прослеживаться достижение и решение задач, поставленных автором во введении.</w:t>
      </w:r>
    </w:p>
    <w:p w:rsidR="00E240E1" w:rsidRPr="00DC0938" w:rsidRDefault="00E240E1" w:rsidP="00E240E1">
      <w:pPr>
        <w:shd w:val="clear" w:color="auto" w:fill="FFFFFF"/>
        <w:spacing w:line="360" w:lineRule="auto"/>
        <w:ind w:firstLine="709"/>
        <w:rPr>
          <w:bCs/>
          <w:i/>
          <w:color w:val="000000"/>
          <w:spacing w:val="-4"/>
          <w:sz w:val="26"/>
          <w:szCs w:val="26"/>
        </w:rPr>
      </w:pPr>
      <w:r w:rsidRPr="00DC0938">
        <w:rPr>
          <w:bCs/>
          <w:i/>
          <w:color w:val="000000"/>
          <w:spacing w:val="-4"/>
          <w:sz w:val="26"/>
          <w:szCs w:val="26"/>
        </w:rPr>
        <w:t>Примерный объем заключения 3–5 страниц.</w:t>
      </w:r>
    </w:p>
    <w:p w:rsidR="00E240E1" w:rsidRPr="00DC0938" w:rsidRDefault="00E240E1" w:rsidP="00E240E1">
      <w:pPr>
        <w:pStyle w:val="af3"/>
        <w:spacing w:after="0" w:line="360" w:lineRule="auto"/>
        <w:ind w:left="0" w:firstLine="709"/>
        <w:jc w:val="both"/>
        <w:rPr>
          <w:bCs/>
          <w:color w:val="000000"/>
          <w:spacing w:val="-4"/>
          <w:sz w:val="26"/>
          <w:szCs w:val="26"/>
        </w:rPr>
      </w:pPr>
      <w:r w:rsidRPr="00DC0938">
        <w:rPr>
          <w:bCs/>
          <w:color w:val="000000"/>
          <w:spacing w:val="-4"/>
          <w:sz w:val="26"/>
          <w:szCs w:val="26"/>
        </w:rPr>
        <w:t xml:space="preserve">В </w:t>
      </w:r>
      <w:r w:rsidRPr="00DC0938">
        <w:rPr>
          <w:b/>
          <w:bCs/>
          <w:color w:val="000000"/>
          <w:spacing w:val="-4"/>
          <w:sz w:val="26"/>
          <w:szCs w:val="26"/>
        </w:rPr>
        <w:t xml:space="preserve">список источников </w:t>
      </w:r>
      <w:r w:rsidRPr="00DC0938">
        <w:rPr>
          <w:bCs/>
          <w:color w:val="000000"/>
          <w:spacing w:val="-4"/>
          <w:sz w:val="26"/>
          <w:szCs w:val="26"/>
        </w:rPr>
        <w:t>включаются все источники, которые, так или иначе, и</w:t>
      </w:r>
      <w:r w:rsidRPr="00DC0938">
        <w:rPr>
          <w:bCs/>
          <w:color w:val="000000"/>
          <w:spacing w:val="-4"/>
          <w:sz w:val="26"/>
          <w:szCs w:val="26"/>
        </w:rPr>
        <w:t>с</w:t>
      </w:r>
      <w:r w:rsidRPr="00DC0938">
        <w:rPr>
          <w:bCs/>
          <w:color w:val="000000"/>
          <w:spacing w:val="-4"/>
          <w:sz w:val="26"/>
          <w:szCs w:val="26"/>
        </w:rPr>
        <w:t>пользовались студентом в процессе подготовки бакалаврской работы. Примеры оформления библиографических записей в списке литературы приведены в прилож</w:t>
      </w:r>
      <w:r w:rsidRPr="00DC0938">
        <w:rPr>
          <w:bCs/>
          <w:color w:val="000000"/>
          <w:spacing w:val="-4"/>
          <w:sz w:val="26"/>
          <w:szCs w:val="26"/>
        </w:rPr>
        <w:t>е</w:t>
      </w:r>
      <w:r w:rsidRPr="00DC0938">
        <w:rPr>
          <w:bCs/>
          <w:color w:val="000000"/>
          <w:spacing w:val="-4"/>
          <w:sz w:val="26"/>
          <w:szCs w:val="26"/>
        </w:rPr>
        <w:t xml:space="preserve">нии 7. </w:t>
      </w:r>
    </w:p>
    <w:p w:rsidR="00E240E1" w:rsidRPr="00DC0938" w:rsidRDefault="00E240E1" w:rsidP="00E240E1">
      <w:pPr>
        <w:pStyle w:val="af3"/>
        <w:spacing w:after="0" w:line="360" w:lineRule="auto"/>
        <w:ind w:left="0" w:firstLine="709"/>
        <w:jc w:val="both"/>
        <w:rPr>
          <w:bCs/>
          <w:color w:val="000000"/>
          <w:spacing w:val="-4"/>
          <w:sz w:val="26"/>
          <w:szCs w:val="26"/>
        </w:rPr>
      </w:pPr>
      <w:r w:rsidRPr="00DC0938">
        <w:rPr>
          <w:bCs/>
          <w:color w:val="000000"/>
          <w:spacing w:val="-4"/>
          <w:sz w:val="26"/>
          <w:szCs w:val="26"/>
        </w:rPr>
        <w:t>Список литературы должен насчитывать не менее 40 источников.</w:t>
      </w:r>
    </w:p>
    <w:p w:rsidR="00E240E1" w:rsidRPr="00DC0938" w:rsidRDefault="00E240E1" w:rsidP="00E240E1">
      <w:pPr>
        <w:pStyle w:val="af3"/>
        <w:spacing w:after="0" w:line="360" w:lineRule="auto"/>
        <w:ind w:left="0" w:firstLine="709"/>
        <w:jc w:val="both"/>
        <w:rPr>
          <w:rFonts w:eastAsia="Calibri"/>
          <w:bCs/>
          <w:color w:val="000000"/>
          <w:spacing w:val="-4"/>
          <w:sz w:val="26"/>
          <w:szCs w:val="26"/>
          <w:lang w:eastAsia="en-US"/>
        </w:rPr>
      </w:pPr>
      <w:r w:rsidRPr="00DC0938">
        <w:rPr>
          <w:b/>
          <w:sz w:val="26"/>
          <w:szCs w:val="26"/>
        </w:rPr>
        <w:t>Список терминов (глоссарий) -</w:t>
      </w:r>
      <w:r w:rsidRPr="00DC0938">
        <w:rPr>
          <w:rFonts w:eastAsia="Calibri"/>
          <w:bCs/>
          <w:color w:val="000000"/>
          <w:spacing w:val="-4"/>
          <w:sz w:val="26"/>
          <w:szCs w:val="26"/>
          <w:lang w:eastAsia="en-US"/>
        </w:rPr>
        <w:t>это перечень часто упоминающихся в работе терминов или фраз с их расшифровкой и толкованием. Всписке должны присутств</w:t>
      </w:r>
      <w:r w:rsidRPr="00DC0938">
        <w:rPr>
          <w:rFonts w:eastAsia="Calibri"/>
          <w:bCs/>
          <w:color w:val="000000"/>
          <w:spacing w:val="-4"/>
          <w:sz w:val="26"/>
          <w:szCs w:val="26"/>
          <w:lang w:eastAsia="en-US"/>
        </w:rPr>
        <w:t>о</w:t>
      </w:r>
      <w:r w:rsidRPr="00DC0938">
        <w:rPr>
          <w:rFonts w:eastAsia="Calibri"/>
          <w:bCs/>
          <w:color w:val="000000"/>
          <w:spacing w:val="-4"/>
          <w:sz w:val="26"/>
          <w:szCs w:val="26"/>
          <w:lang w:eastAsia="en-US"/>
        </w:rPr>
        <w:t>вать не все термины, а исключительно те, которые подчеркивают уникальность раб</w:t>
      </w:r>
      <w:r w:rsidRPr="00DC0938">
        <w:rPr>
          <w:rFonts w:eastAsia="Calibri"/>
          <w:bCs/>
          <w:color w:val="000000"/>
          <w:spacing w:val="-4"/>
          <w:sz w:val="26"/>
          <w:szCs w:val="26"/>
          <w:lang w:eastAsia="en-US"/>
        </w:rPr>
        <w:t>о</w:t>
      </w:r>
      <w:r w:rsidRPr="00DC0938">
        <w:rPr>
          <w:rFonts w:eastAsia="Calibri"/>
          <w:bCs/>
          <w:color w:val="000000"/>
          <w:spacing w:val="-4"/>
          <w:sz w:val="26"/>
          <w:szCs w:val="26"/>
          <w:lang w:eastAsia="en-US"/>
        </w:rPr>
        <w:t>ты, ее специфику, суть исследования; при расшифровке термина следует делать ссы</w:t>
      </w:r>
      <w:r w:rsidRPr="00DC0938">
        <w:rPr>
          <w:rFonts w:eastAsia="Calibri"/>
          <w:bCs/>
          <w:color w:val="000000"/>
          <w:spacing w:val="-4"/>
          <w:sz w:val="26"/>
          <w:szCs w:val="26"/>
          <w:lang w:eastAsia="en-US"/>
        </w:rPr>
        <w:t>л</w:t>
      </w:r>
      <w:r w:rsidRPr="00DC0938">
        <w:rPr>
          <w:rFonts w:eastAsia="Calibri"/>
          <w:bCs/>
          <w:color w:val="000000"/>
          <w:spacing w:val="-4"/>
          <w:sz w:val="26"/>
          <w:szCs w:val="26"/>
          <w:lang w:eastAsia="en-US"/>
        </w:rPr>
        <w:t>ку на источник; в глоссарий следует включать новые для студента понятия, а также часто упоминающиеся профессиональные клише. Все фразы и термины должны ра</w:t>
      </w:r>
      <w:r w:rsidRPr="00DC0938">
        <w:rPr>
          <w:rFonts w:eastAsia="Calibri"/>
          <w:bCs/>
          <w:color w:val="000000"/>
          <w:spacing w:val="-4"/>
          <w:sz w:val="26"/>
          <w:szCs w:val="26"/>
          <w:lang w:eastAsia="en-US"/>
        </w:rPr>
        <w:t>з</w:t>
      </w:r>
      <w:r w:rsidRPr="00DC0938">
        <w:rPr>
          <w:rFonts w:eastAsia="Calibri"/>
          <w:bCs/>
          <w:color w:val="000000"/>
          <w:spacing w:val="-4"/>
          <w:sz w:val="26"/>
          <w:szCs w:val="26"/>
          <w:lang w:eastAsia="en-US"/>
        </w:rPr>
        <w:t>мещаться в алфавитном порядке.</w:t>
      </w:r>
    </w:p>
    <w:p w:rsidR="00E240E1" w:rsidRPr="00DC0938" w:rsidRDefault="00E240E1" w:rsidP="00E240E1">
      <w:pPr>
        <w:pStyle w:val="af3"/>
        <w:spacing w:after="0" w:line="360" w:lineRule="auto"/>
        <w:ind w:left="0" w:firstLine="709"/>
        <w:jc w:val="both"/>
        <w:rPr>
          <w:rFonts w:eastAsia="Calibri"/>
          <w:bCs/>
          <w:i/>
          <w:color w:val="000000"/>
          <w:spacing w:val="-4"/>
          <w:sz w:val="26"/>
          <w:szCs w:val="26"/>
          <w:lang w:eastAsia="en-US"/>
        </w:rPr>
      </w:pPr>
      <w:r w:rsidRPr="00DC0938">
        <w:rPr>
          <w:rFonts w:eastAsia="Calibri"/>
          <w:bCs/>
          <w:i/>
          <w:color w:val="000000"/>
          <w:spacing w:val="-4"/>
          <w:sz w:val="26"/>
          <w:szCs w:val="26"/>
          <w:lang w:eastAsia="en-US"/>
        </w:rPr>
        <w:lastRenderedPageBreak/>
        <w:t xml:space="preserve">Оптимальный объем глоссария до 25 слов. </w:t>
      </w:r>
    </w:p>
    <w:p w:rsidR="00E240E1" w:rsidRPr="00DC0938" w:rsidRDefault="00E240E1" w:rsidP="00E240E1">
      <w:pPr>
        <w:shd w:val="clear" w:color="auto" w:fill="FFFFFF"/>
        <w:spacing w:line="360" w:lineRule="auto"/>
        <w:ind w:firstLine="709"/>
        <w:rPr>
          <w:i/>
          <w:spacing w:val="-4"/>
          <w:sz w:val="26"/>
          <w:szCs w:val="26"/>
        </w:rPr>
      </w:pPr>
      <w:r w:rsidRPr="00DC0938">
        <w:rPr>
          <w:bCs/>
          <w:i/>
          <w:color w:val="000000"/>
          <w:spacing w:val="-4"/>
          <w:sz w:val="26"/>
          <w:szCs w:val="26"/>
        </w:rPr>
        <w:t>Общий объем выпускной квалификационной работы – 60–80 страниц печатн</w:t>
      </w:r>
      <w:r w:rsidRPr="00DC0938">
        <w:rPr>
          <w:bCs/>
          <w:i/>
          <w:color w:val="000000"/>
          <w:spacing w:val="-4"/>
          <w:sz w:val="26"/>
          <w:szCs w:val="26"/>
        </w:rPr>
        <w:t>о</w:t>
      </w:r>
      <w:r w:rsidRPr="00DC0938">
        <w:rPr>
          <w:bCs/>
          <w:i/>
          <w:color w:val="000000"/>
          <w:spacing w:val="-4"/>
          <w:sz w:val="26"/>
          <w:szCs w:val="26"/>
        </w:rPr>
        <w:t>го текста (без приложений).</w:t>
      </w:r>
    </w:p>
    <w:p w:rsidR="00E240E1" w:rsidRPr="00DC0938" w:rsidRDefault="00E240E1" w:rsidP="00E240E1">
      <w:pPr>
        <w:shd w:val="clear" w:color="auto" w:fill="FFFFFF"/>
        <w:spacing w:line="360" w:lineRule="auto"/>
        <w:ind w:firstLine="709"/>
        <w:rPr>
          <w:bCs/>
          <w:color w:val="000000"/>
          <w:spacing w:val="-4"/>
          <w:sz w:val="26"/>
          <w:szCs w:val="26"/>
        </w:rPr>
      </w:pPr>
      <w:r w:rsidRPr="00DC0938">
        <w:rPr>
          <w:bCs/>
          <w:color w:val="000000"/>
          <w:spacing w:val="-4"/>
          <w:sz w:val="26"/>
          <w:szCs w:val="26"/>
        </w:rPr>
        <w:t xml:space="preserve">В </w:t>
      </w:r>
      <w:r w:rsidRPr="00DC0938">
        <w:rPr>
          <w:b/>
          <w:bCs/>
          <w:color w:val="000000"/>
          <w:spacing w:val="-4"/>
          <w:sz w:val="26"/>
          <w:szCs w:val="26"/>
        </w:rPr>
        <w:t xml:space="preserve">Приложения </w:t>
      </w:r>
      <w:r w:rsidRPr="00DC0938">
        <w:rPr>
          <w:bCs/>
          <w:color w:val="000000"/>
          <w:spacing w:val="-4"/>
          <w:sz w:val="26"/>
          <w:szCs w:val="26"/>
        </w:rPr>
        <w:t>выносятся вспомогательные материалы, либо те, которые сложно разместить по тексту работы (большие схемы и таблицы, графические мат</w:t>
      </w:r>
      <w:r w:rsidRPr="00DC0938">
        <w:rPr>
          <w:bCs/>
          <w:color w:val="000000"/>
          <w:spacing w:val="-4"/>
          <w:sz w:val="26"/>
          <w:szCs w:val="26"/>
        </w:rPr>
        <w:t>е</w:t>
      </w:r>
      <w:r w:rsidRPr="00DC0938">
        <w:rPr>
          <w:bCs/>
          <w:color w:val="000000"/>
          <w:spacing w:val="-4"/>
          <w:sz w:val="26"/>
          <w:szCs w:val="26"/>
        </w:rPr>
        <w:t>риалы, справочные данные, образцы первичных документов и т.д.). На приложение делаются ссылки в тексте работы.</w:t>
      </w:r>
    </w:p>
    <w:p w:rsidR="00E240E1" w:rsidRPr="00DC0938" w:rsidRDefault="00E240E1" w:rsidP="00E240E1">
      <w:pPr>
        <w:spacing w:line="360" w:lineRule="auto"/>
        <w:ind w:firstLine="709"/>
        <w:rPr>
          <w:rFonts w:eastAsia="Times New Roman"/>
          <w:spacing w:val="-4"/>
          <w:sz w:val="26"/>
          <w:szCs w:val="26"/>
          <w:lang w:eastAsia="ru-RU"/>
        </w:rPr>
      </w:pPr>
      <w:r w:rsidRPr="00DC0938">
        <w:rPr>
          <w:rFonts w:eastAsia="Times New Roman"/>
          <w:spacing w:val="-4"/>
          <w:sz w:val="26"/>
          <w:szCs w:val="26"/>
          <w:lang w:eastAsia="ru-RU"/>
        </w:rPr>
        <w:t>В целом выпускная квалификационная работа должна представлять законче</w:t>
      </w:r>
      <w:r w:rsidRPr="00DC0938">
        <w:rPr>
          <w:rFonts w:eastAsia="Times New Roman"/>
          <w:spacing w:val="-4"/>
          <w:sz w:val="26"/>
          <w:szCs w:val="26"/>
          <w:lang w:eastAsia="ru-RU"/>
        </w:rPr>
        <w:t>н</w:t>
      </w:r>
      <w:r w:rsidRPr="00DC0938">
        <w:rPr>
          <w:rFonts w:eastAsia="Times New Roman"/>
          <w:spacing w:val="-4"/>
          <w:sz w:val="26"/>
          <w:szCs w:val="26"/>
          <w:lang w:eastAsia="ru-RU"/>
        </w:rPr>
        <w:t>ное исследование выбранного объекта.</w:t>
      </w:r>
    </w:p>
    <w:p w:rsidR="00E240E1" w:rsidRPr="00DC0938" w:rsidRDefault="00E240E1" w:rsidP="00E240E1">
      <w:pPr>
        <w:spacing w:line="360" w:lineRule="auto"/>
        <w:ind w:firstLine="709"/>
        <w:rPr>
          <w:rFonts w:eastAsia="Times New Roman"/>
          <w:spacing w:val="-4"/>
          <w:sz w:val="26"/>
          <w:szCs w:val="26"/>
          <w:lang w:eastAsia="ru-RU"/>
        </w:rPr>
      </w:pPr>
      <w:r w:rsidRPr="00DC0938">
        <w:rPr>
          <w:rFonts w:eastAsia="Times New Roman"/>
          <w:spacing w:val="-4"/>
          <w:sz w:val="26"/>
          <w:szCs w:val="26"/>
          <w:lang w:eastAsia="ru-RU"/>
        </w:rPr>
        <w:t>Выпускная квалификационная работа, в которой только излагается материал учебников, учебных пособий или законов и инструкций, не допускается к защите и возвращается студенту на доработку.</w:t>
      </w:r>
    </w:p>
    <w:p w:rsidR="00E240E1" w:rsidRPr="00DC0938" w:rsidRDefault="00E240E1" w:rsidP="00E240E1">
      <w:pPr>
        <w:keepNext/>
        <w:keepLines/>
        <w:spacing w:line="360" w:lineRule="auto"/>
        <w:ind w:firstLine="709"/>
        <w:outlineLvl w:val="2"/>
        <w:rPr>
          <w:rFonts w:eastAsia="Times New Roman"/>
          <w:b/>
          <w:iCs/>
          <w:spacing w:val="-4"/>
          <w:sz w:val="26"/>
          <w:szCs w:val="26"/>
        </w:rPr>
      </w:pPr>
    </w:p>
    <w:p w:rsidR="00E240E1" w:rsidRPr="00DC0938" w:rsidRDefault="00E240E1" w:rsidP="00E240E1">
      <w:pPr>
        <w:keepNext/>
        <w:keepLines/>
        <w:spacing w:line="360" w:lineRule="auto"/>
        <w:ind w:firstLine="709"/>
        <w:outlineLvl w:val="2"/>
        <w:rPr>
          <w:rFonts w:eastAsia="Times New Roman"/>
          <w:b/>
          <w:spacing w:val="-4"/>
          <w:sz w:val="26"/>
          <w:szCs w:val="26"/>
        </w:rPr>
      </w:pPr>
      <w:r w:rsidRPr="00DC0938">
        <w:rPr>
          <w:rFonts w:eastAsia="Times New Roman"/>
          <w:b/>
          <w:iCs/>
          <w:spacing w:val="-4"/>
          <w:sz w:val="26"/>
          <w:szCs w:val="26"/>
        </w:rPr>
        <w:t>3.5. Требования к оформлению</w:t>
      </w:r>
      <w:r w:rsidRPr="00DC0938">
        <w:rPr>
          <w:rFonts w:eastAsia="Times New Roman"/>
          <w:b/>
          <w:spacing w:val="-4"/>
          <w:sz w:val="26"/>
          <w:szCs w:val="26"/>
        </w:rPr>
        <w:t xml:space="preserve"> выпускной квалификационной работы</w:t>
      </w:r>
    </w:p>
    <w:p w:rsidR="00E240E1" w:rsidRPr="00DC0938" w:rsidRDefault="00E240E1" w:rsidP="00E240E1">
      <w:pPr>
        <w:shd w:val="clear" w:color="auto" w:fill="FFFFFF"/>
        <w:spacing w:line="360" w:lineRule="auto"/>
        <w:ind w:firstLine="709"/>
        <w:rPr>
          <w:spacing w:val="-4"/>
          <w:sz w:val="26"/>
          <w:szCs w:val="26"/>
        </w:rPr>
      </w:pPr>
      <w:r w:rsidRPr="00DC0938">
        <w:rPr>
          <w:bCs/>
          <w:color w:val="000000"/>
          <w:spacing w:val="-4"/>
          <w:sz w:val="26"/>
          <w:szCs w:val="26"/>
        </w:rPr>
        <w:t xml:space="preserve">Для подготовки текста работы необходимо использовать </w:t>
      </w:r>
      <w:r w:rsidRPr="00DC0938">
        <w:rPr>
          <w:bCs/>
          <w:color w:val="000000"/>
          <w:spacing w:val="-4"/>
          <w:sz w:val="26"/>
          <w:szCs w:val="26"/>
          <w:lang w:val="en-US"/>
        </w:rPr>
        <w:t>MicrosoftWord</w:t>
      </w:r>
      <w:r w:rsidRPr="00DC0938">
        <w:rPr>
          <w:bCs/>
          <w:color w:val="000000"/>
          <w:spacing w:val="-4"/>
          <w:sz w:val="26"/>
          <w:szCs w:val="26"/>
        </w:rPr>
        <w:t xml:space="preserve"> 2007 и выше в формате А4 (210х297мм). </w:t>
      </w:r>
      <w:r w:rsidRPr="00DC0938">
        <w:rPr>
          <w:sz w:val="26"/>
          <w:szCs w:val="26"/>
        </w:rPr>
        <w:t>Страницы письменной работы должны иметь сл</w:t>
      </w:r>
      <w:r w:rsidRPr="00DC0938">
        <w:rPr>
          <w:sz w:val="26"/>
          <w:szCs w:val="26"/>
        </w:rPr>
        <w:t>е</w:t>
      </w:r>
      <w:r w:rsidRPr="00DC0938">
        <w:rPr>
          <w:sz w:val="26"/>
          <w:szCs w:val="26"/>
        </w:rPr>
        <w:t xml:space="preserve">дующие поля: </w:t>
      </w:r>
      <w:r w:rsidRPr="00DC0938">
        <w:rPr>
          <w:bCs/>
          <w:color w:val="000000"/>
          <w:spacing w:val="-4"/>
          <w:sz w:val="26"/>
          <w:szCs w:val="26"/>
        </w:rPr>
        <w:t>верхнее – 20 мм, нижнее – 20 мм, левое – 25 мм, правое – 10 мм. В</w:t>
      </w:r>
      <w:r w:rsidRPr="00DC0938">
        <w:rPr>
          <w:bCs/>
          <w:color w:val="000000"/>
          <w:spacing w:val="-4"/>
          <w:sz w:val="26"/>
          <w:szCs w:val="26"/>
        </w:rPr>
        <w:t>ы</w:t>
      </w:r>
      <w:r w:rsidRPr="00DC0938">
        <w:rPr>
          <w:bCs/>
          <w:color w:val="000000"/>
          <w:spacing w:val="-4"/>
          <w:sz w:val="26"/>
          <w:szCs w:val="26"/>
        </w:rPr>
        <w:t xml:space="preserve">равнивание текста производится по ширине, шрифт </w:t>
      </w:r>
      <w:r w:rsidRPr="00DC0938">
        <w:rPr>
          <w:bCs/>
          <w:color w:val="000000"/>
          <w:spacing w:val="-4"/>
          <w:sz w:val="26"/>
          <w:szCs w:val="26"/>
          <w:lang w:val="en-US"/>
        </w:rPr>
        <w:t>TimesNewRoman</w:t>
      </w:r>
      <w:r w:rsidRPr="00DC0938">
        <w:rPr>
          <w:bCs/>
          <w:color w:val="000000"/>
          <w:spacing w:val="-4"/>
          <w:sz w:val="26"/>
          <w:szCs w:val="26"/>
        </w:rPr>
        <w:t>. Размер: 13. Красная строка: отступ на 1,25 мм. Интервал между строк текста ВКР: 1,5.</w:t>
      </w:r>
    </w:p>
    <w:p w:rsidR="00E240E1" w:rsidRPr="00DC0938" w:rsidRDefault="00E240E1" w:rsidP="00E240E1">
      <w:pPr>
        <w:spacing w:line="360" w:lineRule="auto"/>
        <w:ind w:firstLine="709"/>
        <w:rPr>
          <w:sz w:val="26"/>
          <w:szCs w:val="26"/>
        </w:rPr>
      </w:pPr>
      <w:r w:rsidRPr="00DC0938">
        <w:rPr>
          <w:sz w:val="26"/>
          <w:szCs w:val="26"/>
        </w:rPr>
        <w:t>Страницы работы нумеруются арабскими цифрами. Титульный лист включ</w:t>
      </w:r>
      <w:r w:rsidRPr="00DC0938">
        <w:rPr>
          <w:sz w:val="26"/>
          <w:szCs w:val="26"/>
        </w:rPr>
        <w:t>а</w:t>
      </w:r>
      <w:r w:rsidRPr="00DC0938">
        <w:rPr>
          <w:sz w:val="26"/>
          <w:szCs w:val="26"/>
        </w:rPr>
        <w:t>ется в общую нумерацию, но номер страницы на нем не проставляется. На посл</w:t>
      </w:r>
      <w:r w:rsidRPr="00DC0938">
        <w:rPr>
          <w:sz w:val="26"/>
          <w:szCs w:val="26"/>
        </w:rPr>
        <w:t>е</w:t>
      </w:r>
      <w:r w:rsidRPr="00DC0938">
        <w:rPr>
          <w:sz w:val="26"/>
          <w:szCs w:val="26"/>
        </w:rPr>
        <w:t xml:space="preserve">дующих страницах номер проставляется </w:t>
      </w:r>
      <w:r w:rsidRPr="00DC0938">
        <w:rPr>
          <w:i/>
          <w:sz w:val="26"/>
          <w:szCs w:val="26"/>
        </w:rPr>
        <w:t>внизу страницы по центру</w:t>
      </w:r>
      <w:r w:rsidRPr="00DC0938">
        <w:rPr>
          <w:sz w:val="26"/>
          <w:szCs w:val="26"/>
        </w:rPr>
        <w:t xml:space="preserve"> без абзацного отступа. </w:t>
      </w:r>
    </w:p>
    <w:p w:rsidR="00E240E1" w:rsidRPr="00DC0938" w:rsidRDefault="00E240E1" w:rsidP="00E240E1">
      <w:pPr>
        <w:spacing w:line="360" w:lineRule="auto"/>
        <w:ind w:firstLine="709"/>
        <w:rPr>
          <w:sz w:val="26"/>
          <w:szCs w:val="26"/>
        </w:rPr>
      </w:pPr>
      <w:r w:rsidRPr="00DC0938">
        <w:rPr>
          <w:sz w:val="26"/>
          <w:szCs w:val="26"/>
        </w:rPr>
        <w:t xml:space="preserve">После титульного листа помещается содержание,  далее следуют </w:t>
      </w:r>
    </w:p>
    <w:p w:rsidR="00E240E1" w:rsidRPr="00DC0938" w:rsidRDefault="00E240E1" w:rsidP="00E240E1">
      <w:pPr>
        <w:spacing w:line="360" w:lineRule="auto"/>
        <w:ind w:firstLine="709"/>
        <w:rPr>
          <w:sz w:val="26"/>
          <w:szCs w:val="26"/>
        </w:rPr>
      </w:pPr>
      <w:r w:rsidRPr="00DC0938">
        <w:rPr>
          <w:sz w:val="26"/>
          <w:szCs w:val="26"/>
        </w:rPr>
        <w:t>Каждая глава работы, а также  введение, заключение, список источников и приложения начинаются с новой страницы. Отделение страниц друг от друга ос</w:t>
      </w:r>
      <w:r w:rsidRPr="00DC0938">
        <w:rPr>
          <w:sz w:val="26"/>
          <w:szCs w:val="26"/>
        </w:rPr>
        <w:t>у</w:t>
      </w:r>
      <w:r w:rsidRPr="00DC0938">
        <w:rPr>
          <w:sz w:val="26"/>
          <w:szCs w:val="26"/>
        </w:rPr>
        <w:t>ществляется с использованием опций «Вставка» - «Разрыв страницы» на верхней панели инструментов. Не допускается разделение страниц с помощью клавиши «Enter».</w:t>
      </w:r>
    </w:p>
    <w:p w:rsidR="00E240E1" w:rsidRPr="00DC0938" w:rsidRDefault="00E240E1" w:rsidP="00E240E1">
      <w:pPr>
        <w:spacing w:line="360" w:lineRule="auto"/>
        <w:ind w:firstLine="709"/>
        <w:rPr>
          <w:sz w:val="26"/>
          <w:szCs w:val="26"/>
        </w:rPr>
      </w:pPr>
      <w:r w:rsidRPr="00DC0938">
        <w:rPr>
          <w:sz w:val="26"/>
          <w:szCs w:val="26"/>
        </w:rPr>
        <w:t>Каждая глава работы обозначаются арабскими цифрами с указанием слова «Глава». Номер и название главы располагаются по центру листа без абзацного о</w:t>
      </w:r>
      <w:r w:rsidRPr="00DC0938">
        <w:rPr>
          <w:sz w:val="26"/>
          <w:szCs w:val="26"/>
        </w:rPr>
        <w:t>т</w:t>
      </w:r>
      <w:r w:rsidRPr="00DC0938">
        <w:rPr>
          <w:sz w:val="26"/>
          <w:szCs w:val="26"/>
        </w:rPr>
        <w:t xml:space="preserve">ступа полужирным шрифтом размером в 13 кеглей. </w:t>
      </w:r>
    </w:p>
    <w:p w:rsidR="00E240E1" w:rsidRPr="00DC0938" w:rsidRDefault="00E240E1" w:rsidP="00E240E1">
      <w:pPr>
        <w:spacing w:line="360" w:lineRule="auto"/>
        <w:ind w:firstLine="709"/>
        <w:rPr>
          <w:sz w:val="26"/>
          <w:szCs w:val="26"/>
        </w:rPr>
      </w:pPr>
      <w:r w:rsidRPr="00DC0938">
        <w:rPr>
          <w:sz w:val="26"/>
          <w:szCs w:val="26"/>
        </w:rPr>
        <w:lastRenderedPageBreak/>
        <w:t>После номера главы ставится точка, после названия точка не ставится, н</w:t>
      </w:r>
      <w:r w:rsidRPr="00DC0938">
        <w:rPr>
          <w:sz w:val="26"/>
          <w:szCs w:val="26"/>
        </w:rPr>
        <w:t>а</w:t>
      </w:r>
      <w:r w:rsidRPr="00DC0938">
        <w:rPr>
          <w:sz w:val="26"/>
          <w:szCs w:val="26"/>
        </w:rPr>
        <w:t>пример, «Глава 1. Название главы ». Перенос слов в заголовках не допускается.</w:t>
      </w:r>
    </w:p>
    <w:p w:rsidR="00E240E1" w:rsidRPr="00DC0938" w:rsidRDefault="00E240E1" w:rsidP="00E240E1">
      <w:pPr>
        <w:spacing w:line="360" w:lineRule="auto"/>
        <w:ind w:firstLine="709"/>
        <w:rPr>
          <w:sz w:val="26"/>
          <w:szCs w:val="26"/>
        </w:rPr>
      </w:pPr>
      <w:r w:rsidRPr="00DC0938">
        <w:rPr>
          <w:sz w:val="26"/>
          <w:szCs w:val="26"/>
        </w:rPr>
        <w:t>Далее следует пустая строка, после чего помещается название параграфа.</w:t>
      </w:r>
    </w:p>
    <w:p w:rsidR="00E240E1" w:rsidRPr="00DC0938" w:rsidRDefault="00E240E1" w:rsidP="00E240E1">
      <w:pPr>
        <w:spacing w:line="360" w:lineRule="auto"/>
        <w:ind w:firstLine="709"/>
        <w:rPr>
          <w:sz w:val="26"/>
          <w:szCs w:val="26"/>
        </w:rPr>
      </w:pPr>
      <w:r w:rsidRPr="00DC0938">
        <w:rPr>
          <w:sz w:val="26"/>
          <w:szCs w:val="26"/>
        </w:rPr>
        <w:t>Название параграфа помещают по центру без абзацного отступа, оформляют полужирным шрифтом 13 кеглей. Параграфы нумеруют арабскими цифрами в пр</w:t>
      </w:r>
      <w:r w:rsidRPr="00DC0938">
        <w:rPr>
          <w:sz w:val="26"/>
          <w:szCs w:val="26"/>
        </w:rPr>
        <w:t>е</w:t>
      </w:r>
      <w:r w:rsidRPr="00DC0938">
        <w:rPr>
          <w:sz w:val="26"/>
          <w:szCs w:val="26"/>
        </w:rPr>
        <w:t>делах каждой главы. Номер параграфа состоит из двух цифр, разделенных точкой и обозначающих номер главы и номер параграфа, например, «1.1. Название парагр</w:t>
      </w:r>
      <w:r w:rsidRPr="00DC0938">
        <w:rPr>
          <w:sz w:val="26"/>
          <w:szCs w:val="26"/>
        </w:rPr>
        <w:t>а</w:t>
      </w:r>
      <w:r w:rsidRPr="00DC0938">
        <w:rPr>
          <w:sz w:val="26"/>
          <w:szCs w:val="26"/>
        </w:rPr>
        <w:t xml:space="preserve">фа». </w:t>
      </w:r>
    </w:p>
    <w:p w:rsidR="00E240E1" w:rsidRPr="00DC0938" w:rsidRDefault="00E240E1" w:rsidP="00E240E1">
      <w:pPr>
        <w:spacing w:line="360" w:lineRule="auto"/>
        <w:ind w:firstLine="709"/>
        <w:rPr>
          <w:sz w:val="26"/>
          <w:szCs w:val="26"/>
        </w:rPr>
      </w:pPr>
      <w:r w:rsidRPr="00DC0938">
        <w:rPr>
          <w:bCs/>
          <w:color w:val="000000"/>
          <w:spacing w:val="-4"/>
          <w:sz w:val="26"/>
          <w:szCs w:val="26"/>
        </w:rPr>
        <w:t>Заголовки глав и параграфов следует печатать без точки в конце, не подчерк</w:t>
      </w:r>
      <w:r w:rsidRPr="00DC0938">
        <w:rPr>
          <w:bCs/>
          <w:color w:val="000000"/>
          <w:spacing w:val="-4"/>
          <w:sz w:val="26"/>
          <w:szCs w:val="26"/>
        </w:rPr>
        <w:t>и</w:t>
      </w:r>
      <w:r w:rsidRPr="00DC0938">
        <w:rPr>
          <w:bCs/>
          <w:color w:val="000000"/>
          <w:spacing w:val="-4"/>
          <w:sz w:val="26"/>
          <w:szCs w:val="26"/>
        </w:rPr>
        <w:t>вая. Если заголовок состоит из двух предложений, их разделяют точкой. Выравнив</w:t>
      </w:r>
      <w:r w:rsidRPr="00DC0938">
        <w:rPr>
          <w:bCs/>
          <w:color w:val="000000"/>
          <w:spacing w:val="-4"/>
          <w:sz w:val="26"/>
          <w:szCs w:val="26"/>
        </w:rPr>
        <w:t>а</w:t>
      </w:r>
      <w:r w:rsidRPr="00DC0938">
        <w:rPr>
          <w:bCs/>
          <w:color w:val="000000"/>
          <w:spacing w:val="-4"/>
          <w:sz w:val="26"/>
          <w:szCs w:val="26"/>
        </w:rPr>
        <w:t>ние заголовков в тексте работы: по центру. Строку с названием главы от строки с н</w:t>
      </w:r>
      <w:r w:rsidRPr="00DC0938">
        <w:rPr>
          <w:bCs/>
          <w:color w:val="000000"/>
          <w:spacing w:val="-4"/>
          <w:sz w:val="26"/>
          <w:szCs w:val="26"/>
        </w:rPr>
        <w:t>а</w:t>
      </w:r>
      <w:r w:rsidRPr="00DC0938">
        <w:rPr>
          <w:bCs/>
          <w:color w:val="000000"/>
          <w:spacing w:val="-4"/>
          <w:sz w:val="26"/>
          <w:szCs w:val="26"/>
        </w:rPr>
        <w:t xml:space="preserve">званием параграфа отделяет одна пустая строка. </w:t>
      </w:r>
      <w:r w:rsidRPr="00DC0938">
        <w:rPr>
          <w:color w:val="000000"/>
          <w:sz w:val="26"/>
          <w:szCs w:val="26"/>
        </w:rPr>
        <w:t>Расстояние между названием пар</w:t>
      </w:r>
      <w:r w:rsidRPr="00DC0938">
        <w:rPr>
          <w:color w:val="000000"/>
          <w:sz w:val="26"/>
          <w:szCs w:val="26"/>
        </w:rPr>
        <w:t>а</w:t>
      </w:r>
      <w:r w:rsidRPr="00DC0938">
        <w:rPr>
          <w:color w:val="000000"/>
          <w:sz w:val="26"/>
          <w:szCs w:val="26"/>
        </w:rPr>
        <w:t>графа и текстом также должно составлять одну</w:t>
      </w:r>
      <w:r w:rsidRPr="00DC0938">
        <w:rPr>
          <w:bCs/>
          <w:color w:val="000000"/>
          <w:spacing w:val="-4"/>
          <w:sz w:val="26"/>
          <w:szCs w:val="26"/>
        </w:rPr>
        <w:t xml:space="preserve"> пустую строку. </w:t>
      </w:r>
    </w:p>
    <w:p w:rsidR="00E240E1" w:rsidRPr="00DC0938" w:rsidRDefault="00E240E1" w:rsidP="00E240E1">
      <w:pPr>
        <w:shd w:val="clear" w:color="auto" w:fill="FFFFFF"/>
        <w:spacing w:line="360" w:lineRule="auto"/>
        <w:ind w:firstLine="709"/>
        <w:rPr>
          <w:bCs/>
          <w:i/>
          <w:color w:val="000000"/>
          <w:spacing w:val="-4"/>
          <w:sz w:val="26"/>
          <w:szCs w:val="26"/>
        </w:rPr>
      </w:pPr>
      <w:r w:rsidRPr="00DC0938">
        <w:rPr>
          <w:bCs/>
          <w:i/>
          <w:color w:val="000000"/>
          <w:spacing w:val="-4"/>
          <w:sz w:val="26"/>
          <w:szCs w:val="26"/>
        </w:rPr>
        <w:t>Пример:</w:t>
      </w:r>
    </w:p>
    <w:p w:rsidR="00E240E1" w:rsidRPr="00DC0938" w:rsidRDefault="00E240E1" w:rsidP="00E240E1">
      <w:pPr>
        <w:shd w:val="clear" w:color="auto" w:fill="FFFFFF"/>
        <w:spacing w:line="360" w:lineRule="auto"/>
        <w:jc w:val="center"/>
        <w:rPr>
          <w:b/>
          <w:color w:val="000000"/>
          <w:sz w:val="26"/>
          <w:szCs w:val="26"/>
        </w:rPr>
      </w:pPr>
      <w:r w:rsidRPr="00DC0938">
        <w:rPr>
          <w:b/>
          <w:color w:val="000000"/>
          <w:sz w:val="26"/>
          <w:szCs w:val="26"/>
        </w:rPr>
        <w:t>Глава 1. Теоретические основы оценки персонала организации</w:t>
      </w:r>
    </w:p>
    <w:p w:rsidR="00E240E1" w:rsidRPr="00DC0938" w:rsidRDefault="00E240E1" w:rsidP="00E240E1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6"/>
          <w:szCs w:val="26"/>
        </w:rPr>
      </w:pPr>
    </w:p>
    <w:p w:rsidR="00E240E1" w:rsidRPr="00BC62C6" w:rsidRDefault="00E240E1" w:rsidP="00E240E1">
      <w:pPr>
        <w:shd w:val="clear" w:color="auto" w:fill="FFFFFF"/>
        <w:spacing w:line="360" w:lineRule="auto"/>
        <w:jc w:val="center"/>
        <w:rPr>
          <w:b/>
          <w:color w:val="FF0000"/>
          <w:sz w:val="26"/>
          <w:szCs w:val="26"/>
        </w:rPr>
      </w:pPr>
      <w:r w:rsidRPr="00BC62C6">
        <w:rPr>
          <w:b/>
          <w:color w:val="000000"/>
          <w:sz w:val="26"/>
          <w:szCs w:val="26"/>
        </w:rPr>
        <w:t xml:space="preserve">1.1. </w:t>
      </w:r>
      <w:r w:rsidRPr="00BC62C6">
        <w:rPr>
          <w:b/>
          <w:color w:val="000000"/>
          <w:spacing w:val="-13"/>
          <w:sz w:val="26"/>
          <w:szCs w:val="26"/>
        </w:rPr>
        <w:t>Понятие и современные подходы к оценке персонала организации</w:t>
      </w:r>
    </w:p>
    <w:p w:rsidR="00E240E1" w:rsidRPr="00446D1F" w:rsidRDefault="00E240E1" w:rsidP="00E240E1">
      <w:pPr>
        <w:shd w:val="clear" w:color="auto" w:fill="FFFFFF"/>
        <w:spacing w:line="360" w:lineRule="auto"/>
        <w:ind w:firstLine="709"/>
        <w:rPr>
          <w:bCs/>
          <w:color w:val="000000"/>
          <w:spacing w:val="-4"/>
          <w:sz w:val="26"/>
          <w:szCs w:val="26"/>
        </w:rPr>
      </w:pPr>
    </w:p>
    <w:p w:rsidR="00E240E1" w:rsidRDefault="00E240E1" w:rsidP="00E240E1">
      <w:pPr>
        <w:spacing w:line="360" w:lineRule="auto"/>
        <w:ind w:firstLine="709"/>
        <w:rPr>
          <w:sz w:val="26"/>
          <w:szCs w:val="26"/>
        </w:rPr>
      </w:pPr>
      <w:r w:rsidRPr="00446D1F">
        <w:rPr>
          <w:sz w:val="26"/>
          <w:szCs w:val="26"/>
        </w:rPr>
        <w:t xml:space="preserve">Параграфы отделяются друг от друга отступами в </w:t>
      </w:r>
      <w:r>
        <w:rPr>
          <w:sz w:val="26"/>
          <w:szCs w:val="26"/>
        </w:rPr>
        <w:t>две</w:t>
      </w:r>
      <w:r w:rsidRPr="00446D1F">
        <w:rPr>
          <w:sz w:val="26"/>
          <w:szCs w:val="26"/>
        </w:rPr>
        <w:t xml:space="preserve"> строки.</w:t>
      </w:r>
    </w:p>
    <w:p w:rsidR="00E240E1" w:rsidRPr="00446D1F" w:rsidRDefault="00E240E1" w:rsidP="00E240E1">
      <w:pPr>
        <w:spacing w:line="360" w:lineRule="auto"/>
        <w:ind w:firstLine="709"/>
        <w:rPr>
          <w:sz w:val="26"/>
          <w:szCs w:val="26"/>
        </w:rPr>
      </w:pPr>
      <w:r w:rsidRPr="00446D1F">
        <w:rPr>
          <w:sz w:val="26"/>
          <w:szCs w:val="26"/>
        </w:rPr>
        <w:t>При оформлении письменной работы необходимо стараться заполнять стр</w:t>
      </w:r>
      <w:r w:rsidRPr="00446D1F">
        <w:rPr>
          <w:sz w:val="26"/>
          <w:szCs w:val="26"/>
        </w:rPr>
        <w:t>а</w:t>
      </w:r>
      <w:r w:rsidRPr="00446D1F">
        <w:rPr>
          <w:sz w:val="26"/>
          <w:szCs w:val="26"/>
        </w:rPr>
        <w:t>ницу текстом целиком. Величина пустого поля внизу страницы не должна прев</w:t>
      </w:r>
      <w:r w:rsidRPr="00446D1F">
        <w:rPr>
          <w:sz w:val="26"/>
          <w:szCs w:val="26"/>
        </w:rPr>
        <w:t>ы</w:t>
      </w:r>
      <w:r w:rsidRPr="00446D1F">
        <w:rPr>
          <w:sz w:val="26"/>
          <w:szCs w:val="26"/>
        </w:rPr>
        <w:t>шать трех строк (за исключением последней страницы в главе работы, содержании, введении, заключении, приложении или списке литературы). Разделение по стр</w:t>
      </w:r>
      <w:r w:rsidRPr="00446D1F">
        <w:rPr>
          <w:sz w:val="26"/>
          <w:szCs w:val="26"/>
        </w:rPr>
        <w:t>а</w:t>
      </w:r>
      <w:r w:rsidRPr="00446D1F">
        <w:rPr>
          <w:sz w:val="26"/>
          <w:szCs w:val="26"/>
        </w:rPr>
        <w:t>ницам должно производиться с помощью функции «Разрыв страницы».</w:t>
      </w:r>
    </w:p>
    <w:p w:rsidR="00E240E1" w:rsidRDefault="00E240E1" w:rsidP="00E240E1">
      <w:pPr>
        <w:tabs>
          <w:tab w:val="left" w:pos="1077"/>
        </w:tabs>
        <w:spacing w:line="360" w:lineRule="auto"/>
        <w:ind w:firstLine="709"/>
        <w:rPr>
          <w:sz w:val="26"/>
          <w:szCs w:val="26"/>
        </w:rPr>
      </w:pPr>
      <w:r w:rsidRPr="00446D1F">
        <w:rPr>
          <w:spacing w:val="-4"/>
          <w:sz w:val="26"/>
          <w:szCs w:val="26"/>
        </w:rPr>
        <w:t xml:space="preserve">Для </w:t>
      </w:r>
      <w:r w:rsidRPr="00446D1F">
        <w:rPr>
          <w:b/>
          <w:spacing w:val="-4"/>
          <w:sz w:val="26"/>
          <w:szCs w:val="26"/>
        </w:rPr>
        <w:t>математических выражений и формул</w:t>
      </w:r>
      <w:r w:rsidRPr="00446D1F">
        <w:rPr>
          <w:spacing w:val="-4"/>
          <w:sz w:val="26"/>
          <w:szCs w:val="26"/>
        </w:rPr>
        <w:t xml:space="preserve"> рекомендуется использовать бу</w:t>
      </w:r>
      <w:r w:rsidRPr="00446D1F">
        <w:rPr>
          <w:spacing w:val="-4"/>
          <w:sz w:val="26"/>
          <w:szCs w:val="26"/>
        </w:rPr>
        <w:t>к</w:t>
      </w:r>
      <w:r w:rsidRPr="00446D1F">
        <w:rPr>
          <w:spacing w:val="-4"/>
          <w:sz w:val="26"/>
          <w:szCs w:val="26"/>
        </w:rPr>
        <w:t xml:space="preserve">вы латинского и греческого алфавитов, </w:t>
      </w:r>
      <w:r>
        <w:rPr>
          <w:sz w:val="26"/>
          <w:szCs w:val="26"/>
        </w:rPr>
        <w:t>обозначая их</w:t>
      </w:r>
      <w:r w:rsidRPr="00525FB2">
        <w:rPr>
          <w:sz w:val="26"/>
          <w:szCs w:val="26"/>
        </w:rPr>
        <w:t xml:space="preserve"> курсивом</w:t>
      </w:r>
      <w:r>
        <w:rPr>
          <w:sz w:val="26"/>
          <w:szCs w:val="26"/>
        </w:rPr>
        <w:t>,</w:t>
      </w:r>
      <w:r w:rsidRPr="00446D1F">
        <w:rPr>
          <w:spacing w:val="-4"/>
          <w:sz w:val="26"/>
          <w:szCs w:val="26"/>
        </w:rPr>
        <w:t xml:space="preserve"> а также специальные символы с использованием редактора формул </w:t>
      </w:r>
      <w:r w:rsidRPr="00446D1F">
        <w:rPr>
          <w:bCs/>
          <w:color w:val="000000"/>
          <w:spacing w:val="-4"/>
          <w:sz w:val="26"/>
          <w:szCs w:val="26"/>
        </w:rPr>
        <w:t>(«Вставка»&gt; «Объект»&gt; «</w:t>
      </w:r>
      <w:r w:rsidRPr="00446D1F">
        <w:rPr>
          <w:bCs/>
          <w:color w:val="000000"/>
          <w:spacing w:val="-4"/>
          <w:sz w:val="26"/>
          <w:szCs w:val="26"/>
          <w:lang w:val="en-US"/>
        </w:rPr>
        <w:t>MicrosoftE</w:t>
      </w:r>
      <w:r w:rsidRPr="00446D1F">
        <w:rPr>
          <w:bCs/>
          <w:color w:val="000000"/>
          <w:spacing w:val="-4"/>
          <w:sz w:val="26"/>
          <w:szCs w:val="26"/>
          <w:lang w:val="en-US"/>
        </w:rPr>
        <w:t>q</w:t>
      </w:r>
      <w:r w:rsidRPr="00446D1F">
        <w:rPr>
          <w:bCs/>
          <w:color w:val="000000"/>
          <w:spacing w:val="-4"/>
          <w:sz w:val="26"/>
          <w:szCs w:val="26"/>
          <w:lang w:val="en-US"/>
        </w:rPr>
        <w:t>uation</w:t>
      </w:r>
      <w:r w:rsidRPr="00446D1F">
        <w:rPr>
          <w:bCs/>
          <w:color w:val="000000"/>
          <w:spacing w:val="-4"/>
          <w:sz w:val="26"/>
          <w:szCs w:val="26"/>
        </w:rPr>
        <w:t xml:space="preserve"> 3.0»). Математические выражения и формулы, на которые в тексте делаются ссылки, следует печатать с новой строки, отделяя пустыми строками до и после фо</w:t>
      </w:r>
      <w:r w:rsidRPr="00446D1F">
        <w:rPr>
          <w:bCs/>
          <w:color w:val="000000"/>
          <w:spacing w:val="-4"/>
          <w:sz w:val="26"/>
          <w:szCs w:val="26"/>
        </w:rPr>
        <w:t>р</w:t>
      </w:r>
      <w:r w:rsidRPr="00446D1F">
        <w:rPr>
          <w:bCs/>
          <w:color w:val="000000"/>
          <w:spacing w:val="-4"/>
          <w:sz w:val="26"/>
          <w:szCs w:val="26"/>
        </w:rPr>
        <w:t xml:space="preserve">мулы. </w:t>
      </w:r>
      <w:r w:rsidRPr="00446D1F">
        <w:rPr>
          <w:sz w:val="26"/>
          <w:szCs w:val="26"/>
        </w:rPr>
        <w:t>При оформлении формул пояснения используемых в них символов должны быть приведены в тексте или непосредственно под формулой. Формулы в тексте работы следует нумеровать арабскими цифрами сквозной нумерацией или в пред</w:t>
      </w:r>
      <w:r w:rsidRPr="00446D1F">
        <w:rPr>
          <w:sz w:val="26"/>
          <w:szCs w:val="26"/>
        </w:rPr>
        <w:t>е</w:t>
      </w:r>
      <w:r w:rsidRPr="00446D1F">
        <w:rPr>
          <w:sz w:val="26"/>
          <w:szCs w:val="26"/>
        </w:rPr>
        <w:lastRenderedPageBreak/>
        <w:t>лах главы, например «(3.1.)». Номер заключают в круглые скобки и записывают на уровне формулы справа. Если в работе имеется только одна формула, то она не н</w:t>
      </w:r>
      <w:r w:rsidRPr="00446D1F">
        <w:rPr>
          <w:sz w:val="26"/>
          <w:szCs w:val="26"/>
        </w:rPr>
        <w:t>у</w:t>
      </w:r>
      <w:r w:rsidRPr="00446D1F">
        <w:rPr>
          <w:sz w:val="26"/>
          <w:szCs w:val="26"/>
        </w:rPr>
        <w:t>меруется.</w:t>
      </w:r>
    </w:p>
    <w:p w:rsidR="00E240E1" w:rsidRDefault="00E240E1" w:rsidP="00E240E1">
      <w:pPr>
        <w:pStyle w:val="aff4"/>
        <w:widowControl/>
        <w:ind w:right="0" w:firstLine="709"/>
        <w:rPr>
          <w:sz w:val="26"/>
          <w:szCs w:val="26"/>
        </w:rPr>
      </w:pPr>
      <w:r w:rsidRPr="002931BD">
        <w:rPr>
          <w:sz w:val="26"/>
          <w:szCs w:val="26"/>
        </w:rPr>
        <w:t xml:space="preserve">В формулах должны быть проставлены все знаки математических действий. Пропуски знака умножения </w:t>
      </w:r>
      <w:r>
        <w:rPr>
          <w:sz w:val="26"/>
          <w:szCs w:val="26"/>
        </w:rPr>
        <w:t xml:space="preserve">внутри формулы </w:t>
      </w:r>
      <w:r w:rsidRPr="002931BD">
        <w:rPr>
          <w:sz w:val="26"/>
          <w:szCs w:val="26"/>
        </w:rPr>
        <w:t>не допускаются.</w:t>
      </w:r>
    </w:p>
    <w:p w:rsidR="00E240E1" w:rsidRDefault="00E240E1" w:rsidP="00E240E1">
      <w:pPr>
        <w:pStyle w:val="aff4"/>
        <w:widowControl/>
        <w:ind w:right="0" w:firstLine="709"/>
        <w:rPr>
          <w:sz w:val="26"/>
          <w:szCs w:val="26"/>
        </w:rPr>
      </w:pPr>
      <w:r w:rsidRPr="002931BD">
        <w:rPr>
          <w:sz w:val="26"/>
          <w:szCs w:val="26"/>
        </w:rPr>
        <w:t>Формулы следует выделять из основного текста свободными строками и располагать их в середине строки. Номер указывается с правой стороны листа на уровне формулы в круглых скобках.</w:t>
      </w:r>
    </w:p>
    <w:p w:rsidR="00E240E1" w:rsidRDefault="00E240E1" w:rsidP="00E240E1">
      <w:pPr>
        <w:pStyle w:val="af3"/>
        <w:ind w:left="0" w:firstLine="709"/>
        <w:rPr>
          <w:sz w:val="26"/>
          <w:szCs w:val="26"/>
        </w:rPr>
      </w:pPr>
      <w:r w:rsidRPr="002931BD">
        <w:rPr>
          <w:i/>
          <w:sz w:val="26"/>
          <w:szCs w:val="26"/>
        </w:rPr>
        <w:t>Пример правильного оформления формулы</w:t>
      </w:r>
      <w:r w:rsidRPr="002931BD">
        <w:rPr>
          <w:sz w:val="26"/>
          <w:szCs w:val="26"/>
        </w:rPr>
        <w:t>:</w:t>
      </w:r>
    </w:p>
    <w:p w:rsidR="00E240E1" w:rsidRPr="002931BD" w:rsidRDefault="00E240E1" w:rsidP="00E240E1">
      <w:pPr>
        <w:pStyle w:val="af3"/>
        <w:ind w:left="0" w:firstLine="70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B71A1">
        <w:rPr>
          <w:sz w:val="26"/>
          <w:szCs w:val="26"/>
        </w:rPr>
        <w:tab/>
      </w:r>
      <w:r>
        <w:rPr>
          <w:sz w:val="26"/>
          <w:szCs w:val="26"/>
        </w:rPr>
        <w:tab/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z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max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max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min</m:t>
                </m:r>
              </m:sub>
            </m:sSub>
          </m:den>
        </m:f>
      </m:oMath>
      <w:r w:rsidRPr="002931BD">
        <w:rPr>
          <w:sz w:val="26"/>
          <w:szCs w:val="26"/>
        </w:rPr>
        <w:t xml:space="preserve">,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B71A1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931BD">
        <w:rPr>
          <w:sz w:val="26"/>
          <w:szCs w:val="26"/>
        </w:rPr>
        <w:t>(1.1)</w:t>
      </w:r>
    </w:p>
    <w:p w:rsidR="00E240E1" w:rsidRDefault="00E240E1" w:rsidP="00E240E1">
      <w:pPr>
        <w:pStyle w:val="aff4"/>
        <w:tabs>
          <w:tab w:val="right" w:pos="0"/>
        </w:tabs>
        <w:ind w:right="0" w:firstLine="709"/>
        <w:rPr>
          <w:sz w:val="26"/>
          <w:szCs w:val="26"/>
        </w:rPr>
      </w:pPr>
      <w:r w:rsidRPr="002931BD">
        <w:rPr>
          <w:sz w:val="26"/>
          <w:szCs w:val="26"/>
        </w:rPr>
        <w:t>где</w:t>
      </w:r>
      <w:r w:rsidRPr="00C7560C">
        <w:rPr>
          <w:sz w:val="26"/>
          <w:szCs w:val="26"/>
        </w:rPr>
        <w:tab/>
      </w:r>
      <w:r>
        <w:rPr>
          <w:i/>
          <w:sz w:val="26"/>
          <w:szCs w:val="26"/>
          <w:lang w:val="en-US"/>
        </w:rPr>
        <w:t>x</w:t>
      </w:r>
      <w:r w:rsidRPr="00C7560C">
        <w:rPr>
          <w:i/>
          <w:sz w:val="26"/>
          <w:szCs w:val="26"/>
          <w:vertAlign w:val="subscript"/>
          <w:lang w:val="en-US"/>
        </w:rPr>
        <w:t>z</w:t>
      </w:r>
      <w:r w:rsidRPr="00C7560C">
        <w:rPr>
          <w:i/>
          <w:sz w:val="26"/>
          <w:szCs w:val="26"/>
        </w:rPr>
        <w:t xml:space="preserve">– </w:t>
      </w:r>
      <w:r>
        <w:rPr>
          <w:sz w:val="26"/>
          <w:szCs w:val="26"/>
        </w:rPr>
        <w:t>стандартизованное значение показателя;</w:t>
      </w:r>
    </w:p>
    <w:p w:rsidR="00E240E1" w:rsidRDefault="00E240E1" w:rsidP="00E240E1">
      <w:pPr>
        <w:pStyle w:val="aff4"/>
        <w:tabs>
          <w:tab w:val="right" w:pos="0"/>
        </w:tabs>
        <w:ind w:right="0" w:firstLine="709"/>
        <w:rPr>
          <w:sz w:val="26"/>
          <w:szCs w:val="26"/>
        </w:rPr>
      </w:pPr>
      <w:r w:rsidRPr="00C7560C">
        <w:rPr>
          <w:i/>
          <w:sz w:val="26"/>
          <w:szCs w:val="26"/>
          <w:vertAlign w:val="subscript"/>
        </w:rPr>
        <w:tab/>
      </w:r>
      <w:r>
        <w:rPr>
          <w:i/>
          <w:sz w:val="26"/>
          <w:szCs w:val="26"/>
          <w:lang w:val="en-US"/>
        </w:rPr>
        <w:t>x</w:t>
      </w:r>
      <w:r>
        <w:rPr>
          <w:i/>
          <w:sz w:val="26"/>
          <w:szCs w:val="26"/>
          <w:vertAlign w:val="subscript"/>
          <w:lang w:val="en-US"/>
        </w:rPr>
        <w:t>max</w:t>
      </w:r>
      <w:r w:rsidRPr="00C7560C">
        <w:rPr>
          <w:sz w:val="26"/>
          <w:szCs w:val="26"/>
        </w:rPr>
        <w:t>–</w:t>
      </w:r>
      <w:r>
        <w:rPr>
          <w:sz w:val="26"/>
          <w:szCs w:val="26"/>
        </w:rPr>
        <w:t xml:space="preserve"> максимальное значение показателя;</w:t>
      </w:r>
    </w:p>
    <w:p w:rsidR="00E240E1" w:rsidRDefault="00E240E1" w:rsidP="00E240E1">
      <w:pPr>
        <w:pStyle w:val="aff4"/>
        <w:tabs>
          <w:tab w:val="right" w:pos="0"/>
        </w:tabs>
        <w:ind w:right="0" w:firstLine="709"/>
        <w:rPr>
          <w:sz w:val="26"/>
          <w:szCs w:val="26"/>
        </w:rPr>
      </w:pPr>
      <w:r w:rsidRPr="00C7560C">
        <w:rPr>
          <w:i/>
          <w:sz w:val="26"/>
          <w:szCs w:val="26"/>
          <w:vertAlign w:val="subscript"/>
        </w:rPr>
        <w:tab/>
      </w:r>
      <w:r>
        <w:rPr>
          <w:i/>
          <w:sz w:val="26"/>
          <w:szCs w:val="26"/>
          <w:lang w:val="en-US"/>
        </w:rPr>
        <w:t>x</w:t>
      </w:r>
      <w:r>
        <w:rPr>
          <w:i/>
          <w:sz w:val="26"/>
          <w:szCs w:val="26"/>
          <w:vertAlign w:val="subscript"/>
          <w:lang w:val="en-US"/>
        </w:rPr>
        <w:t>min</w:t>
      </w:r>
      <w:r w:rsidRPr="00C7560C">
        <w:rPr>
          <w:sz w:val="26"/>
          <w:szCs w:val="26"/>
        </w:rPr>
        <w:t>–</w:t>
      </w:r>
      <w:r>
        <w:rPr>
          <w:sz w:val="26"/>
          <w:szCs w:val="26"/>
        </w:rPr>
        <w:t xml:space="preserve"> минимальное значение показателя;</w:t>
      </w:r>
    </w:p>
    <w:p w:rsidR="00E240E1" w:rsidRDefault="00E240E1" w:rsidP="00E240E1">
      <w:pPr>
        <w:pStyle w:val="aff4"/>
        <w:tabs>
          <w:tab w:val="right" w:pos="0"/>
        </w:tabs>
        <w:ind w:right="0" w:firstLine="709"/>
        <w:rPr>
          <w:iCs/>
          <w:sz w:val="26"/>
          <w:szCs w:val="26"/>
        </w:rPr>
      </w:pPr>
      <w:r w:rsidRPr="00C7560C">
        <w:rPr>
          <w:i/>
          <w:sz w:val="26"/>
          <w:szCs w:val="26"/>
          <w:vertAlign w:val="subscript"/>
        </w:rPr>
        <w:tab/>
      </w:r>
      <w:r>
        <w:rPr>
          <w:i/>
          <w:sz w:val="26"/>
          <w:szCs w:val="26"/>
          <w:lang w:val="en-US"/>
        </w:rPr>
        <w:t>x</w:t>
      </w:r>
      <w:r>
        <w:rPr>
          <w:i/>
          <w:sz w:val="26"/>
          <w:szCs w:val="26"/>
          <w:vertAlign w:val="subscript"/>
          <w:lang w:val="en-US"/>
        </w:rPr>
        <w:t>f</w:t>
      </w:r>
      <w:r>
        <w:rPr>
          <w:i/>
          <w:sz w:val="26"/>
          <w:szCs w:val="26"/>
        </w:rPr>
        <w:t>–</w:t>
      </w:r>
      <w:r>
        <w:rPr>
          <w:sz w:val="26"/>
          <w:szCs w:val="26"/>
        </w:rPr>
        <w:t>фактическое значение показателя</w:t>
      </w:r>
      <w:r w:rsidRPr="00C7560C">
        <w:rPr>
          <w:iCs/>
          <w:sz w:val="26"/>
          <w:szCs w:val="26"/>
        </w:rPr>
        <w:t>.</w:t>
      </w:r>
    </w:p>
    <w:p w:rsidR="00E240E1" w:rsidRDefault="00E240E1" w:rsidP="00E240E1">
      <w:pPr>
        <w:pStyle w:val="aff4"/>
        <w:widowControl/>
        <w:ind w:right="0" w:firstLine="709"/>
        <w:rPr>
          <w:sz w:val="26"/>
          <w:szCs w:val="26"/>
        </w:rPr>
      </w:pPr>
      <w:r w:rsidRPr="00B001EC">
        <w:rPr>
          <w:sz w:val="26"/>
          <w:szCs w:val="26"/>
        </w:rPr>
        <w:t>При указании числовых показателей целая часть числа должна быть отдел</w:t>
      </w:r>
      <w:r w:rsidRPr="00B001EC">
        <w:rPr>
          <w:sz w:val="26"/>
          <w:szCs w:val="26"/>
        </w:rPr>
        <w:t>е</w:t>
      </w:r>
      <w:r w:rsidRPr="00B001EC">
        <w:rPr>
          <w:sz w:val="26"/>
          <w:szCs w:val="26"/>
        </w:rPr>
        <w:t xml:space="preserve">на от дробной запятой (не точкой), а тысячные, миллионные, миллиардные и т.д. разряды должны разделяться </w:t>
      </w:r>
      <w:r>
        <w:rPr>
          <w:sz w:val="26"/>
          <w:szCs w:val="26"/>
        </w:rPr>
        <w:t xml:space="preserve">неразрывным </w:t>
      </w:r>
      <w:r w:rsidRPr="00B001EC">
        <w:rPr>
          <w:sz w:val="26"/>
          <w:szCs w:val="26"/>
        </w:rPr>
        <w:t>пробелом (</w:t>
      </w:r>
      <w:r>
        <w:rPr>
          <w:sz w:val="26"/>
          <w:szCs w:val="26"/>
        </w:rPr>
        <w:t>сочетание клавиш «</w:t>
      </w:r>
      <w:r w:rsidRPr="00D236E5">
        <w:rPr>
          <w:sz w:val="26"/>
          <w:szCs w:val="26"/>
        </w:rPr>
        <w:t>Shift</w:t>
      </w:r>
      <w:r w:rsidRPr="00B001EC">
        <w:rPr>
          <w:sz w:val="26"/>
          <w:szCs w:val="26"/>
        </w:rPr>
        <w:t xml:space="preserve"> + </w:t>
      </w:r>
      <w:r w:rsidRPr="00D236E5">
        <w:rPr>
          <w:sz w:val="26"/>
          <w:szCs w:val="26"/>
        </w:rPr>
        <w:t>Ctrl</w:t>
      </w:r>
      <w:r w:rsidRPr="00B001EC">
        <w:rPr>
          <w:sz w:val="26"/>
          <w:szCs w:val="26"/>
        </w:rPr>
        <w:t xml:space="preserve"> + </w:t>
      </w:r>
      <w:r>
        <w:rPr>
          <w:sz w:val="26"/>
          <w:szCs w:val="26"/>
        </w:rPr>
        <w:t>Пробел»</w:t>
      </w:r>
      <w:r w:rsidRPr="00B001EC">
        <w:rPr>
          <w:sz w:val="26"/>
          <w:szCs w:val="26"/>
        </w:rPr>
        <w:t>). Разные разряды числа не должны переноситься между строк. При этом все числовые показатели должны иметь единицы измерения по тексту изл</w:t>
      </w:r>
      <w:r w:rsidRPr="00B001EC">
        <w:rPr>
          <w:sz w:val="26"/>
          <w:szCs w:val="26"/>
        </w:rPr>
        <w:t>о</w:t>
      </w:r>
      <w:r w:rsidRPr="00B001EC">
        <w:rPr>
          <w:sz w:val="26"/>
          <w:szCs w:val="26"/>
        </w:rPr>
        <w:t>жения, за исключением табличных данных, где единицы измерения могут быть указаны либо в целом для таблицы (если единицы измерения всех данных единые), либо для строки, либо для графы.</w:t>
      </w:r>
    </w:p>
    <w:p w:rsidR="00E240E1" w:rsidRPr="00D236E5" w:rsidRDefault="00E240E1" w:rsidP="00E240E1">
      <w:pPr>
        <w:pStyle w:val="aff4"/>
        <w:widowControl/>
        <w:ind w:right="0" w:firstLine="709"/>
        <w:rPr>
          <w:i/>
          <w:sz w:val="26"/>
          <w:szCs w:val="26"/>
        </w:rPr>
      </w:pPr>
      <w:r w:rsidRPr="00D236E5">
        <w:rPr>
          <w:i/>
          <w:sz w:val="26"/>
          <w:szCs w:val="26"/>
        </w:rPr>
        <w:t>Пример правильного оформления числового показателя:</w:t>
      </w:r>
    </w:p>
    <w:p w:rsidR="00E240E1" w:rsidRDefault="00E240E1" w:rsidP="00E240E1">
      <w:pPr>
        <w:pStyle w:val="aff4"/>
        <w:widowControl/>
        <w:ind w:right="0" w:firstLine="709"/>
        <w:rPr>
          <w:sz w:val="26"/>
          <w:szCs w:val="26"/>
        </w:rPr>
      </w:pPr>
      <w:r w:rsidRPr="00B001EC">
        <w:rPr>
          <w:sz w:val="26"/>
          <w:szCs w:val="26"/>
        </w:rPr>
        <w:t>Выручка за 2019 г. выросла по сравнению с 2018 г. на 10 % и составила 75 569 258,63 руб.</w:t>
      </w:r>
    </w:p>
    <w:p w:rsidR="00E240E1" w:rsidRPr="00D236E5" w:rsidRDefault="00E240E1" w:rsidP="00E240E1">
      <w:pPr>
        <w:pStyle w:val="aff4"/>
        <w:widowControl/>
        <w:ind w:right="0" w:firstLine="709"/>
        <w:rPr>
          <w:i/>
          <w:sz w:val="26"/>
          <w:szCs w:val="26"/>
        </w:rPr>
      </w:pPr>
      <w:r w:rsidRPr="00D236E5">
        <w:rPr>
          <w:i/>
          <w:sz w:val="26"/>
          <w:szCs w:val="26"/>
        </w:rPr>
        <w:t>Пример неправильного оформления числового показателя:</w:t>
      </w:r>
    </w:p>
    <w:p w:rsidR="00E240E1" w:rsidRDefault="00E240E1" w:rsidP="00E240E1">
      <w:pPr>
        <w:pStyle w:val="aff4"/>
        <w:widowControl/>
        <w:ind w:right="0" w:firstLine="709"/>
        <w:rPr>
          <w:sz w:val="26"/>
          <w:szCs w:val="26"/>
        </w:rPr>
      </w:pPr>
      <w:r w:rsidRPr="00B001EC">
        <w:rPr>
          <w:sz w:val="26"/>
          <w:szCs w:val="26"/>
        </w:rPr>
        <w:t>Выручка за 2019 г. выросла по сравнению с 2018 г. на 10 % и составила 75569 258.63 руб.</w:t>
      </w:r>
    </w:p>
    <w:p w:rsidR="00E240E1" w:rsidRDefault="00E240E1" w:rsidP="00E240E1">
      <w:pPr>
        <w:pStyle w:val="aff4"/>
        <w:widowControl/>
        <w:ind w:right="0" w:firstLine="709"/>
        <w:rPr>
          <w:sz w:val="26"/>
          <w:szCs w:val="26"/>
        </w:rPr>
      </w:pPr>
      <w:r w:rsidRPr="00B001EC">
        <w:rPr>
          <w:sz w:val="26"/>
          <w:szCs w:val="26"/>
        </w:rPr>
        <w:t>Иллюстративный материал может быть представлен рисунками, фотогр</w:t>
      </w:r>
      <w:r w:rsidRPr="00B001EC">
        <w:rPr>
          <w:sz w:val="26"/>
          <w:szCs w:val="26"/>
        </w:rPr>
        <w:t>а</w:t>
      </w:r>
      <w:r w:rsidRPr="00B001EC">
        <w:rPr>
          <w:sz w:val="26"/>
          <w:szCs w:val="26"/>
        </w:rPr>
        <w:t>фиями, картами, графиками, схемами, диаграммами и другим подобным матери</w:t>
      </w:r>
      <w:r w:rsidRPr="00B001EC">
        <w:rPr>
          <w:sz w:val="26"/>
          <w:szCs w:val="26"/>
        </w:rPr>
        <w:t>а</w:t>
      </w:r>
      <w:r w:rsidRPr="00B001EC">
        <w:rPr>
          <w:sz w:val="26"/>
          <w:szCs w:val="26"/>
        </w:rPr>
        <w:t>лом.</w:t>
      </w:r>
      <w:r>
        <w:rPr>
          <w:sz w:val="26"/>
          <w:szCs w:val="26"/>
        </w:rPr>
        <w:t xml:space="preserve"> Все и</w:t>
      </w:r>
      <w:r w:rsidRPr="00B001EC">
        <w:rPr>
          <w:sz w:val="26"/>
          <w:szCs w:val="26"/>
        </w:rPr>
        <w:t xml:space="preserve">ллюстрации, используемые в письменной работе, </w:t>
      </w:r>
      <w:r>
        <w:rPr>
          <w:sz w:val="26"/>
          <w:szCs w:val="26"/>
        </w:rPr>
        <w:t>именуются «рисунк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ми» и </w:t>
      </w:r>
      <w:r w:rsidRPr="00B001EC">
        <w:rPr>
          <w:sz w:val="26"/>
          <w:szCs w:val="26"/>
        </w:rPr>
        <w:t xml:space="preserve">размещают под </w:t>
      </w:r>
      <w:r w:rsidRPr="00525FB2">
        <w:rPr>
          <w:sz w:val="26"/>
          <w:szCs w:val="26"/>
        </w:rPr>
        <w:t>текстом, в котором впервые дана ссылка на них, или на сл</w:t>
      </w:r>
      <w:r w:rsidRPr="00525FB2">
        <w:rPr>
          <w:sz w:val="26"/>
          <w:szCs w:val="26"/>
        </w:rPr>
        <w:t>е</w:t>
      </w:r>
      <w:r w:rsidRPr="00525FB2">
        <w:rPr>
          <w:sz w:val="26"/>
          <w:szCs w:val="26"/>
        </w:rPr>
        <w:lastRenderedPageBreak/>
        <w:t>дующей странице, а при необходимости - в приложении к работе (если их объем превышает три страницы).Иллюстрации нумеруют арабскими цифрами сквозной нумерацией или в пределах главы.</w:t>
      </w:r>
      <w:r w:rsidRPr="00B001EC">
        <w:rPr>
          <w:sz w:val="26"/>
          <w:szCs w:val="26"/>
        </w:rPr>
        <w:t xml:space="preserve"> На все иллюстрации должны быть пр</w:t>
      </w:r>
      <w:r>
        <w:rPr>
          <w:sz w:val="26"/>
          <w:szCs w:val="26"/>
        </w:rPr>
        <w:t>иведены ссылки в тексте работы.</w:t>
      </w:r>
    </w:p>
    <w:p w:rsidR="00E240E1" w:rsidRDefault="00E240E1" w:rsidP="00E240E1">
      <w:pPr>
        <w:pStyle w:val="aff4"/>
        <w:widowControl/>
        <w:ind w:right="0" w:firstLine="709"/>
        <w:rPr>
          <w:sz w:val="26"/>
          <w:szCs w:val="26"/>
        </w:rPr>
      </w:pPr>
      <w:r w:rsidRPr="00B001EC">
        <w:rPr>
          <w:sz w:val="26"/>
          <w:szCs w:val="26"/>
        </w:rPr>
        <w:t xml:space="preserve">Поясняющие данные </w:t>
      </w:r>
      <w:r>
        <w:rPr>
          <w:sz w:val="26"/>
          <w:szCs w:val="26"/>
        </w:rPr>
        <w:t xml:space="preserve">(примечания) </w:t>
      </w:r>
      <w:r w:rsidRPr="00B001EC">
        <w:rPr>
          <w:sz w:val="26"/>
          <w:szCs w:val="26"/>
        </w:rPr>
        <w:t>к таблицам и рисункам размещаются ср</w:t>
      </w:r>
      <w:r w:rsidRPr="00B001EC">
        <w:rPr>
          <w:sz w:val="26"/>
          <w:szCs w:val="26"/>
        </w:rPr>
        <w:t>а</w:t>
      </w:r>
      <w:r w:rsidRPr="00B001EC">
        <w:rPr>
          <w:sz w:val="26"/>
          <w:szCs w:val="26"/>
        </w:rPr>
        <w:t>зу под ними, оформляются 11 шрифтом с одинарным интервалом.</w:t>
      </w:r>
    </w:p>
    <w:p w:rsidR="00E240E1" w:rsidRDefault="00E240E1" w:rsidP="00E240E1">
      <w:pPr>
        <w:pStyle w:val="aff4"/>
        <w:widowControl/>
        <w:ind w:right="0" w:firstLine="709"/>
        <w:rPr>
          <w:sz w:val="26"/>
          <w:szCs w:val="26"/>
        </w:rPr>
      </w:pPr>
      <w:r w:rsidRPr="00D236E5">
        <w:rPr>
          <w:b/>
          <w:sz w:val="26"/>
          <w:szCs w:val="26"/>
          <w:u w:val="single"/>
        </w:rPr>
        <w:t>Таблицы,</w:t>
      </w:r>
      <w:r w:rsidRPr="00B001EC">
        <w:rPr>
          <w:sz w:val="26"/>
          <w:szCs w:val="26"/>
        </w:rPr>
        <w:t>используемые в письменной работе, размещают под текстом, в к</w:t>
      </w:r>
      <w:r w:rsidRPr="00B001EC">
        <w:rPr>
          <w:sz w:val="26"/>
          <w:szCs w:val="26"/>
        </w:rPr>
        <w:t>о</w:t>
      </w:r>
      <w:r w:rsidRPr="00B001EC">
        <w:rPr>
          <w:sz w:val="26"/>
          <w:szCs w:val="26"/>
        </w:rPr>
        <w:t>тором впервые дана ссылка на них, или на следующей странице, а при необход</w:t>
      </w:r>
      <w:r w:rsidRPr="00B001EC">
        <w:rPr>
          <w:sz w:val="26"/>
          <w:szCs w:val="26"/>
        </w:rPr>
        <w:t>и</w:t>
      </w:r>
      <w:r w:rsidRPr="00B001EC">
        <w:rPr>
          <w:sz w:val="26"/>
          <w:szCs w:val="26"/>
        </w:rPr>
        <w:t>мости - в приложении к работе.Таблицы нумеруют арабскими цифрами сквозной нумерацией (например, 1, 2, 3 и т.д.) или в пределах главы (например, 1.1., 1.2., 1.3. и т.д.).Если в работе од</w:t>
      </w:r>
      <w:r>
        <w:rPr>
          <w:sz w:val="26"/>
          <w:szCs w:val="26"/>
        </w:rPr>
        <w:t>на таблица</w:t>
      </w:r>
      <w:r w:rsidRPr="00B001EC">
        <w:rPr>
          <w:sz w:val="26"/>
          <w:szCs w:val="26"/>
        </w:rPr>
        <w:t>, то он</w:t>
      </w:r>
      <w:r>
        <w:rPr>
          <w:sz w:val="26"/>
          <w:szCs w:val="26"/>
        </w:rPr>
        <w:t>а</w:t>
      </w:r>
      <w:r w:rsidRPr="00B001EC">
        <w:rPr>
          <w:sz w:val="26"/>
          <w:szCs w:val="26"/>
        </w:rPr>
        <w:t xml:space="preserve"> не нумеруется</w:t>
      </w:r>
      <w:r>
        <w:rPr>
          <w:sz w:val="26"/>
          <w:szCs w:val="26"/>
        </w:rPr>
        <w:t xml:space="preserve">. </w:t>
      </w:r>
      <w:r w:rsidRPr="00B001EC">
        <w:rPr>
          <w:sz w:val="26"/>
          <w:szCs w:val="26"/>
        </w:rPr>
        <w:t xml:space="preserve">На все таблицы должны быть приведены ссылки в тексте работы. При ссылке следует писать </w:t>
      </w:r>
      <w:r w:rsidRPr="002931BD">
        <w:rPr>
          <w:sz w:val="26"/>
          <w:szCs w:val="26"/>
        </w:rPr>
        <w:t>слово «</w:t>
      </w:r>
      <w:r>
        <w:rPr>
          <w:sz w:val="26"/>
          <w:szCs w:val="26"/>
        </w:rPr>
        <w:t>т</w:t>
      </w:r>
      <w:r w:rsidRPr="002931BD">
        <w:rPr>
          <w:sz w:val="26"/>
          <w:szCs w:val="26"/>
        </w:rPr>
        <w:t>абл</w:t>
      </w:r>
      <w:r w:rsidRPr="002931BD">
        <w:rPr>
          <w:sz w:val="26"/>
          <w:szCs w:val="26"/>
        </w:rPr>
        <w:t>и</w:t>
      </w:r>
      <w:r w:rsidRPr="002931BD">
        <w:rPr>
          <w:sz w:val="26"/>
          <w:szCs w:val="26"/>
        </w:rPr>
        <w:t>ца» с указанием</w:t>
      </w:r>
      <w:r w:rsidRPr="00B001EC">
        <w:rPr>
          <w:sz w:val="26"/>
          <w:szCs w:val="26"/>
        </w:rPr>
        <w:t xml:space="preserve"> ее номера. Для оформления таблиц в правом верхнем углу над с</w:t>
      </w:r>
      <w:r w:rsidRPr="00B001EC">
        <w:rPr>
          <w:sz w:val="26"/>
          <w:szCs w:val="26"/>
        </w:rPr>
        <w:t>о</w:t>
      </w:r>
      <w:r w:rsidRPr="00B001EC">
        <w:rPr>
          <w:sz w:val="26"/>
          <w:szCs w:val="26"/>
        </w:rPr>
        <w:t>ответствующим заголовком помещается слово «Таблица» с указанием ее номера, напри</w:t>
      </w:r>
      <w:r>
        <w:rPr>
          <w:sz w:val="26"/>
          <w:szCs w:val="26"/>
        </w:rPr>
        <w:t>мер, «Таблица 1.1</w:t>
      </w:r>
      <w:r w:rsidRPr="00B001EC">
        <w:rPr>
          <w:sz w:val="26"/>
          <w:szCs w:val="26"/>
        </w:rPr>
        <w:t>»</w:t>
      </w:r>
      <w:r>
        <w:rPr>
          <w:sz w:val="26"/>
          <w:szCs w:val="26"/>
        </w:rPr>
        <w:t>.</w:t>
      </w:r>
      <w:r w:rsidRPr="00B001EC">
        <w:rPr>
          <w:sz w:val="26"/>
          <w:szCs w:val="26"/>
        </w:rPr>
        <w:t xml:space="preserve"> Заголовок таблицы следует писать с прописной буквы, без точки в конце, размещать по </w:t>
      </w:r>
      <w:r>
        <w:rPr>
          <w:sz w:val="26"/>
          <w:szCs w:val="26"/>
        </w:rPr>
        <w:t>центру</w:t>
      </w:r>
      <w:r w:rsidRPr="00B001EC">
        <w:rPr>
          <w:sz w:val="26"/>
          <w:szCs w:val="26"/>
        </w:rPr>
        <w:t xml:space="preserve"> страницы</w:t>
      </w:r>
      <w:r>
        <w:rPr>
          <w:sz w:val="26"/>
          <w:szCs w:val="26"/>
        </w:rPr>
        <w:t xml:space="preserve"> без абзацного отступа</w:t>
      </w:r>
      <w:r w:rsidRPr="00B001EC">
        <w:rPr>
          <w:sz w:val="26"/>
          <w:szCs w:val="26"/>
        </w:rPr>
        <w:t>. Размер шрифта внутри таблицы должен быть от 11 до 9 кеглей, межстрочный интервал должен быть равен 1,0.</w:t>
      </w:r>
      <w:r w:rsidRPr="00F0460F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масштабируется по ши</w:t>
      </w:r>
      <w:r w:rsidRPr="00525FB2">
        <w:rPr>
          <w:sz w:val="26"/>
          <w:szCs w:val="26"/>
        </w:rPr>
        <w:t>рине страницы (опция «А</w:t>
      </w:r>
      <w:r w:rsidRPr="00525FB2">
        <w:rPr>
          <w:sz w:val="26"/>
          <w:szCs w:val="26"/>
        </w:rPr>
        <w:t>в</w:t>
      </w:r>
      <w:r w:rsidRPr="00525FB2">
        <w:rPr>
          <w:sz w:val="26"/>
          <w:szCs w:val="26"/>
        </w:rPr>
        <w:t>топодбор по ширине окна»).</w:t>
      </w:r>
    </w:p>
    <w:p w:rsidR="00E240E1" w:rsidRDefault="00E240E1" w:rsidP="00E240E1">
      <w:pPr>
        <w:tabs>
          <w:tab w:val="left" w:pos="1093"/>
        </w:tabs>
        <w:spacing w:line="360" w:lineRule="auto"/>
        <w:ind w:firstLine="709"/>
        <w:rPr>
          <w:i/>
          <w:sz w:val="26"/>
          <w:szCs w:val="26"/>
        </w:rPr>
      </w:pPr>
      <w:r>
        <w:rPr>
          <w:i/>
          <w:sz w:val="26"/>
          <w:szCs w:val="26"/>
        </w:rPr>
        <w:t>Пример правильного оформления таблицы</w:t>
      </w:r>
    </w:p>
    <w:p w:rsidR="00E240E1" w:rsidRDefault="00E240E1" w:rsidP="00E240E1">
      <w:pPr>
        <w:tabs>
          <w:tab w:val="left" w:pos="1093"/>
        </w:tabs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Таблица 2.3</w:t>
      </w:r>
    </w:p>
    <w:p w:rsidR="00E240E1" w:rsidRDefault="00E240E1" w:rsidP="00E240E1">
      <w:pPr>
        <w:tabs>
          <w:tab w:val="left" w:pos="0"/>
        </w:tabs>
        <w:spacing w:line="360" w:lineRule="auto"/>
        <w:ind w:firstLine="709"/>
        <w:jc w:val="center"/>
        <w:rPr>
          <w:sz w:val="26"/>
          <w:szCs w:val="26"/>
        </w:rPr>
      </w:pPr>
      <w:r w:rsidRPr="00390174">
        <w:rPr>
          <w:sz w:val="26"/>
          <w:szCs w:val="26"/>
        </w:rPr>
        <w:t>Компоненты бизнес-модели</w:t>
      </w:r>
      <w:r>
        <w:rPr>
          <w:rStyle w:val="a6"/>
          <w:sz w:val="26"/>
          <w:szCs w:val="26"/>
        </w:rPr>
        <w:footnoteReference w:id="2"/>
      </w:r>
    </w:p>
    <w:tbl>
      <w:tblPr>
        <w:tblStyle w:val="ae"/>
        <w:tblW w:w="5000" w:type="pct"/>
        <w:tblLook w:val="04A0"/>
      </w:tblPr>
      <w:tblGrid>
        <w:gridCol w:w="1587"/>
        <w:gridCol w:w="4406"/>
        <w:gridCol w:w="3581"/>
      </w:tblGrid>
      <w:tr w:rsidR="00E240E1" w:rsidRPr="00BB6363" w:rsidTr="005B07A4">
        <w:tc>
          <w:tcPr>
            <w:tcW w:w="753" w:type="pct"/>
          </w:tcPr>
          <w:p w:rsidR="00E240E1" w:rsidRPr="00BB6363" w:rsidRDefault="00E240E1" w:rsidP="005B07A4">
            <w:pPr>
              <w:widowControl w:val="0"/>
              <w:tabs>
                <w:tab w:val="left" w:pos="0"/>
                <w:tab w:val="left" w:pos="375"/>
              </w:tabs>
              <w:jc w:val="center"/>
            </w:pPr>
            <w:r w:rsidRPr="00BB6363">
              <w:t>Компонент</w:t>
            </w:r>
          </w:p>
        </w:tc>
        <w:tc>
          <w:tcPr>
            <w:tcW w:w="2339" w:type="pct"/>
          </w:tcPr>
          <w:p w:rsidR="00E240E1" w:rsidRPr="00BB6363" w:rsidRDefault="00E240E1" w:rsidP="005B07A4">
            <w:pPr>
              <w:widowControl w:val="0"/>
              <w:tabs>
                <w:tab w:val="left" w:pos="0"/>
                <w:tab w:val="left" w:pos="375"/>
              </w:tabs>
              <w:jc w:val="center"/>
            </w:pPr>
            <w:r w:rsidRPr="00BB6363">
              <w:t>Характеристика компонента</w:t>
            </w:r>
          </w:p>
        </w:tc>
        <w:tc>
          <w:tcPr>
            <w:tcW w:w="1908" w:type="pct"/>
          </w:tcPr>
          <w:p w:rsidR="00E240E1" w:rsidRPr="00BB6363" w:rsidRDefault="00E240E1" w:rsidP="005B07A4">
            <w:pPr>
              <w:widowControl w:val="0"/>
              <w:tabs>
                <w:tab w:val="left" w:pos="0"/>
                <w:tab w:val="left" w:pos="375"/>
              </w:tabs>
              <w:jc w:val="center"/>
            </w:pPr>
            <w:r w:rsidRPr="00BB6363">
              <w:t>Исследуемые аспекты</w:t>
            </w:r>
          </w:p>
        </w:tc>
      </w:tr>
      <w:tr w:rsidR="00E240E1" w:rsidRPr="00BB6363" w:rsidTr="005B07A4">
        <w:tc>
          <w:tcPr>
            <w:tcW w:w="753" w:type="pct"/>
          </w:tcPr>
          <w:p w:rsidR="00E240E1" w:rsidRPr="00BB6363" w:rsidRDefault="00E240E1" w:rsidP="005B07A4">
            <w:pPr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</w:pPr>
            <w:r w:rsidRPr="00BB6363">
              <w:rPr>
                <w:color w:val="000000"/>
              </w:rPr>
              <w:t xml:space="preserve">1. </w:t>
            </w:r>
            <w:r w:rsidRPr="00BB6363">
              <w:rPr>
                <w:rFonts w:eastAsia="Times New Roman"/>
                <w:color w:val="000000"/>
              </w:rPr>
              <w:t>Ценнос</w:t>
            </w:r>
            <w:r w:rsidRPr="00BB6363">
              <w:rPr>
                <w:rFonts w:eastAsia="Times New Roman"/>
                <w:color w:val="000000"/>
              </w:rPr>
              <w:t>т</w:t>
            </w:r>
            <w:r w:rsidRPr="00BB6363">
              <w:rPr>
                <w:rFonts w:eastAsia="Times New Roman"/>
                <w:color w:val="000000"/>
              </w:rPr>
              <w:t>ное предл</w:t>
            </w:r>
            <w:r w:rsidRPr="00BB6363">
              <w:rPr>
                <w:rFonts w:eastAsia="Times New Roman"/>
                <w:color w:val="000000"/>
              </w:rPr>
              <w:t>о</w:t>
            </w:r>
            <w:r w:rsidRPr="00BB6363">
              <w:rPr>
                <w:rFonts w:eastAsia="Times New Roman"/>
                <w:color w:val="000000"/>
              </w:rPr>
              <w:t>жение</w:t>
            </w:r>
          </w:p>
        </w:tc>
        <w:tc>
          <w:tcPr>
            <w:tcW w:w="2339" w:type="pct"/>
          </w:tcPr>
          <w:p w:rsidR="00E240E1" w:rsidRPr="00BB6363" w:rsidRDefault="00E240E1" w:rsidP="005B07A4">
            <w:pPr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</w:pPr>
            <w:r w:rsidRPr="00BB6363">
              <w:rPr>
                <w:rFonts w:eastAsia="Times New Roman"/>
                <w:color w:val="000000"/>
              </w:rPr>
              <w:t>Ясное изложение пользы (преиму</w:t>
            </w:r>
            <w:r w:rsidRPr="00BB6363">
              <w:rPr>
                <w:rFonts w:eastAsia="Times New Roman"/>
                <w:color w:val="000000"/>
              </w:rPr>
              <w:softHyphen/>
              <w:t xml:space="preserve">ществ) для потребителей объясняет, </w:t>
            </w:r>
            <w:r w:rsidRPr="00BB6363">
              <w:rPr>
                <w:rFonts w:eastAsia="Times New Roman"/>
                <w:iCs/>
                <w:color w:val="000000"/>
              </w:rPr>
              <w:t>что</w:t>
            </w:r>
            <w:r w:rsidRPr="00BB6363">
              <w:rPr>
                <w:rFonts w:eastAsia="Times New Roman"/>
                <w:color w:val="000000"/>
              </w:rPr>
              <w:t>потр</w:t>
            </w:r>
            <w:r w:rsidRPr="00BB6363">
              <w:rPr>
                <w:rFonts w:eastAsia="Times New Roman"/>
                <w:color w:val="000000"/>
              </w:rPr>
              <w:t>е</w:t>
            </w:r>
            <w:r w:rsidRPr="00BB6363">
              <w:rPr>
                <w:rFonts w:eastAsia="Times New Roman"/>
                <w:color w:val="000000"/>
              </w:rPr>
              <w:t>бители получат от взаимо</w:t>
            </w:r>
            <w:r w:rsidRPr="00BB6363">
              <w:rPr>
                <w:rFonts w:eastAsia="Times New Roman"/>
                <w:color w:val="000000"/>
              </w:rPr>
              <w:softHyphen/>
              <w:t>действия с компанией</w:t>
            </w:r>
          </w:p>
        </w:tc>
        <w:tc>
          <w:tcPr>
            <w:tcW w:w="1908" w:type="pct"/>
          </w:tcPr>
          <w:p w:rsidR="00E240E1" w:rsidRPr="00BB6363" w:rsidRDefault="00E240E1" w:rsidP="005B07A4">
            <w:pPr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</w:pPr>
            <w:r w:rsidRPr="00BB6363">
              <w:rPr>
                <w:rFonts w:eastAsia="Times New Roman"/>
                <w:color w:val="000000"/>
              </w:rPr>
              <w:t>Создание, присвоение и доста</w:t>
            </w:r>
            <w:r w:rsidRPr="00BB6363">
              <w:rPr>
                <w:rFonts w:eastAsia="Times New Roman"/>
                <w:color w:val="000000"/>
              </w:rPr>
              <w:t>в</w:t>
            </w:r>
            <w:r w:rsidRPr="00BB6363">
              <w:rPr>
                <w:rFonts w:eastAsia="Times New Roman"/>
                <w:color w:val="000000"/>
              </w:rPr>
              <w:t>ка ценности. Сеть создания це</w:t>
            </w:r>
            <w:r w:rsidRPr="00BB6363">
              <w:rPr>
                <w:rFonts w:eastAsia="Times New Roman"/>
                <w:color w:val="000000"/>
              </w:rPr>
              <w:t>н</w:t>
            </w:r>
            <w:r w:rsidRPr="00BB6363">
              <w:rPr>
                <w:rFonts w:eastAsia="Times New Roman"/>
                <w:color w:val="000000"/>
              </w:rPr>
              <w:t>ности</w:t>
            </w:r>
          </w:p>
        </w:tc>
      </w:tr>
      <w:tr w:rsidR="00E240E1" w:rsidRPr="00BB6363" w:rsidTr="005B07A4">
        <w:tc>
          <w:tcPr>
            <w:tcW w:w="753" w:type="pct"/>
          </w:tcPr>
          <w:p w:rsidR="00E240E1" w:rsidRPr="00BB6363" w:rsidRDefault="00E240E1" w:rsidP="005B07A4">
            <w:pPr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</w:pPr>
            <w:r w:rsidRPr="00BB6363">
              <w:rPr>
                <w:color w:val="000000"/>
              </w:rPr>
              <w:t xml:space="preserve">2. </w:t>
            </w:r>
            <w:r w:rsidRPr="00BB6363">
              <w:rPr>
                <w:rFonts w:eastAsia="Times New Roman"/>
                <w:color w:val="000000"/>
              </w:rPr>
              <w:t>Потреб</w:t>
            </w:r>
            <w:r w:rsidRPr="00BB6363">
              <w:rPr>
                <w:rFonts w:eastAsia="Times New Roman"/>
                <w:color w:val="000000"/>
              </w:rPr>
              <w:t>и</w:t>
            </w:r>
            <w:r w:rsidRPr="00BB6363">
              <w:rPr>
                <w:rFonts w:eastAsia="Times New Roman"/>
                <w:color w:val="000000"/>
              </w:rPr>
              <w:t>тели</w:t>
            </w:r>
          </w:p>
        </w:tc>
        <w:tc>
          <w:tcPr>
            <w:tcW w:w="2339" w:type="pct"/>
          </w:tcPr>
          <w:p w:rsidR="00E240E1" w:rsidRPr="00BB6363" w:rsidRDefault="00E240E1" w:rsidP="005B07A4">
            <w:pPr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</w:pPr>
            <w:r w:rsidRPr="00BB6363">
              <w:rPr>
                <w:rFonts w:eastAsia="Times New Roman"/>
                <w:color w:val="000000"/>
              </w:rPr>
              <w:t>Лица (группы лиц), имеющие опреде</w:t>
            </w:r>
            <w:r w:rsidRPr="00BB6363">
              <w:rPr>
                <w:rFonts w:eastAsia="Times New Roman"/>
                <w:color w:val="000000"/>
              </w:rPr>
              <w:softHyphen/>
              <w:t>ленные потребности, которые влияют на получение компанией дохода</w:t>
            </w:r>
          </w:p>
        </w:tc>
        <w:tc>
          <w:tcPr>
            <w:tcW w:w="1908" w:type="pct"/>
          </w:tcPr>
          <w:p w:rsidR="00E240E1" w:rsidRPr="00BB6363" w:rsidRDefault="00E240E1" w:rsidP="005B07A4">
            <w:pPr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</w:pPr>
            <w:r w:rsidRPr="00BB6363">
              <w:rPr>
                <w:rFonts w:eastAsia="Times New Roman"/>
                <w:color w:val="000000"/>
              </w:rPr>
              <w:t>Сегменты потребителей. Вза</w:t>
            </w:r>
            <w:r w:rsidRPr="00BB6363">
              <w:rPr>
                <w:rFonts w:eastAsia="Times New Roman"/>
                <w:color w:val="000000"/>
              </w:rPr>
              <w:t>и</w:t>
            </w:r>
            <w:r w:rsidRPr="00BB6363">
              <w:rPr>
                <w:rFonts w:eastAsia="Times New Roman"/>
                <w:color w:val="000000"/>
              </w:rPr>
              <w:t>моотношения с потребителем. Каналы распределения</w:t>
            </w:r>
          </w:p>
        </w:tc>
      </w:tr>
      <w:tr w:rsidR="00E240E1" w:rsidRPr="00BB6363" w:rsidTr="005B07A4">
        <w:tc>
          <w:tcPr>
            <w:tcW w:w="753" w:type="pct"/>
          </w:tcPr>
          <w:p w:rsidR="00E240E1" w:rsidRPr="00BB6363" w:rsidRDefault="00E240E1" w:rsidP="005B07A4">
            <w:pPr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</w:pPr>
            <w:r w:rsidRPr="00BB6363">
              <w:rPr>
                <w:color w:val="000000"/>
              </w:rPr>
              <w:t xml:space="preserve">3. </w:t>
            </w:r>
            <w:r w:rsidRPr="00BB6363">
              <w:rPr>
                <w:rFonts w:eastAsia="Times New Roman"/>
                <w:color w:val="000000"/>
              </w:rPr>
              <w:t>Монет</w:t>
            </w:r>
            <w:r w:rsidRPr="00BB6363">
              <w:rPr>
                <w:rFonts w:eastAsia="Times New Roman"/>
                <w:color w:val="000000"/>
              </w:rPr>
              <w:t>и</w:t>
            </w:r>
            <w:r w:rsidRPr="00BB6363">
              <w:rPr>
                <w:rFonts w:eastAsia="Times New Roman"/>
                <w:color w:val="000000"/>
              </w:rPr>
              <w:t>зация</w:t>
            </w:r>
          </w:p>
        </w:tc>
        <w:tc>
          <w:tcPr>
            <w:tcW w:w="2339" w:type="pct"/>
          </w:tcPr>
          <w:p w:rsidR="00E240E1" w:rsidRPr="00BB6363" w:rsidRDefault="00E240E1" w:rsidP="005B07A4">
            <w:pPr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</w:pPr>
            <w:r w:rsidRPr="00BB6363">
              <w:rPr>
                <w:rFonts w:eastAsia="Times New Roman"/>
                <w:color w:val="000000"/>
              </w:rPr>
              <w:t>Способ (источник) получения дохода</w:t>
            </w:r>
          </w:p>
        </w:tc>
        <w:tc>
          <w:tcPr>
            <w:tcW w:w="1908" w:type="pct"/>
          </w:tcPr>
          <w:p w:rsidR="00E240E1" w:rsidRPr="00BB6363" w:rsidRDefault="00E240E1" w:rsidP="005B07A4">
            <w:pPr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</w:pPr>
            <w:r w:rsidRPr="00BB6363">
              <w:rPr>
                <w:rFonts w:eastAsia="Times New Roman"/>
                <w:color w:val="000000"/>
              </w:rPr>
              <w:t>Генерация и механизм присво</w:t>
            </w:r>
            <w:r w:rsidRPr="00BB6363">
              <w:rPr>
                <w:rFonts w:eastAsia="Times New Roman"/>
                <w:color w:val="000000"/>
              </w:rPr>
              <w:t>е</w:t>
            </w:r>
            <w:r w:rsidRPr="00BB6363">
              <w:rPr>
                <w:rFonts w:eastAsia="Times New Roman"/>
                <w:color w:val="000000"/>
              </w:rPr>
              <w:t>ния рент предприятием</w:t>
            </w:r>
          </w:p>
        </w:tc>
      </w:tr>
      <w:tr w:rsidR="00E240E1" w:rsidRPr="00BB6363" w:rsidTr="005B07A4">
        <w:tc>
          <w:tcPr>
            <w:tcW w:w="753" w:type="pct"/>
          </w:tcPr>
          <w:p w:rsidR="00E240E1" w:rsidRPr="00BB6363" w:rsidRDefault="00E240E1" w:rsidP="005B07A4">
            <w:pPr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</w:pPr>
            <w:r w:rsidRPr="00BB6363">
              <w:rPr>
                <w:color w:val="000000"/>
              </w:rPr>
              <w:t xml:space="preserve">4. </w:t>
            </w:r>
            <w:r w:rsidRPr="00BB6363">
              <w:rPr>
                <w:rFonts w:eastAsia="Times New Roman"/>
                <w:color w:val="000000"/>
              </w:rPr>
              <w:t>Организ</w:t>
            </w:r>
            <w:r w:rsidRPr="00BB6363">
              <w:rPr>
                <w:rFonts w:eastAsia="Times New Roman"/>
                <w:color w:val="000000"/>
              </w:rPr>
              <w:t>а</w:t>
            </w:r>
            <w:r w:rsidRPr="00BB6363">
              <w:rPr>
                <w:rFonts w:eastAsia="Times New Roman"/>
                <w:color w:val="000000"/>
              </w:rPr>
              <w:t>ция бизнеса</w:t>
            </w:r>
          </w:p>
        </w:tc>
        <w:tc>
          <w:tcPr>
            <w:tcW w:w="2339" w:type="pct"/>
          </w:tcPr>
          <w:p w:rsidR="00E240E1" w:rsidRPr="00BB6363" w:rsidRDefault="00E240E1" w:rsidP="005B07A4">
            <w:pPr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</w:pPr>
            <w:r w:rsidRPr="00BB6363">
              <w:rPr>
                <w:rFonts w:eastAsia="Times New Roman"/>
                <w:color w:val="000000"/>
              </w:rPr>
              <w:t>Бизнес-процессы и структуры, необ</w:t>
            </w:r>
            <w:r w:rsidRPr="00BB6363">
              <w:rPr>
                <w:rFonts w:eastAsia="Times New Roman"/>
                <w:color w:val="000000"/>
              </w:rPr>
              <w:softHyphen/>
              <w:t xml:space="preserve">ходимые для создания ценностного предложения и способные обеспечить </w:t>
            </w:r>
            <w:r w:rsidRPr="00BB6363">
              <w:rPr>
                <w:rFonts w:eastAsia="Times New Roman"/>
                <w:color w:val="000000"/>
              </w:rPr>
              <w:lastRenderedPageBreak/>
              <w:t>монетизацию</w:t>
            </w:r>
          </w:p>
        </w:tc>
        <w:tc>
          <w:tcPr>
            <w:tcW w:w="1908" w:type="pct"/>
          </w:tcPr>
          <w:p w:rsidR="00E240E1" w:rsidRPr="00BB6363" w:rsidRDefault="00E240E1" w:rsidP="005B07A4">
            <w:pPr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</w:pPr>
            <w:r w:rsidRPr="00BB6363">
              <w:rPr>
                <w:rFonts w:eastAsia="Times New Roman"/>
                <w:color w:val="000000"/>
              </w:rPr>
              <w:lastRenderedPageBreak/>
              <w:t>Архитектура бизнеса.</w:t>
            </w:r>
          </w:p>
          <w:p w:rsidR="00E240E1" w:rsidRPr="00BB6363" w:rsidRDefault="00E240E1" w:rsidP="005B07A4">
            <w:pPr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</w:pPr>
            <w:r w:rsidRPr="00BB6363">
              <w:rPr>
                <w:rFonts w:eastAsia="Times New Roman"/>
                <w:color w:val="000000"/>
              </w:rPr>
              <w:t>Технологии и технический п</w:t>
            </w:r>
            <w:r w:rsidRPr="00BB6363">
              <w:rPr>
                <w:rFonts w:eastAsia="Times New Roman"/>
                <w:color w:val="000000"/>
              </w:rPr>
              <w:t>о</w:t>
            </w:r>
            <w:r w:rsidRPr="00BB6363">
              <w:rPr>
                <w:rFonts w:eastAsia="Times New Roman"/>
                <w:color w:val="000000"/>
              </w:rPr>
              <w:t>тен</w:t>
            </w:r>
            <w:r w:rsidRPr="00BB6363">
              <w:rPr>
                <w:rFonts w:eastAsia="Times New Roman"/>
                <w:color w:val="000000"/>
              </w:rPr>
              <w:softHyphen/>
              <w:t>циал.</w:t>
            </w:r>
          </w:p>
          <w:p w:rsidR="00E240E1" w:rsidRPr="00BB6363" w:rsidRDefault="00E240E1" w:rsidP="005B07A4">
            <w:pPr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</w:pPr>
            <w:r w:rsidRPr="00BB6363">
              <w:rPr>
                <w:rFonts w:eastAsia="Times New Roman"/>
                <w:color w:val="000000"/>
              </w:rPr>
              <w:lastRenderedPageBreak/>
              <w:t>Ключевые процессы.</w:t>
            </w:r>
          </w:p>
          <w:p w:rsidR="00E240E1" w:rsidRPr="00BB6363" w:rsidRDefault="00E240E1" w:rsidP="005B07A4">
            <w:pPr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</w:pPr>
            <w:r w:rsidRPr="00BB6363">
              <w:rPr>
                <w:rFonts w:eastAsia="Times New Roman"/>
                <w:color w:val="000000"/>
              </w:rPr>
              <w:t>Механизмы встраивания в эк</w:t>
            </w:r>
            <w:r w:rsidRPr="00BB6363">
              <w:rPr>
                <w:rFonts w:eastAsia="Times New Roman"/>
                <w:color w:val="000000"/>
              </w:rPr>
              <w:t>о</w:t>
            </w:r>
            <w:r w:rsidRPr="00BB6363">
              <w:rPr>
                <w:rFonts w:eastAsia="Times New Roman"/>
                <w:color w:val="000000"/>
              </w:rPr>
              <w:t>системы</w:t>
            </w:r>
          </w:p>
        </w:tc>
      </w:tr>
      <w:tr w:rsidR="00E240E1" w:rsidRPr="00BB6363" w:rsidTr="005B07A4">
        <w:tc>
          <w:tcPr>
            <w:tcW w:w="753" w:type="pct"/>
          </w:tcPr>
          <w:p w:rsidR="00E240E1" w:rsidRPr="00BB6363" w:rsidRDefault="00E240E1" w:rsidP="005B07A4">
            <w:pPr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</w:pPr>
            <w:r w:rsidRPr="00BB6363">
              <w:rPr>
                <w:color w:val="000000"/>
              </w:rPr>
              <w:lastRenderedPageBreak/>
              <w:t xml:space="preserve">5 </w:t>
            </w:r>
            <w:r w:rsidRPr="00BB6363">
              <w:rPr>
                <w:rFonts w:eastAsia="Times New Roman"/>
                <w:color w:val="000000"/>
              </w:rPr>
              <w:t>Ресурсное обеспечение</w:t>
            </w:r>
          </w:p>
        </w:tc>
        <w:tc>
          <w:tcPr>
            <w:tcW w:w="2339" w:type="pct"/>
          </w:tcPr>
          <w:p w:rsidR="00E240E1" w:rsidRPr="00BB6363" w:rsidRDefault="00E240E1" w:rsidP="005B07A4">
            <w:pPr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</w:pPr>
            <w:r w:rsidRPr="00BB6363">
              <w:rPr>
                <w:rFonts w:eastAsia="Times New Roman"/>
                <w:color w:val="000000"/>
              </w:rPr>
              <w:t>Активы компании, необходимые ей для создания ценностного предложения</w:t>
            </w:r>
          </w:p>
        </w:tc>
        <w:tc>
          <w:tcPr>
            <w:tcW w:w="1908" w:type="pct"/>
          </w:tcPr>
          <w:p w:rsidR="00E240E1" w:rsidRPr="00BB6363" w:rsidRDefault="00E240E1" w:rsidP="005B07A4">
            <w:pPr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</w:pPr>
            <w:r w:rsidRPr="00BB6363">
              <w:rPr>
                <w:rFonts w:eastAsia="Times New Roman"/>
                <w:color w:val="000000"/>
              </w:rPr>
              <w:t>Ключевые ресурсы.</w:t>
            </w:r>
          </w:p>
          <w:p w:rsidR="00E240E1" w:rsidRPr="00BB6363" w:rsidRDefault="00E240E1" w:rsidP="005B07A4">
            <w:pPr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</w:pPr>
            <w:r w:rsidRPr="00BB6363">
              <w:rPr>
                <w:rFonts w:eastAsia="Times New Roman"/>
                <w:color w:val="000000"/>
              </w:rPr>
              <w:t>Структура и специфика изде</w:t>
            </w:r>
            <w:r w:rsidRPr="00BB6363">
              <w:rPr>
                <w:rFonts w:eastAsia="Times New Roman"/>
                <w:color w:val="000000"/>
              </w:rPr>
              <w:t>р</w:t>
            </w:r>
            <w:r w:rsidRPr="00BB6363">
              <w:rPr>
                <w:rFonts w:eastAsia="Times New Roman"/>
                <w:color w:val="000000"/>
              </w:rPr>
              <w:t>жек.</w:t>
            </w:r>
          </w:p>
          <w:p w:rsidR="00E240E1" w:rsidRPr="00BB6363" w:rsidRDefault="00E240E1" w:rsidP="005B07A4">
            <w:pPr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</w:pPr>
            <w:r w:rsidRPr="00BB6363">
              <w:rPr>
                <w:rFonts w:eastAsia="Times New Roman"/>
                <w:bCs/>
                <w:color w:val="000000"/>
              </w:rPr>
              <w:t>Управление трансакциями</w:t>
            </w:r>
          </w:p>
        </w:tc>
      </w:tr>
    </w:tbl>
    <w:p w:rsidR="00E240E1" w:rsidRPr="00446D1F" w:rsidRDefault="00E240E1" w:rsidP="00E240E1">
      <w:pPr>
        <w:tabs>
          <w:tab w:val="left" w:pos="1093"/>
        </w:tabs>
        <w:spacing w:line="360" w:lineRule="auto"/>
        <w:ind w:firstLine="709"/>
        <w:rPr>
          <w:sz w:val="26"/>
          <w:szCs w:val="26"/>
        </w:rPr>
      </w:pPr>
      <w:r w:rsidRPr="00446D1F">
        <w:rPr>
          <w:sz w:val="26"/>
          <w:szCs w:val="26"/>
        </w:rPr>
        <w:t>При переносе таблицы на следующую страницу необходимо продублировать шапку таблицы, а также слева вверху страницы указать на продолжение или око</w:t>
      </w:r>
      <w:r w:rsidRPr="00446D1F">
        <w:rPr>
          <w:sz w:val="26"/>
          <w:szCs w:val="26"/>
        </w:rPr>
        <w:t>н</w:t>
      </w:r>
      <w:r w:rsidRPr="00446D1F">
        <w:rPr>
          <w:sz w:val="26"/>
          <w:szCs w:val="26"/>
        </w:rPr>
        <w:t xml:space="preserve">чание таблицы. Например, «Продолжение таблицы 3.1.» или «Окончание таблицы </w:t>
      </w:r>
      <w:r>
        <w:rPr>
          <w:sz w:val="26"/>
          <w:szCs w:val="26"/>
        </w:rPr>
        <w:t>3</w:t>
      </w:r>
      <w:r w:rsidRPr="00446D1F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446D1F">
        <w:rPr>
          <w:sz w:val="26"/>
          <w:szCs w:val="26"/>
        </w:rPr>
        <w:t>.».</w:t>
      </w:r>
    </w:p>
    <w:p w:rsidR="00E240E1" w:rsidRDefault="00E240E1" w:rsidP="00E240E1">
      <w:pPr>
        <w:spacing w:line="360" w:lineRule="auto"/>
        <w:ind w:firstLine="709"/>
        <w:rPr>
          <w:sz w:val="26"/>
          <w:szCs w:val="26"/>
        </w:rPr>
      </w:pPr>
      <w:r w:rsidRPr="00797370">
        <w:rPr>
          <w:b/>
          <w:sz w:val="26"/>
          <w:szCs w:val="26"/>
          <w:u w:val="single"/>
        </w:rPr>
        <w:t>Рисунки.</w:t>
      </w:r>
      <w:r w:rsidRPr="00446D1F">
        <w:rPr>
          <w:sz w:val="26"/>
          <w:szCs w:val="26"/>
        </w:rPr>
        <w:t xml:space="preserve">При ссылке на любой тип иллюстраций следует писать слово </w:t>
      </w:r>
      <w:r>
        <w:rPr>
          <w:sz w:val="26"/>
          <w:szCs w:val="26"/>
        </w:rPr>
        <w:t>«р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сунок»</w:t>
      </w:r>
      <w:r w:rsidRPr="00446D1F">
        <w:rPr>
          <w:sz w:val="26"/>
          <w:szCs w:val="26"/>
        </w:rPr>
        <w:t xml:space="preserve"> с указанием его номера. Рисунки нумеруются арабскими цифрами в скво</w:t>
      </w:r>
      <w:r w:rsidRPr="00446D1F">
        <w:rPr>
          <w:sz w:val="26"/>
          <w:szCs w:val="26"/>
        </w:rPr>
        <w:t>з</w:t>
      </w:r>
      <w:r w:rsidRPr="00446D1F">
        <w:rPr>
          <w:sz w:val="26"/>
          <w:szCs w:val="26"/>
        </w:rPr>
        <w:t>ном порядке (например, 1, 2, 3 и т.д.) либо в пределах каждой главы (например, 1.1., 1.2., 1.3. и т.д.). Например, «Рисунок 1.1. Название». Если в работе один рис</w:t>
      </w:r>
      <w:r w:rsidRPr="00446D1F">
        <w:rPr>
          <w:sz w:val="26"/>
          <w:szCs w:val="26"/>
        </w:rPr>
        <w:t>у</w:t>
      </w:r>
      <w:r w:rsidRPr="00446D1F">
        <w:rPr>
          <w:sz w:val="26"/>
          <w:szCs w:val="26"/>
        </w:rPr>
        <w:t>нок, то он не нумеруется, например, «Рисунок. Название». Название рисунка п</w:t>
      </w:r>
      <w:r w:rsidRPr="00446D1F">
        <w:rPr>
          <w:sz w:val="26"/>
          <w:szCs w:val="26"/>
        </w:rPr>
        <w:t>о</w:t>
      </w:r>
      <w:r w:rsidRPr="00446D1F">
        <w:rPr>
          <w:sz w:val="26"/>
          <w:szCs w:val="26"/>
        </w:rPr>
        <w:t>мещают сразу же под ним по центру страницы. Шрифт названия рисунка должен быть размером 13 кеглей.</w:t>
      </w:r>
      <w:r>
        <w:rPr>
          <w:sz w:val="26"/>
          <w:szCs w:val="26"/>
        </w:rPr>
        <w:t xml:space="preserve"> Рисунок масштабируется по ширине страницы.</w:t>
      </w:r>
    </w:p>
    <w:p w:rsidR="00E240E1" w:rsidRPr="00B001EC" w:rsidRDefault="00E240E1" w:rsidP="00E240E1">
      <w:pPr>
        <w:spacing w:line="360" w:lineRule="auto"/>
        <w:ind w:firstLine="709"/>
        <w:rPr>
          <w:sz w:val="26"/>
          <w:szCs w:val="26"/>
        </w:rPr>
      </w:pPr>
      <w:r w:rsidRPr="00B54300">
        <w:rPr>
          <w:i/>
          <w:sz w:val="26"/>
          <w:szCs w:val="26"/>
        </w:rPr>
        <w:t>Пример правильного оформления рисунка</w:t>
      </w:r>
      <w:r w:rsidRPr="00B54300">
        <w:rPr>
          <w:sz w:val="26"/>
          <w:szCs w:val="26"/>
        </w:rPr>
        <w:t>:</w:t>
      </w:r>
    </w:p>
    <w:p w:rsidR="00E240E1" w:rsidRDefault="00E240E1" w:rsidP="00E240E1">
      <w:pPr>
        <w:pStyle w:val="af3"/>
        <w:ind w:left="0"/>
        <w:jc w:val="center"/>
      </w:pPr>
      <w:r>
        <w:rPr>
          <w:noProof/>
        </w:rPr>
        <w:drawing>
          <wp:inline distT="0" distB="0" distL="0" distR="0">
            <wp:extent cx="5383530" cy="31921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417" cy="31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0E1" w:rsidRPr="00B76BAE" w:rsidRDefault="00E240E1" w:rsidP="00E240E1">
      <w:pPr>
        <w:pStyle w:val="af3"/>
        <w:ind w:left="0" w:firstLine="709"/>
        <w:rPr>
          <w:sz w:val="18"/>
        </w:rPr>
      </w:pPr>
      <w:r w:rsidRPr="00BA2A9F">
        <w:rPr>
          <w:sz w:val="22"/>
        </w:rPr>
        <w:t>Примечание: Рассчитано автором на основе данных «СПАРК-Интерфакс».</w:t>
      </w:r>
    </w:p>
    <w:p w:rsidR="00E240E1" w:rsidRPr="00B76BAE" w:rsidRDefault="00E240E1" w:rsidP="00E240E1">
      <w:pPr>
        <w:pStyle w:val="af3"/>
        <w:ind w:left="0"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Рисунок 3.</w:t>
      </w:r>
      <w:r w:rsidRPr="00B76BAE">
        <w:rPr>
          <w:sz w:val="26"/>
          <w:szCs w:val="26"/>
        </w:rPr>
        <w:t xml:space="preserve"> Динамика доли высокотехнологичных и среднетехнологичных</w:t>
      </w:r>
      <w:r>
        <w:rPr>
          <w:sz w:val="26"/>
          <w:szCs w:val="26"/>
        </w:rPr>
        <w:br/>
      </w:r>
      <w:r w:rsidRPr="00B76BAE">
        <w:rPr>
          <w:sz w:val="26"/>
          <w:szCs w:val="26"/>
        </w:rPr>
        <w:t>отраслей в ВВП России за 2016−2020 гг</w:t>
      </w:r>
      <w:r>
        <w:rPr>
          <w:sz w:val="26"/>
          <w:szCs w:val="26"/>
        </w:rPr>
        <w:t>.</w:t>
      </w:r>
      <w:r>
        <w:rPr>
          <w:rStyle w:val="a6"/>
          <w:sz w:val="26"/>
          <w:szCs w:val="26"/>
        </w:rPr>
        <w:footnoteReference w:id="3"/>
      </w:r>
    </w:p>
    <w:p w:rsidR="00E240E1" w:rsidRPr="00DC0938" w:rsidRDefault="00E240E1" w:rsidP="00E240E1">
      <w:pPr>
        <w:tabs>
          <w:tab w:val="left" w:pos="1077"/>
        </w:tabs>
        <w:spacing w:line="360" w:lineRule="auto"/>
        <w:ind w:firstLine="709"/>
        <w:rPr>
          <w:sz w:val="26"/>
          <w:szCs w:val="26"/>
        </w:rPr>
      </w:pPr>
      <w:r w:rsidRPr="00DC0938">
        <w:rPr>
          <w:sz w:val="26"/>
          <w:szCs w:val="26"/>
        </w:rPr>
        <w:lastRenderedPageBreak/>
        <w:t>Текст работы после таблицы и рисунка отделяется одной пустой строкой.</w:t>
      </w:r>
    </w:p>
    <w:p w:rsidR="00E240E1" w:rsidRPr="00DC0938" w:rsidRDefault="00E240E1" w:rsidP="00E240E1">
      <w:pPr>
        <w:spacing w:line="360" w:lineRule="auto"/>
        <w:ind w:firstLine="709"/>
        <w:rPr>
          <w:sz w:val="26"/>
          <w:szCs w:val="26"/>
        </w:rPr>
      </w:pPr>
      <w:r w:rsidRPr="00DC0938">
        <w:rPr>
          <w:sz w:val="26"/>
          <w:szCs w:val="26"/>
        </w:rPr>
        <w:t>На все таблицы, рисунки, формулы и приложения должны быть сделаны ссылки по тексту работы. При ссылке на таблицы, графический материал, формулы или приложения следует писать: «в соответствии с данными табл. 1.5., ….», «с</w:t>
      </w:r>
      <w:r w:rsidRPr="00DC0938">
        <w:rPr>
          <w:sz w:val="26"/>
          <w:szCs w:val="26"/>
        </w:rPr>
        <w:t>о</w:t>
      </w:r>
      <w:r w:rsidRPr="00DC0938">
        <w:rPr>
          <w:sz w:val="26"/>
          <w:szCs w:val="26"/>
        </w:rPr>
        <w:t>гласно формуле (2.4.) …» и т. п.</w:t>
      </w:r>
    </w:p>
    <w:p w:rsidR="00E240E1" w:rsidRPr="00DC0938" w:rsidRDefault="00E240E1" w:rsidP="00E240E1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rFonts w:eastAsia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DC0938">
        <w:rPr>
          <w:rFonts w:eastAsia="Times New Roman"/>
          <w:b/>
          <w:bCs/>
          <w:color w:val="000000"/>
          <w:sz w:val="26"/>
          <w:szCs w:val="26"/>
          <w:u w:val="single"/>
          <w:lang w:eastAsia="ru-RU"/>
        </w:rPr>
        <w:t>Ссылки на источники</w:t>
      </w:r>
    </w:p>
    <w:p w:rsidR="00E240E1" w:rsidRPr="00DC0938" w:rsidRDefault="00E240E1" w:rsidP="00E240E1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rFonts w:eastAsia="Times New Roman"/>
          <w:sz w:val="26"/>
          <w:szCs w:val="26"/>
          <w:lang w:eastAsia="ru-RU"/>
        </w:rPr>
      </w:pPr>
      <w:r w:rsidRPr="00DC0938">
        <w:rPr>
          <w:rFonts w:eastAsia="Times New Roman"/>
          <w:bCs/>
          <w:color w:val="000000"/>
          <w:sz w:val="26"/>
          <w:szCs w:val="26"/>
          <w:lang w:eastAsia="ru-RU"/>
        </w:rPr>
        <w:t xml:space="preserve">В выпускной квалификационной работе должны быть использованы ссылки на все источники. Они оформляются в виде подстрочных ссылок. </w:t>
      </w:r>
      <w:r w:rsidRPr="00DC0938">
        <w:rPr>
          <w:rFonts w:eastAsia="Times New Roman"/>
          <w:sz w:val="26"/>
          <w:szCs w:val="26"/>
          <w:lang w:eastAsia="ru-RU"/>
        </w:rPr>
        <w:t>Подстрочная ссылка вынесена из текста вниз полосы документа (в сноску). В тексте после цит</w:t>
      </w:r>
      <w:r w:rsidRPr="00DC0938">
        <w:rPr>
          <w:rFonts w:eastAsia="Times New Roman"/>
          <w:sz w:val="26"/>
          <w:szCs w:val="26"/>
          <w:lang w:eastAsia="ru-RU"/>
        </w:rPr>
        <w:t>а</w:t>
      </w:r>
      <w:r w:rsidRPr="00DC0938">
        <w:rPr>
          <w:rFonts w:eastAsia="Times New Roman"/>
          <w:sz w:val="26"/>
          <w:szCs w:val="26"/>
          <w:lang w:eastAsia="ru-RU"/>
        </w:rPr>
        <w:t>ты или названия источника ставится порядковый номер ссылки-сноски арабскими цифрами. Текст ссылки (библиографическое описание источника) размещается внизу страницы. Сноска, как правило, оформляется шрифтом 10 пт. Ссылка/сноска должна быть размещена на той же странице, что и текст с номером сноски.</w:t>
      </w:r>
    </w:p>
    <w:p w:rsidR="00E240E1" w:rsidRPr="00DC0938" w:rsidRDefault="00E240E1" w:rsidP="00E240E1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rFonts w:eastAsia="Times New Roman"/>
          <w:sz w:val="26"/>
          <w:szCs w:val="26"/>
          <w:lang w:eastAsia="ru-RU"/>
        </w:rPr>
      </w:pPr>
      <w:r w:rsidRPr="00DC0938">
        <w:rPr>
          <w:rFonts w:eastAsia="Times New Roman"/>
          <w:sz w:val="26"/>
          <w:szCs w:val="26"/>
          <w:lang w:eastAsia="ru-RU"/>
        </w:rPr>
        <w:t>Из сведений о первоисточнике в подстрочном примечании указываются ф</w:t>
      </w:r>
      <w:r w:rsidRPr="00DC0938">
        <w:rPr>
          <w:rFonts w:eastAsia="Times New Roman"/>
          <w:sz w:val="26"/>
          <w:szCs w:val="26"/>
          <w:lang w:eastAsia="ru-RU"/>
        </w:rPr>
        <w:t>а</w:t>
      </w:r>
      <w:r w:rsidRPr="00DC0938">
        <w:rPr>
          <w:rFonts w:eastAsia="Times New Roman"/>
          <w:sz w:val="26"/>
          <w:szCs w:val="26"/>
          <w:lang w:eastAsia="ru-RU"/>
        </w:rPr>
        <w:t>милия и инициалы автора, название его книги или статьи, издательство и год изд</w:t>
      </w:r>
      <w:r w:rsidRPr="00DC0938">
        <w:rPr>
          <w:rFonts w:eastAsia="Times New Roman"/>
          <w:sz w:val="26"/>
          <w:szCs w:val="26"/>
          <w:lang w:eastAsia="ru-RU"/>
        </w:rPr>
        <w:t>а</w:t>
      </w:r>
      <w:r w:rsidRPr="00DC0938">
        <w:rPr>
          <w:rFonts w:eastAsia="Times New Roman"/>
          <w:sz w:val="26"/>
          <w:szCs w:val="26"/>
          <w:lang w:eastAsia="ru-RU"/>
        </w:rPr>
        <w:t>ния, по возможности</w:t>
      </w:r>
      <w:r w:rsidRPr="00DC0938">
        <w:rPr>
          <w:rFonts w:eastAsia="Times New Roman"/>
          <w:noProof/>
          <w:sz w:val="26"/>
          <w:szCs w:val="26"/>
          <w:lang w:eastAsia="ru-RU"/>
        </w:rPr>
        <w:t xml:space="preserve"> –</w:t>
      </w:r>
      <w:r w:rsidRPr="00DC0938">
        <w:rPr>
          <w:rFonts w:eastAsia="Times New Roman"/>
          <w:sz w:val="26"/>
          <w:szCs w:val="26"/>
          <w:lang w:eastAsia="ru-RU"/>
        </w:rPr>
        <w:t xml:space="preserve"> номер страницы.</w:t>
      </w:r>
    </w:p>
    <w:p w:rsidR="00E240E1" w:rsidRPr="00DC0938" w:rsidRDefault="00E240E1" w:rsidP="00E240E1">
      <w:pPr>
        <w:pStyle w:val="af7"/>
        <w:spacing w:after="0" w:line="360" w:lineRule="auto"/>
        <w:ind w:firstLine="709"/>
        <w:rPr>
          <w:sz w:val="26"/>
          <w:szCs w:val="26"/>
        </w:rPr>
      </w:pPr>
      <w:r w:rsidRPr="00DC0938">
        <w:rPr>
          <w:sz w:val="26"/>
          <w:szCs w:val="26"/>
        </w:rPr>
        <w:t>Если автор письменной работы ссылается на какое-либо определение, данное в источнике, то важно указать не только источник литературы, но и страницу в нем, где размещена эта информация. При этом фрагменты текста, цитируемые д</w:t>
      </w:r>
      <w:r w:rsidRPr="00DC0938">
        <w:rPr>
          <w:sz w:val="26"/>
          <w:szCs w:val="26"/>
        </w:rPr>
        <w:t>о</w:t>
      </w:r>
      <w:r w:rsidRPr="00DC0938">
        <w:rPr>
          <w:sz w:val="26"/>
          <w:szCs w:val="26"/>
        </w:rPr>
        <w:t>словно, заключаются в кавычки.</w:t>
      </w:r>
    </w:p>
    <w:p w:rsidR="00E240E1" w:rsidRPr="00DC0938" w:rsidRDefault="00E240E1" w:rsidP="00E240E1">
      <w:pPr>
        <w:pStyle w:val="af7"/>
        <w:spacing w:after="0" w:line="360" w:lineRule="auto"/>
        <w:ind w:firstLine="709"/>
        <w:rPr>
          <w:sz w:val="26"/>
          <w:szCs w:val="26"/>
        </w:rPr>
      </w:pPr>
      <w:r w:rsidRPr="00DC0938">
        <w:rPr>
          <w:sz w:val="26"/>
          <w:szCs w:val="26"/>
        </w:rPr>
        <w:t>Если автор письменной работы ссылается на какие-либо результаты, пол</w:t>
      </w:r>
      <w:r w:rsidRPr="00DC0938">
        <w:rPr>
          <w:sz w:val="26"/>
          <w:szCs w:val="26"/>
        </w:rPr>
        <w:t>у</w:t>
      </w:r>
      <w:r w:rsidRPr="00DC0938">
        <w:rPr>
          <w:sz w:val="26"/>
          <w:szCs w:val="26"/>
        </w:rPr>
        <w:t>ченные другими исследователями, или отражаемое ими мнение, проходящее кра</w:t>
      </w:r>
      <w:r w:rsidRPr="00DC0938">
        <w:rPr>
          <w:sz w:val="26"/>
          <w:szCs w:val="26"/>
        </w:rPr>
        <w:t>с</w:t>
      </w:r>
      <w:r w:rsidRPr="00DC0938">
        <w:rPr>
          <w:sz w:val="26"/>
          <w:szCs w:val="26"/>
        </w:rPr>
        <w:t>ной линией через всю опубликованную научную работу, то в этом случае коррек</w:t>
      </w:r>
      <w:r w:rsidRPr="00DC0938">
        <w:rPr>
          <w:sz w:val="26"/>
          <w:szCs w:val="26"/>
        </w:rPr>
        <w:t>т</w:t>
      </w:r>
      <w:r w:rsidRPr="00DC0938">
        <w:rPr>
          <w:sz w:val="26"/>
          <w:szCs w:val="26"/>
        </w:rPr>
        <w:t>нее ссылаться на весь источник литературы целиком.</w:t>
      </w:r>
    </w:p>
    <w:p w:rsidR="00E240E1" w:rsidRPr="00DC0938" w:rsidRDefault="00E240E1" w:rsidP="00E240E1">
      <w:pPr>
        <w:tabs>
          <w:tab w:val="left" w:pos="1093"/>
        </w:tabs>
        <w:spacing w:line="360" w:lineRule="auto"/>
        <w:ind w:firstLine="709"/>
        <w:rPr>
          <w:sz w:val="26"/>
          <w:szCs w:val="26"/>
        </w:rPr>
      </w:pPr>
      <w:r w:rsidRPr="00DC0938">
        <w:rPr>
          <w:sz w:val="26"/>
          <w:szCs w:val="26"/>
        </w:rPr>
        <w:t>Если автору необходимо сослаться сразу на несколько источников литерат</w:t>
      </w:r>
      <w:r w:rsidRPr="00DC0938">
        <w:rPr>
          <w:sz w:val="26"/>
          <w:szCs w:val="26"/>
        </w:rPr>
        <w:t>у</w:t>
      </w:r>
      <w:r w:rsidRPr="00DC0938">
        <w:rPr>
          <w:sz w:val="26"/>
          <w:szCs w:val="26"/>
        </w:rPr>
        <w:t>ры в подтверждение своей мысли, то тогда в сноске источники перечисляются ч</w:t>
      </w:r>
      <w:r w:rsidRPr="00DC0938">
        <w:rPr>
          <w:sz w:val="26"/>
          <w:szCs w:val="26"/>
        </w:rPr>
        <w:t>е</w:t>
      </w:r>
      <w:r w:rsidRPr="00DC0938">
        <w:rPr>
          <w:sz w:val="26"/>
          <w:szCs w:val="26"/>
        </w:rPr>
        <w:t>рез точку с запятой.</w:t>
      </w:r>
    </w:p>
    <w:p w:rsidR="00E240E1" w:rsidRPr="00DC0938" w:rsidRDefault="00E240E1" w:rsidP="00E240E1">
      <w:pPr>
        <w:tabs>
          <w:tab w:val="left" w:pos="1093"/>
        </w:tabs>
        <w:spacing w:line="360" w:lineRule="auto"/>
        <w:ind w:firstLine="709"/>
        <w:rPr>
          <w:sz w:val="26"/>
          <w:szCs w:val="26"/>
        </w:rPr>
      </w:pPr>
      <w:r w:rsidRPr="00DC0938">
        <w:rPr>
          <w:sz w:val="26"/>
          <w:szCs w:val="26"/>
        </w:rPr>
        <w:t>Примеры оформления внутритекстовых библиографических ссылок прив</w:t>
      </w:r>
      <w:r w:rsidRPr="00DC0938">
        <w:rPr>
          <w:sz w:val="26"/>
          <w:szCs w:val="26"/>
        </w:rPr>
        <w:t>е</w:t>
      </w:r>
      <w:r w:rsidRPr="00DC0938">
        <w:rPr>
          <w:sz w:val="26"/>
          <w:szCs w:val="26"/>
        </w:rPr>
        <w:t>дены в приложении 12</w:t>
      </w:r>
      <w:r w:rsidRPr="00DC0938">
        <w:rPr>
          <w:b/>
          <w:sz w:val="26"/>
          <w:szCs w:val="26"/>
        </w:rPr>
        <w:t>.</w:t>
      </w:r>
    </w:p>
    <w:p w:rsidR="00E240E1" w:rsidRPr="00DC0938" w:rsidRDefault="00E240E1" w:rsidP="00E240E1">
      <w:pPr>
        <w:keepNext/>
        <w:keepLines/>
        <w:spacing w:line="360" w:lineRule="auto"/>
        <w:ind w:firstLine="709"/>
        <w:outlineLvl w:val="1"/>
        <w:rPr>
          <w:color w:val="1B1818"/>
          <w:sz w:val="26"/>
          <w:szCs w:val="26"/>
        </w:rPr>
      </w:pPr>
      <w:r w:rsidRPr="00DC0938">
        <w:rPr>
          <w:b/>
          <w:color w:val="000000"/>
          <w:sz w:val="26"/>
          <w:szCs w:val="26"/>
          <w:u w:val="single"/>
        </w:rPr>
        <w:lastRenderedPageBreak/>
        <w:t>Список использованных источников</w:t>
      </w:r>
      <w:r w:rsidRPr="00DC0938">
        <w:rPr>
          <w:color w:val="000000"/>
          <w:sz w:val="26"/>
          <w:szCs w:val="26"/>
        </w:rPr>
        <w:t xml:space="preserve"> входит в содержание работы и оформляется отдельным разделом в конце работы. </w:t>
      </w:r>
      <w:r w:rsidRPr="00DC0938">
        <w:rPr>
          <w:rFonts w:eastAsia="Times New Roman"/>
          <w:color w:val="1B1818"/>
          <w:sz w:val="26"/>
          <w:szCs w:val="26"/>
        </w:rPr>
        <w:t>Используемые источники дол</w:t>
      </w:r>
      <w:r w:rsidRPr="00DC0938">
        <w:rPr>
          <w:rFonts w:eastAsia="Times New Roman"/>
          <w:color w:val="1B1818"/>
          <w:sz w:val="26"/>
          <w:szCs w:val="26"/>
        </w:rPr>
        <w:t>ж</w:t>
      </w:r>
      <w:r w:rsidRPr="00DC0938">
        <w:rPr>
          <w:rFonts w:eastAsia="Times New Roman"/>
          <w:color w:val="1B1818"/>
          <w:sz w:val="26"/>
          <w:szCs w:val="26"/>
        </w:rPr>
        <w:t>ны быть оформлены в соответствии с ГОСТ 7.1-2003 «Библиографическая запись. Библиографическое описание. Общие требования и правила составления (см. пр</w:t>
      </w:r>
      <w:r w:rsidRPr="00DC0938">
        <w:rPr>
          <w:rFonts w:eastAsia="Times New Roman"/>
          <w:color w:val="1B1818"/>
          <w:sz w:val="26"/>
          <w:szCs w:val="26"/>
        </w:rPr>
        <w:t>и</w:t>
      </w:r>
      <w:r w:rsidRPr="00DC0938">
        <w:rPr>
          <w:rFonts w:eastAsia="Times New Roman"/>
          <w:color w:val="1B1818"/>
          <w:sz w:val="26"/>
          <w:szCs w:val="26"/>
        </w:rPr>
        <w:t>ложение 7).</w:t>
      </w:r>
    </w:p>
    <w:p w:rsidR="00E240E1" w:rsidRPr="00DC0938" w:rsidRDefault="00E240E1" w:rsidP="00E240E1">
      <w:pPr>
        <w:tabs>
          <w:tab w:val="left" w:pos="1093"/>
        </w:tabs>
        <w:spacing w:line="360" w:lineRule="auto"/>
        <w:ind w:firstLine="709"/>
        <w:rPr>
          <w:bCs/>
          <w:color w:val="000000"/>
          <w:sz w:val="26"/>
          <w:szCs w:val="26"/>
        </w:rPr>
      </w:pPr>
      <w:r w:rsidRPr="00DC0938">
        <w:rPr>
          <w:bCs/>
          <w:color w:val="000000"/>
          <w:spacing w:val="-4"/>
          <w:sz w:val="26"/>
          <w:szCs w:val="26"/>
        </w:rPr>
        <w:t>Нумерация источников сквозная</w:t>
      </w:r>
      <w:r w:rsidRPr="00DC0938">
        <w:rPr>
          <w:rFonts w:eastAsia="Times New Roman"/>
          <w:bCs/>
          <w:color w:val="000000"/>
          <w:spacing w:val="-4"/>
          <w:sz w:val="26"/>
          <w:szCs w:val="26"/>
          <w:lang w:eastAsia="ru-RU"/>
        </w:rPr>
        <w:t xml:space="preserve"> арабскими цифрами. Все библиографические записи располагают по алфавиту фамилий авторов или первых слов заглавий док</w:t>
      </w:r>
      <w:r w:rsidRPr="00DC0938">
        <w:rPr>
          <w:rFonts w:eastAsia="Times New Roman"/>
          <w:bCs/>
          <w:color w:val="000000"/>
          <w:spacing w:val="-4"/>
          <w:sz w:val="26"/>
          <w:szCs w:val="26"/>
          <w:lang w:eastAsia="ru-RU"/>
        </w:rPr>
        <w:t>у</w:t>
      </w:r>
      <w:r w:rsidRPr="00DC0938">
        <w:rPr>
          <w:rFonts w:eastAsia="Times New Roman"/>
          <w:bCs/>
          <w:color w:val="000000"/>
          <w:spacing w:val="-4"/>
          <w:sz w:val="26"/>
          <w:szCs w:val="26"/>
          <w:lang w:eastAsia="ru-RU"/>
        </w:rPr>
        <w:t>ментов. Библиографические записи произведений авторов-однофамильцев распол</w:t>
      </w:r>
      <w:r w:rsidRPr="00DC0938">
        <w:rPr>
          <w:rFonts w:eastAsia="Times New Roman"/>
          <w:bCs/>
          <w:color w:val="000000"/>
          <w:spacing w:val="-4"/>
          <w:sz w:val="26"/>
          <w:szCs w:val="26"/>
          <w:lang w:eastAsia="ru-RU"/>
        </w:rPr>
        <w:t>а</w:t>
      </w:r>
      <w:r w:rsidRPr="00DC0938">
        <w:rPr>
          <w:rFonts w:eastAsia="Times New Roman"/>
          <w:bCs/>
          <w:color w:val="000000"/>
          <w:spacing w:val="-4"/>
          <w:sz w:val="26"/>
          <w:szCs w:val="26"/>
          <w:lang w:eastAsia="ru-RU"/>
        </w:rPr>
        <w:t>гают в алфавите их инициалов. После изданий на русском языке в библиографический список включаются издания на иностранных языках в алфавитной последовательн</w:t>
      </w:r>
      <w:r w:rsidRPr="00DC0938">
        <w:rPr>
          <w:rFonts w:eastAsia="Times New Roman"/>
          <w:bCs/>
          <w:color w:val="000000"/>
          <w:spacing w:val="-4"/>
          <w:sz w:val="26"/>
          <w:szCs w:val="26"/>
          <w:lang w:eastAsia="ru-RU"/>
        </w:rPr>
        <w:t>о</w:t>
      </w:r>
      <w:r w:rsidRPr="00DC0938">
        <w:rPr>
          <w:rFonts w:eastAsia="Times New Roman"/>
          <w:bCs/>
          <w:color w:val="000000"/>
          <w:spacing w:val="-4"/>
          <w:sz w:val="26"/>
          <w:szCs w:val="26"/>
          <w:lang w:eastAsia="ru-RU"/>
        </w:rPr>
        <w:t>сти.</w:t>
      </w:r>
    </w:p>
    <w:p w:rsidR="00E240E1" w:rsidRPr="00DC0938" w:rsidRDefault="00E240E1" w:rsidP="00E240E1">
      <w:pPr>
        <w:tabs>
          <w:tab w:val="left" w:pos="1093"/>
        </w:tabs>
        <w:spacing w:line="360" w:lineRule="auto"/>
        <w:ind w:firstLine="709"/>
        <w:rPr>
          <w:b/>
          <w:bCs/>
          <w:color w:val="000000"/>
          <w:sz w:val="26"/>
          <w:szCs w:val="26"/>
          <w:u w:val="single"/>
        </w:rPr>
      </w:pPr>
      <w:r w:rsidRPr="00DC0938">
        <w:rPr>
          <w:b/>
          <w:bCs/>
          <w:color w:val="000000"/>
          <w:sz w:val="26"/>
          <w:szCs w:val="26"/>
          <w:u w:val="single"/>
        </w:rPr>
        <w:t xml:space="preserve">Приложения </w:t>
      </w:r>
    </w:p>
    <w:p w:rsidR="00E240E1" w:rsidRPr="00DC0938" w:rsidRDefault="00E240E1" w:rsidP="00E240E1">
      <w:pPr>
        <w:tabs>
          <w:tab w:val="left" w:pos="1093"/>
        </w:tabs>
        <w:spacing w:line="360" w:lineRule="auto"/>
        <w:ind w:firstLine="709"/>
        <w:rPr>
          <w:sz w:val="26"/>
          <w:szCs w:val="26"/>
        </w:rPr>
      </w:pPr>
      <w:r w:rsidRPr="00DC0938">
        <w:rPr>
          <w:bCs/>
          <w:color w:val="000000"/>
          <w:sz w:val="26"/>
          <w:szCs w:val="26"/>
        </w:rPr>
        <w:t>Материалы, дополняющие текст выпускной квалификационной работы</w:t>
      </w:r>
      <w:r w:rsidRPr="00DC0938">
        <w:rPr>
          <w:sz w:val="26"/>
          <w:szCs w:val="26"/>
        </w:rPr>
        <w:t xml:space="preserve"> (гр</w:t>
      </w:r>
      <w:r w:rsidRPr="00DC0938">
        <w:rPr>
          <w:sz w:val="26"/>
          <w:szCs w:val="26"/>
        </w:rPr>
        <w:t>а</w:t>
      </w:r>
      <w:r w:rsidRPr="00DC0938">
        <w:rPr>
          <w:sz w:val="26"/>
          <w:szCs w:val="26"/>
        </w:rPr>
        <w:t>фический материал, таблицы со статистическими данными, карты, рисунки, фот</w:t>
      </w:r>
      <w:r w:rsidRPr="00DC0938">
        <w:rPr>
          <w:sz w:val="26"/>
          <w:szCs w:val="26"/>
        </w:rPr>
        <w:t>о</w:t>
      </w:r>
      <w:r w:rsidRPr="00DC0938">
        <w:rPr>
          <w:sz w:val="26"/>
          <w:szCs w:val="26"/>
        </w:rPr>
        <w:t>графии и др. иллюстративные материалы)</w:t>
      </w:r>
      <w:r w:rsidRPr="00DC0938">
        <w:rPr>
          <w:bCs/>
          <w:color w:val="000000"/>
          <w:sz w:val="26"/>
          <w:szCs w:val="26"/>
        </w:rPr>
        <w:t xml:space="preserve">, допускается помещать в приложениях. </w:t>
      </w:r>
      <w:r w:rsidRPr="00DC0938">
        <w:rPr>
          <w:sz w:val="26"/>
          <w:szCs w:val="26"/>
        </w:rPr>
        <w:t>Приложения должны размещаться в конце работы и нумероваться арабскими ци</w:t>
      </w:r>
      <w:r w:rsidRPr="00DC0938">
        <w:rPr>
          <w:sz w:val="26"/>
          <w:szCs w:val="26"/>
        </w:rPr>
        <w:t>ф</w:t>
      </w:r>
      <w:r w:rsidRPr="00DC0938">
        <w:rPr>
          <w:sz w:val="26"/>
          <w:szCs w:val="26"/>
        </w:rPr>
        <w:t>рами сквозной нумерацией в порядке ссылок на них в тексте работы. Например, «Приложение 1.» Слово «Приложение» пишется в правом верхнем углу страницы над заголовком. Заголовок приложения располагается по центру страницы, выпо</w:t>
      </w:r>
      <w:r w:rsidRPr="00DC0938">
        <w:rPr>
          <w:sz w:val="26"/>
          <w:szCs w:val="26"/>
        </w:rPr>
        <w:t>л</w:t>
      </w:r>
      <w:r w:rsidRPr="00DC0938">
        <w:rPr>
          <w:sz w:val="26"/>
          <w:szCs w:val="26"/>
        </w:rPr>
        <w:t>няется полужирным шрифтом размером 13 кеглей.</w:t>
      </w:r>
    </w:p>
    <w:p w:rsidR="00E240E1" w:rsidRPr="00DC0938" w:rsidRDefault="00E240E1" w:rsidP="00E240E1">
      <w:pPr>
        <w:tabs>
          <w:tab w:val="left" w:pos="1093"/>
        </w:tabs>
        <w:spacing w:line="360" w:lineRule="auto"/>
        <w:ind w:firstLine="709"/>
        <w:rPr>
          <w:sz w:val="26"/>
          <w:szCs w:val="26"/>
        </w:rPr>
      </w:pPr>
      <w:r w:rsidRPr="00DC0938">
        <w:rPr>
          <w:sz w:val="26"/>
          <w:szCs w:val="26"/>
        </w:rPr>
        <w:t>Приложения должны быть перечислены в оглавлении письменной работы с указанием их номеров, заголовков и страниц.</w:t>
      </w:r>
    </w:p>
    <w:p w:rsidR="00E240E1" w:rsidRPr="00DC0938" w:rsidRDefault="00E240E1" w:rsidP="00E240E1">
      <w:pPr>
        <w:keepNext/>
        <w:keepLines/>
        <w:spacing w:line="360" w:lineRule="auto"/>
        <w:ind w:firstLine="709"/>
        <w:outlineLvl w:val="2"/>
        <w:rPr>
          <w:rFonts w:eastAsia="Times New Roman"/>
          <w:b/>
          <w:sz w:val="26"/>
          <w:szCs w:val="26"/>
        </w:rPr>
      </w:pPr>
    </w:p>
    <w:p w:rsidR="00E240E1" w:rsidRPr="00DC0938" w:rsidRDefault="00E240E1" w:rsidP="00E240E1">
      <w:pPr>
        <w:keepNext/>
        <w:keepLines/>
        <w:spacing w:line="360" w:lineRule="auto"/>
        <w:ind w:firstLine="709"/>
        <w:outlineLvl w:val="2"/>
        <w:rPr>
          <w:rFonts w:eastAsia="Times New Roman"/>
          <w:b/>
          <w:sz w:val="26"/>
          <w:szCs w:val="26"/>
        </w:rPr>
      </w:pPr>
      <w:r w:rsidRPr="00DC0938">
        <w:rPr>
          <w:rFonts w:eastAsia="Times New Roman"/>
          <w:b/>
          <w:sz w:val="26"/>
          <w:szCs w:val="26"/>
        </w:rPr>
        <w:t>3.6. Требования к экспертизе выпускной квалификационной работы</w:t>
      </w:r>
    </w:p>
    <w:p w:rsidR="00E240E1" w:rsidRPr="00DC0938" w:rsidRDefault="00E240E1" w:rsidP="00E240E1">
      <w:pPr>
        <w:shd w:val="clear" w:color="auto" w:fill="FFFFFF"/>
        <w:spacing w:line="360" w:lineRule="auto"/>
        <w:ind w:firstLine="709"/>
        <w:rPr>
          <w:b/>
          <w:bCs/>
          <w:color w:val="000000"/>
          <w:sz w:val="26"/>
          <w:szCs w:val="26"/>
        </w:rPr>
      </w:pPr>
      <w:r w:rsidRPr="00DC0938">
        <w:rPr>
          <w:bCs/>
          <w:color w:val="000000"/>
          <w:sz w:val="26"/>
          <w:szCs w:val="26"/>
        </w:rPr>
        <w:t>После сдачи готовой выпускной квалификационной работы, руководитель проводит экспертизу ее соответствия требованиям, предъявляемым к структуре и оформлению, используя лист нормоконтроля (Приложение 8).</w:t>
      </w:r>
    </w:p>
    <w:p w:rsidR="00E240E1" w:rsidRPr="00DC0938" w:rsidRDefault="00E240E1" w:rsidP="00E240E1">
      <w:pPr>
        <w:shd w:val="clear" w:color="auto" w:fill="FFFFFF"/>
        <w:spacing w:line="360" w:lineRule="auto"/>
        <w:ind w:firstLine="709"/>
        <w:rPr>
          <w:bCs/>
          <w:color w:val="000000"/>
          <w:sz w:val="26"/>
          <w:szCs w:val="26"/>
        </w:rPr>
      </w:pPr>
      <w:r w:rsidRPr="00DC0938">
        <w:rPr>
          <w:bCs/>
          <w:color w:val="000000"/>
          <w:sz w:val="26"/>
          <w:szCs w:val="26"/>
        </w:rPr>
        <w:t>Не позднее, чем за 5 календарных дней до защиты руководитель представл</w:t>
      </w:r>
      <w:r w:rsidRPr="00DC0938">
        <w:rPr>
          <w:bCs/>
          <w:color w:val="000000"/>
          <w:sz w:val="26"/>
          <w:szCs w:val="26"/>
        </w:rPr>
        <w:t>я</w:t>
      </w:r>
      <w:r w:rsidRPr="00DC0938">
        <w:rPr>
          <w:bCs/>
          <w:color w:val="000000"/>
          <w:sz w:val="26"/>
          <w:szCs w:val="26"/>
        </w:rPr>
        <w:t>ет отзыв о работе студента во время выполнения выпускной квалификационной р</w:t>
      </w:r>
      <w:r w:rsidRPr="00DC0938">
        <w:rPr>
          <w:bCs/>
          <w:color w:val="000000"/>
          <w:sz w:val="26"/>
          <w:szCs w:val="26"/>
        </w:rPr>
        <w:t>а</w:t>
      </w:r>
      <w:r w:rsidRPr="00DC0938">
        <w:rPr>
          <w:bCs/>
          <w:color w:val="000000"/>
          <w:sz w:val="26"/>
          <w:szCs w:val="26"/>
        </w:rPr>
        <w:t>боты. Ознакомление обучающегося с отзывом осуществляется через личный каб</w:t>
      </w:r>
      <w:r w:rsidRPr="00DC0938">
        <w:rPr>
          <w:bCs/>
          <w:color w:val="000000"/>
          <w:sz w:val="26"/>
          <w:szCs w:val="26"/>
        </w:rPr>
        <w:t>и</w:t>
      </w:r>
      <w:r w:rsidRPr="00DC0938">
        <w:rPr>
          <w:bCs/>
          <w:color w:val="000000"/>
          <w:sz w:val="26"/>
          <w:szCs w:val="26"/>
        </w:rPr>
        <w:t>нет обучающегося в единой телеинформационной системе ПГНИУ (далее – ЕТИС ПГНИУ).</w:t>
      </w:r>
    </w:p>
    <w:p w:rsidR="00E240E1" w:rsidRPr="00DC0938" w:rsidRDefault="00E240E1" w:rsidP="00E240E1">
      <w:pPr>
        <w:shd w:val="clear" w:color="auto" w:fill="FFFFFF"/>
        <w:spacing w:line="360" w:lineRule="auto"/>
        <w:ind w:firstLine="709"/>
        <w:rPr>
          <w:color w:val="000000"/>
          <w:sz w:val="26"/>
          <w:szCs w:val="26"/>
        </w:rPr>
      </w:pPr>
      <w:r w:rsidRPr="00DC0938">
        <w:rPr>
          <w:color w:val="000000"/>
          <w:sz w:val="26"/>
          <w:szCs w:val="26"/>
        </w:rPr>
        <w:lastRenderedPageBreak/>
        <w:t xml:space="preserve">В </w:t>
      </w:r>
      <w:r w:rsidRPr="00DC0938">
        <w:rPr>
          <w:b/>
          <w:color w:val="000000"/>
          <w:sz w:val="26"/>
          <w:szCs w:val="26"/>
        </w:rPr>
        <w:t>отзыве</w:t>
      </w:r>
      <w:r w:rsidRPr="00DC0938">
        <w:rPr>
          <w:color w:val="000000"/>
          <w:sz w:val="26"/>
          <w:szCs w:val="26"/>
        </w:rPr>
        <w:t xml:space="preserve"> руководителя дается: 1) краткая характеристика содержания </w:t>
      </w:r>
      <w:r w:rsidRPr="00DC0938">
        <w:rPr>
          <w:sz w:val="26"/>
          <w:szCs w:val="26"/>
        </w:rPr>
        <w:t>вып</w:t>
      </w:r>
      <w:r w:rsidRPr="00DC0938">
        <w:rPr>
          <w:sz w:val="26"/>
          <w:szCs w:val="26"/>
        </w:rPr>
        <w:t>у</w:t>
      </w:r>
      <w:r w:rsidRPr="00DC0938">
        <w:rPr>
          <w:sz w:val="26"/>
          <w:szCs w:val="26"/>
        </w:rPr>
        <w:t>скной квалификационной работы</w:t>
      </w:r>
      <w:r w:rsidRPr="00DC0938">
        <w:rPr>
          <w:color w:val="000000"/>
          <w:sz w:val="26"/>
          <w:szCs w:val="26"/>
        </w:rPr>
        <w:t>, степень решения поставленных задач, а также указывается, что в работе представляет наибольший интерес, 2) оценка теоретич</w:t>
      </w:r>
      <w:r w:rsidRPr="00DC0938">
        <w:rPr>
          <w:color w:val="000000"/>
          <w:sz w:val="26"/>
          <w:szCs w:val="26"/>
        </w:rPr>
        <w:t>е</w:t>
      </w:r>
      <w:r w:rsidRPr="00DC0938">
        <w:rPr>
          <w:color w:val="000000"/>
          <w:sz w:val="26"/>
          <w:szCs w:val="26"/>
        </w:rPr>
        <w:t xml:space="preserve">ской и практической значимости </w:t>
      </w:r>
      <w:r w:rsidRPr="00DC0938">
        <w:rPr>
          <w:sz w:val="26"/>
          <w:szCs w:val="26"/>
        </w:rPr>
        <w:t>проекта</w:t>
      </w:r>
      <w:r w:rsidRPr="00DC0938">
        <w:rPr>
          <w:color w:val="000000"/>
          <w:sz w:val="26"/>
          <w:szCs w:val="26"/>
        </w:rPr>
        <w:t>, глубины исследований и полнота и</w:t>
      </w:r>
      <w:r w:rsidRPr="00DC0938">
        <w:rPr>
          <w:color w:val="000000"/>
          <w:sz w:val="26"/>
          <w:szCs w:val="26"/>
        </w:rPr>
        <w:t>с</w:t>
      </w:r>
      <w:r w:rsidRPr="00DC0938">
        <w:rPr>
          <w:color w:val="000000"/>
          <w:sz w:val="26"/>
          <w:szCs w:val="26"/>
        </w:rPr>
        <w:t xml:space="preserve">пользования литературных источников и фактического материала, качество оформления </w:t>
      </w:r>
      <w:r w:rsidRPr="00DC0938">
        <w:rPr>
          <w:sz w:val="26"/>
          <w:szCs w:val="26"/>
        </w:rPr>
        <w:t>проекта</w:t>
      </w:r>
      <w:r w:rsidRPr="00DC0938">
        <w:rPr>
          <w:color w:val="000000"/>
          <w:sz w:val="26"/>
          <w:szCs w:val="26"/>
        </w:rPr>
        <w:t>. 3) характеристика инициативности, самостоятельности, орг</w:t>
      </w:r>
      <w:r w:rsidRPr="00DC0938">
        <w:rPr>
          <w:color w:val="000000"/>
          <w:sz w:val="26"/>
          <w:szCs w:val="26"/>
        </w:rPr>
        <w:t>а</w:t>
      </w:r>
      <w:r w:rsidRPr="00DC0938">
        <w:rPr>
          <w:color w:val="000000"/>
          <w:sz w:val="26"/>
          <w:szCs w:val="26"/>
        </w:rPr>
        <w:t xml:space="preserve">низованности студента при выполнении работы. </w:t>
      </w:r>
    </w:p>
    <w:p w:rsidR="00E240E1" w:rsidRPr="00DC0938" w:rsidRDefault="00E240E1" w:rsidP="00E240E1">
      <w:pPr>
        <w:shd w:val="clear" w:color="auto" w:fill="FFFFFF"/>
        <w:spacing w:line="360" w:lineRule="auto"/>
        <w:ind w:firstLine="709"/>
        <w:rPr>
          <w:color w:val="000000"/>
          <w:sz w:val="26"/>
          <w:szCs w:val="26"/>
        </w:rPr>
      </w:pPr>
      <w:r w:rsidRPr="00DC0938">
        <w:rPr>
          <w:color w:val="000000"/>
          <w:sz w:val="26"/>
          <w:szCs w:val="26"/>
        </w:rPr>
        <w:t xml:space="preserve">На основании вышеизложенных критериев руководитель делает заключение о том, что </w:t>
      </w:r>
      <w:r w:rsidRPr="00DC0938">
        <w:rPr>
          <w:sz w:val="26"/>
          <w:szCs w:val="26"/>
        </w:rPr>
        <w:t>выпускная квалификационная работа соответствует (или не соответств</w:t>
      </w:r>
      <w:r w:rsidRPr="00DC0938">
        <w:rPr>
          <w:sz w:val="26"/>
          <w:szCs w:val="26"/>
        </w:rPr>
        <w:t>у</w:t>
      </w:r>
      <w:r w:rsidRPr="00DC0938">
        <w:rPr>
          <w:sz w:val="26"/>
          <w:szCs w:val="26"/>
        </w:rPr>
        <w:t>ет) предъявляемым требованиям, а студент заслуживает (или не заслуживает)</w:t>
      </w:r>
      <w:r w:rsidRPr="00DC0938">
        <w:rPr>
          <w:color w:val="000000"/>
          <w:sz w:val="26"/>
          <w:szCs w:val="26"/>
        </w:rPr>
        <w:t xml:space="preserve"> пр</w:t>
      </w:r>
      <w:r w:rsidRPr="00DC0938">
        <w:rPr>
          <w:color w:val="000000"/>
          <w:sz w:val="26"/>
          <w:szCs w:val="26"/>
        </w:rPr>
        <w:t>и</w:t>
      </w:r>
      <w:r w:rsidRPr="00DC0938">
        <w:rPr>
          <w:color w:val="000000"/>
          <w:sz w:val="26"/>
          <w:szCs w:val="26"/>
        </w:rPr>
        <w:t>своения квалификации бакалавр по направлению «Управление персоналом».</w:t>
      </w:r>
    </w:p>
    <w:p w:rsidR="00E240E1" w:rsidRPr="00DC0938" w:rsidRDefault="00E240E1" w:rsidP="00E240E1">
      <w:pPr>
        <w:shd w:val="clear" w:color="auto" w:fill="FFFFFF"/>
        <w:spacing w:line="360" w:lineRule="auto"/>
        <w:ind w:firstLine="709"/>
        <w:rPr>
          <w:color w:val="000000"/>
          <w:sz w:val="26"/>
          <w:szCs w:val="26"/>
        </w:rPr>
      </w:pPr>
      <w:r w:rsidRPr="00DC0938">
        <w:rPr>
          <w:color w:val="000000"/>
          <w:sz w:val="26"/>
          <w:szCs w:val="26"/>
        </w:rPr>
        <w:t>Образец отзыва представлен в приложении 9.</w:t>
      </w:r>
    </w:p>
    <w:p w:rsidR="00E240E1" w:rsidRPr="00DC0938" w:rsidRDefault="00E240E1" w:rsidP="00E240E1">
      <w:pPr>
        <w:shd w:val="clear" w:color="auto" w:fill="FFFFFF"/>
        <w:spacing w:line="360" w:lineRule="auto"/>
        <w:ind w:firstLine="709"/>
        <w:rPr>
          <w:color w:val="000000"/>
          <w:sz w:val="26"/>
          <w:szCs w:val="26"/>
        </w:rPr>
      </w:pPr>
      <w:r w:rsidRPr="00DC0938">
        <w:rPr>
          <w:color w:val="000000"/>
          <w:sz w:val="26"/>
          <w:szCs w:val="26"/>
        </w:rPr>
        <w:t xml:space="preserve">Защита </w:t>
      </w:r>
      <w:r w:rsidRPr="00DC0938">
        <w:rPr>
          <w:sz w:val="26"/>
          <w:szCs w:val="26"/>
        </w:rPr>
        <w:t>выпускной квалификационной работы</w:t>
      </w:r>
      <w:r w:rsidRPr="00DC0938">
        <w:rPr>
          <w:color w:val="000000"/>
          <w:sz w:val="26"/>
          <w:szCs w:val="26"/>
        </w:rPr>
        <w:t xml:space="preserve"> проводится на открытом зас</w:t>
      </w:r>
      <w:r w:rsidRPr="00DC0938">
        <w:rPr>
          <w:color w:val="000000"/>
          <w:sz w:val="26"/>
          <w:szCs w:val="26"/>
        </w:rPr>
        <w:t>е</w:t>
      </w:r>
      <w:r w:rsidRPr="00DC0938">
        <w:rPr>
          <w:color w:val="000000"/>
          <w:sz w:val="26"/>
          <w:szCs w:val="26"/>
        </w:rPr>
        <w:t>дании ГЭК. Дата и время защиты устанавливаются кафедрой и доводятся до свед</w:t>
      </w:r>
      <w:r w:rsidRPr="00DC0938">
        <w:rPr>
          <w:color w:val="000000"/>
          <w:sz w:val="26"/>
          <w:szCs w:val="26"/>
        </w:rPr>
        <w:t>е</w:t>
      </w:r>
      <w:r w:rsidRPr="00DC0938">
        <w:rPr>
          <w:color w:val="000000"/>
          <w:sz w:val="26"/>
          <w:szCs w:val="26"/>
        </w:rPr>
        <w:t>ния студентов.</w:t>
      </w:r>
    </w:p>
    <w:p w:rsidR="00E240E1" w:rsidRPr="00DC0938" w:rsidRDefault="00E240E1" w:rsidP="00E240E1">
      <w:pPr>
        <w:keepNext/>
        <w:keepLines/>
        <w:spacing w:line="360" w:lineRule="auto"/>
        <w:ind w:firstLine="709"/>
        <w:jc w:val="left"/>
        <w:outlineLvl w:val="2"/>
        <w:rPr>
          <w:rFonts w:eastAsia="Times New Roman"/>
          <w:b/>
          <w:sz w:val="26"/>
          <w:szCs w:val="26"/>
        </w:rPr>
      </w:pPr>
      <w:r w:rsidRPr="00DC0938">
        <w:rPr>
          <w:rFonts w:eastAsia="Times New Roman"/>
          <w:b/>
          <w:sz w:val="26"/>
          <w:szCs w:val="26"/>
        </w:rPr>
        <w:t>3.7. Требования к защите выпускной квалификационной работы</w:t>
      </w:r>
    </w:p>
    <w:p w:rsidR="00E240E1" w:rsidRPr="00DC0938" w:rsidRDefault="00E240E1" w:rsidP="00E240E1">
      <w:pPr>
        <w:widowControl w:val="0"/>
        <w:numPr>
          <w:ilvl w:val="0"/>
          <w:numId w:val="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DC0938">
        <w:rPr>
          <w:bCs/>
          <w:color w:val="000000"/>
          <w:sz w:val="26"/>
          <w:szCs w:val="26"/>
        </w:rPr>
        <w:t xml:space="preserve"> Даты защит выпускных квалификационных работ определяются учебным планом. Количество з</w:t>
      </w:r>
      <w:r w:rsidRPr="00DC0938">
        <w:rPr>
          <w:color w:val="000000"/>
          <w:sz w:val="26"/>
          <w:szCs w:val="26"/>
        </w:rPr>
        <w:t>аседаний ГЭК планируется из расчета не более 16 защит на одном заседании, следовательно, ГЭК может работать в течение нескольких дней, но в пределах сроков, определенных графиком учебного процесса.</w:t>
      </w:r>
    </w:p>
    <w:p w:rsidR="00E240E1" w:rsidRPr="00DC0938" w:rsidRDefault="00E240E1" w:rsidP="00E240E1">
      <w:pPr>
        <w:widowControl w:val="0"/>
        <w:numPr>
          <w:ilvl w:val="0"/>
          <w:numId w:val="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DC0938">
        <w:rPr>
          <w:bCs/>
          <w:color w:val="000000"/>
          <w:sz w:val="26"/>
          <w:szCs w:val="26"/>
        </w:rPr>
        <w:t xml:space="preserve"> За неделю до защиты кафедра вывешивает график защиты студентов (с указанием </w:t>
      </w:r>
      <w:r w:rsidRPr="00DC0938">
        <w:rPr>
          <w:color w:val="000000"/>
          <w:sz w:val="26"/>
          <w:szCs w:val="26"/>
        </w:rPr>
        <w:t xml:space="preserve">фамилий выпускников). </w:t>
      </w:r>
      <w:r w:rsidRPr="00DC0938">
        <w:rPr>
          <w:iCs/>
          <w:color w:val="000000"/>
          <w:sz w:val="26"/>
          <w:szCs w:val="26"/>
        </w:rPr>
        <w:t>Изменение порядка защиты возможно в искл</w:t>
      </w:r>
      <w:r w:rsidRPr="00DC0938">
        <w:rPr>
          <w:iCs/>
          <w:color w:val="000000"/>
          <w:sz w:val="26"/>
          <w:szCs w:val="26"/>
        </w:rPr>
        <w:t>ю</w:t>
      </w:r>
      <w:r w:rsidRPr="00DC0938">
        <w:rPr>
          <w:iCs/>
          <w:color w:val="000000"/>
          <w:sz w:val="26"/>
          <w:szCs w:val="26"/>
        </w:rPr>
        <w:t>чительных случаях.</w:t>
      </w:r>
    </w:p>
    <w:p w:rsidR="00E240E1" w:rsidRPr="00DC0938" w:rsidRDefault="00E240E1" w:rsidP="00E240E1">
      <w:pPr>
        <w:numPr>
          <w:ilvl w:val="0"/>
          <w:numId w:val="3"/>
        </w:numPr>
        <w:shd w:val="clear" w:color="auto" w:fill="FFFFFF"/>
        <w:spacing w:line="360" w:lineRule="auto"/>
        <w:ind w:firstLine="709"/>
        <w:rPr>
          <w:sz w:val="26"/>
          <w:szCs w:val="26"/>
        </w:rPr>
      </w:pPr>
      <w:r w:rsidRPr="00DC0938">
        <w:rPr>
          <w:color w:val="000000"/>
          <w:sz w:val="26"/>
          <w:szCs w:val="26"/>
        </w:rPr>
        <w:t xml:space="preserve"> Основанием для недопуска выпускной квалификационной работы к защ</w:t>
      </w:r>
      <w:r w:rsidRPr="00DC0938">
        <w:rPr>
          <w:color w:val="000000"/>
          <w:sz w:val="26"/>
          <w:szCs w:val="26"/>
        </w:rPr>
        <w:t>и</w:t>
      </w:r>
      <w:r w:rsidRPr="00DC0938">
        <w:rPr>
          <w:color w:val="000000"/>
          <w:sz w:val="26"/>
          <w:szCs w:val="26"/>
        </w:rPr>
        <w:t>те является непредставление законченной работы и необходимых документов в ГЭК за два дня до официальной даты защиты.</w:t>
      </w:r>
    </w:p>
    <w:p w:rsidR="00E240E1" w:rsidRPr="00DC0938" w:rsidRDefault="00E240E1" w:rsidP="00E240E1">
      <w:pPr>
        <w:numPr>
          <w:ilvl w:val="0"/>
          <w:numId w:val="3"/>
        </w:numPr>
        <w:shd w:val="clear" w:color="auto" w:fill="FFFFFF"/>
        <w:tabs>
          <w:tab w:val="left" w:pos="374"/>
        </w:tabs>
        <w:spacing w:line="360" w:lineRule="auto"/>
        <w:ind w:firstLine="709"/>
        <w:rPr>
          <w:color w:val="000000"/>
          <w:sz w:val="26"/>
          <w:szCs w:val="26"/>
        </w:rPr>
      </w:pPr>
      <w:r w:rsidRPr="00DC0938">
        <w:rPr>
          <w:color w:val="000000"/>
          <w:sz w:val="26"/>
          <w:szCs w:val="26"/>
        </w:rPr>
        <w:t xml:space="preserve"> При отрицательном отзыве руководителя выпускник может быть допущен к защите по решению заведующего кафедрой. В данном случае заведующий к</w:t>
      </w:r>
      <w:r w:rsidRPr="00DC0938">
        <w:rPr>
          <w:color w:val="000000"/>
          <w:sz w:val="26"/>
          <w:szCs w:val="26"/>
        </w:rPr>
        <w:t>а</w:t>
      </w:r>
      <w:r w:rsidRPr="00DC0938">
        <w:rPr>
          <w:color w:val="000000"/>
          <w:sz w:val="26"/>
          <w:szCs w:val="26"/>
        </w:rPr>
        <w:t>федрой может сам выступить в качестве рецензента, либо привлечь для рецензир</w:t>
      </w:r>
      <w:r w:rsidRPr="00DC0938">
        <w:rPr>
          <w:color w:val="000000"/>
          <w:sz w:val="26"/>
          <w:szCs w:val="26"/>
        </w:rPr>
        <w:t>о</w:t>
      </w:r>
      <w:r w:rsidRPr="00DC0938">
        <w:rPr>
          <w:color w:val="000000"/>
          <w:sz w:val="26"/>
          <w:szCs w:val="26"/>
        </w:rPr>
        <w:t>вания преподавателя (специалиста), научная квалификация которого не ниже нау</w:t>
      </w:r>
      <w:r w:rsidRPr="00DC0938">
        <w:rPr>
          <w:color w:val="000000"/>
          <w:sz w:val="26"/>
          <w:szCs w:val="26"/>
        </w:rPr>
        <w:t>ч</w:t>
      </w:r>
      <w:r w:rsidRPr="00DC0938">
        <w:rPr>
          <w:color w:val="000000"/>
          <w:sz w:val="26"/>
          <w:szCs w:val="26"/>
        </w:rPr>
        <w:t>ной квалификации руководителя.</w:t>
      </w:r>
    </w:p>
    <w:p w:rsidR="00E240E1" w:rsidRPr="00DC0938" w:rsidRDefault="00E240E1" w:rsidP="00E240E1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/>
          <w:color w:val="000000"/>
          <w:sz w:val="26"/>
          <w:szCs w:val="26"/>
          <w:lang w:eastAsia="ru-RU"/>
        </w:rPr>
      </w:pPr>
      <w:r w:rsidRPr="00DC0938">
        <w:rPr>
          <w:rFonts w:eastAsia="Times New Roman"/>
          <w:color w:val="000000"/>
          <w:sz w:val="26"/>
          <w:szCs w:val="26"/>
          <w:lang w:eastAsia="ru-RU"/>
        </w:rPr>
        <w:t xml:space="preserve">5. Студент, допущенный к защите, согласуя с руководителем </w:t>
      </w:r>
      <w:r w:rsidRPr="00DC0938">
        <w:rPr>
          <w:color w:val="000000"/>
          <w:sz w:val="26"/>
          <w:szCs w:val="26"/>
        </w:rPr>
        <w:t>выпускной кв</w:t>
      </w:r>
      <w:r w:rsidRPr="00DC0938">
        <w:rPr>
          <w:color w:val="000000"/>
          <w:sz w:val="26"/>
          <w:szCs w:val="26"/>
        </w:rPr>
        <w:t>а</w:t>
      </w:r>
      <w:r w:rsidRPr="00DC0938">
        <w:rPr>
          <w:color w:val="000000"/>
          <w:sz w:val="26"/>
          <w:szCs w:val="26"/>
        </w:rPr>
        <w:lastRenderedPageBreak/>
        <w:t xml:space="preserve">лификационной работы, </w:t>
      </w:r>
      <w:r w:rsidRPr="00DC0938">
        <w:rPr>
          <w:rFonts w:eastAsia="Times New Roman"/>
          <w:color w:val="000000"/>
          <w:sz w:val="26"/>
          <w:szCs w:val="26"/>
          <w:lang w:eastAsia="ru-RU"/>
        </w:rPr>
        <w:t>готовит:</w:t>
      </w:r>
    </w:p>
    <w:p w:rsidR="00E240E1" w:rsidRPr="00DC0938" w:rsidRDefault="00E240E1" w:rsidP="00E240E1">
      <w:pPr>
        <w:widowControl w:val="0"/>
        <w:numPr>
          <w:ilvl w:val="0"/>
          <w:numId w:val="10"/>
        </w:numPr>
        <w:shd w:val="clear" w:color="auto" w:fill="FFFFFF"/>
        <w:tabs>
          <w:tab w:val="num" w:pos="0"/>
          <w:tab w:val="left" w:pos="720"/>
          <w:tab w:val="left" w:pos="993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/>
          <w:color w:val="000000"/>
          <w:sz w:val="26"/>
          <w:szCs w:val="26"/>
          <w:lang w:eastAsia="ru-RU"/>
        </w:rPr>
      </w:pPr>
      <w:r w:rsidRPr="00DC0938">
        <w:rPr>
          <w:rFonts w:eastAsia="Times New Roman"/>
          <w:color w:val="000000"/>
          <w:sz w:val="26"/>
          <w:szCs w:val="26"/>
          <w:lang w:eastAsia="ru-RU"/>
        </w:rPr>
        <w:t>текст доклада перед Государственной экзаменационной комиссией;</w:t>
      </w:r>
    </w:p>
    <w:p w:rsidR="00E240E1" w:rsidRPr="00DC0938" w:rsidRDefault="00E240E1" w:rsidP="00E240E1">
      <w:pPr>
        <w:widowControl w:val="0"/>
        <w:numPr>
          <w:ilvl w:val="0"/>
          <w:numId w:val="10"/>
        </w:numPr>
        <w:shd w:val="clear" w:color="auto" w:fill="FFFFFF"/>
        <w:tabs>
          <w:tab w:val="num" w:pos="0"/>
          <w:tab w:val="left" w:pos="720"/>
          <w:tab w:val="left" w:pos="993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/>
          <w:color w:val="000000"/>
          <w:sz w:val="26"/>
          <w:szCs w:val="26"/>
          <w:lang w:eastAsia="ru-RU"/>
        </w:rPr>
      </w:pPr>
      <w:r w:rsidRPr="00DC0938">
        <w:rPr>
          <w:rFonts w:eastAsia="Times New Roman"/>
          <w:color w:val="000000"/>
          <w:sz w:val="26"/>
          <w:szCs w:val="26"/>
          <w:lang w:eastAsia="ru-RU"/>
        </w:rPr>
        <w:t>материалы компьютерной презентации, отражающей основное содерж</w:t>
      </w:r>
      <w:r w:rsidRPr="00DC0938">
        <w:rPr>
          <w:rFonts w:eastAsia="Times New Roman"/>
          <w:color w:val="000000"/>
          <w:sz w:val="26"/>
          <w:szCs w:val="26"/>
          <w:lang w:eastAsia="ru-RU"/>
        </w:rPr>
        <w:t>а</w:t>
      </w:r>
      <w:r w:rsidRPr="00DC0938">
        <w:rPr>
          <w:rFonts w:eastAsia="Times New Roman"/>
          <w:color w:val="000000"/>
          <w:sz w:val="26"/>
          <w:szCs w:val="26"/>
          <w:lang w:eastAsia="ru-RU"/>
        </w:rPr>
        <w:t>ние работы;</w:t>
      </w:r>
    </w:p>
    <w:p w:rsidR="00E240E1" w:rsidRPr="00DC0938" w:rsidRDefault="00E240E1" w:rsidP="00E240E1">
      <w:pPr>
        <w:widowControl w:val="0"/>
        <w:numPr>
          <w:ilvl w:val="0"/>
          <w:numId w:val="10"/>
        </w:numPr>
        <w:shd w:val="clear" w:color="auto" w:fill="FFFFFF"/>
        <w:tabs>
          <w:tab w:val="num" w:pos="0"/>
          <w:tab w:val="left" w:pos="720"/>
          <w:tab w:val="left" w:pos="993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/>
          <w:color w:val="000000"/>
          <w:sz w:val="26"/>
          <w:szCs w:val="26"/>
          <w:lang w:eastAsia="ru-RU"/>
        </w:rPr>
      </w:pPr>
      <w:r w:rsidRPr="00DC0938">
        <w:rPr>
          <w:rFonts w:eastAsia="Times New Roman"/>
          <w:color w:val="000000"/>
          <w:sz w:val="26"/>
          <w:szCs w:val="26"/>
          <w:lang w:eastAsia="ru-RU"/>
        </w:rPr>
        <w:t>иллюстративный материал, дублирующий презентацию или предста</w:t>
      </w:r>
      <w:r w:rsidRPr="00DC0938">
        <w:rPr>
          <w:rFonts w:eastAsia="Times New Roman"/>
          <w:color w:val="000000"/>
          <w:sz w:val="26"/>
          <w:szCs w:val="26"/>
          <w:lang w:eastAsia="ru-RU"/>
        </w:rPr>
        <w:t>в</w:t>
      </w:r>
      <w:r w:rsidRPr="00DC0938">
        <w:rPr>
          <w:rFonts w:eastAsia="Times New Roman"/>
          <w:color w:val="000000"/>
          <w:sz w:val="26"/>
          <w:szCs w:val="26"/>
          <w:lang w:eastAsia="ru-RU"/>
        </w:rPr>
        <w:t>ляющий собой ее расширенную версию.</w:t>
      </w:r>
    </w:p>
    <w:p w:rsidR="00E240E1" w:rsidRPr="00DC0938" w:rsidRDefault="00E240E1" w:rsidP="00E240E1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/>
          <w:color w:val="000000"/>
          <w:sz w:val="26"/>
          <w:szCs w:val="26"/>
          <w:lang w:eastAsia="ru-RU"/>
        </w:rPr>
      </w:pPr>
      <w:r w:rsidRPr="00DC0938">
        <w:rPr>
          <w:rFonts w:eastAsia="Times New Roman"/>
          <w:color w:val="000000"/>
          <w:sz w:val="26"/>
          <w:szCs w:val="26"/>
          <w:lang w:eastAsia="ru-RU"/>
        </w:rPr>
        <w:t>До защиты ВКР руководителю целесообразно организовать и провести пре</w:t>
      </w:r>
      <w:r w:rsidRPr="00DC0938">
        <w:rPr>
          <w:rFonts w:eastAsia="Times New Roman"/>
          <w:color w:val="000000"/>
          <w:sz w:val="26"/>
          <w:szCs w:val="26"/>
          <w:lang w:eastAsia="ru-RU"/>
        </w:rPr>
        <w:t>д</w:t>
      </w:r>
      <w:r w:rsidRPr="00DC0938">
        <w:rPr>
          <w:rFonts w:eastAsia="Times New Roman"/>
          <w:color w:val="000000"/>
          <w:sz w:val="26"/>
          <w:szCs w:val="26"/>
          <w:lang w:eastAsia="ru-RU"/>
        </w:rPr>
        <w:t>защиту.</w:t>
      </w:r>
    </w:p>
    <w:p w:rsidR="00E240E1" w:rsidRPr="00DC0938" w:rsidRDefault="00E240E1" w:rsidP="00E240E1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/>
          <w:color w:val="000000"/>
          <w:sz w:val="26"/>
          <w:szCs w:val="26"/>
          <w:lang w:eastAsia="ru-RU"/>
        </w:rPr>
      </w:pPr>
      <w:r w:rsidRPr="00DC0938">
        <w:rPr>
          <w:sz w:val="26"/>
          <w:szCs w:val="26"/>
        </w:rPr>
        <w:t>6.  К защите представляются следующие документы:</w:t>
      </w:r>
    </w:p>
    <w:p w:rsidR="00E240E1" w:rsidRPr="00DC0938" w:rsidRDefault="00E240E1" w:rsidP="00E240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DC0938">
        <w:rPr>
          <w:sz w:val="26"/>
          <w:szCs w:val="26"/>
        </w:rPr>
        <w:t>– текст выпускной квалификационной работы (подписанный выпускником, научным руководителем и заведующим кафедрой) в папке скоросшивателе (1экз.) и в электронном виде (высылается на электронную почту секретарю ГЭК для пр</w:t>
      </w:r>
      <w:r w:rsidRPr="00DC0938">
        <w:rPr>
          <w:sz w:val="26"/>
          <w:szCs w:val="26"/>
        </w:rPr>
        <w:t>о</w:t>
      </w:r>
      <w:r w:rsidRPr="00DC0938">
        <w:rPr>
          <w:sz w:val="26"/>
          <w:szCs w:val="26"/>
        </w:rPr>
        <w:t>верки в системе Антиплагиат.ВУЗ);</w:t>
      </w:r>
    </w:p>
    <w:p w:rsidR="00E240E1" w:rsidRPr="00DC0938" w:rsidRDefault="00E240E1" w:rsidP="00E240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DC0938">
        <w:rPr>
          <w:sz w:val="26"/>
          <w:szCs w:val="26"/>
        </w:rPr>
        <w:t>– задание на выпускную квалификационную работу (подписанное выпус</w:t>
      </w:r>
      <w:r w:rsidRPr="00DC0938">
        <w:rPr>
          <w:sz w:val="26"/>
          <w:szCs w:val="26"/>
        </w:rPr>
        <w:t>к</w:t>
      </w:r>
      <w:r w:rsidRPr="00DC0938">
        <w:rPr>
          <w:sz w:val="26"/>
          <w:szCs w:val="26"/>
        </w:rPr>
        <w:t>ником, научным руководителем и заведующим кафедрой);</w:t>
      </w:r>
    </w:p>
    <w:p w:rsidR="00E240E1" w:rsidRPr="00DC0938" w:rsidRDefault="00E240E1" w:rsidP="00E240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DC0938">
        <w:rPr>
          <w:sz w:val="26"/>
          <w:szCs w:val="26"/>
        </w:rPr>
        <w:t>– отзыв научного руководителя;</w:t>
      </w:r>
    </w:p>
    <w:p w:rsidR="00E240E1" w:rsidRPr="00DC0938" w:rsidRDefault="00E240E1" w:rsidP="00E240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DC0938">
        <w:rPr>
          <w:sz w:val="26"/>
          <w:szCs w:val="26"/>
        </w:rPr>
        <w:t>–справка о результатах проверки ВКР в системе «Антиплагиат.ВУЗ» (Пр</w:t>
      </w:r>
      <w:r w:rsidRPr="00DC0938">
        <w:rPr>
          <w:sz w:val="26"/>
          <w:szCs w:val="26"/>
        </w:rPr>
        <w:t>и</w:t>
      </w:r>
      <w:r w:rsidRPr="00DC0938">
        <w:rPr>
          <w:sz w:val="26"/>
          <w:szCs w:val="26"/>
        </w:rPr>
        <w:t>ложение 10);</w:t>
      </w:r>
    </w:p>
    <w:p w:rsidR="00E240E1" w:rsidRPr="00DC0938" w:rsidRDefault="00E240E1" w:rsidP="00E240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DC0938">
        <w:rPr>
          <w:sz w:val="26"/>
          <w:szCs w:val="26"/>
        </w:rPr>
        <w:t>– иллюстрационный материал в 5 экземплярах, на каждом из которых стоит ФИО студента и тема выпускной квалификационной работы (Приложение 11).</w:t>
      </w:r>
    </w:p>
    <w:p w:rsidR="00E240E1" w:rsidRPr="00DC0938" w:rsidRDefault="00E240E1" w:rsidP="00E240E1">
      <w:pPr>
        <w:shd w:val="clear" w:color="auto" w:fill="FFFFFF"/>
        <w:spacing w:line="360" w:lineRule="auto"/>
        <w:ind w:firstLine="709"/>
        <w:rPr>
          <w:sz w:val="26"/>
          <w:szCs w:val="26"/>
        </w:rPr>
      </w:pPr>
      <w:r w:rsidRPr="00DC0938">
        <w:rPr>
          <w:sz w:val="26"/>
          <w:szCs w:val="26"/>
        </w:rPr>
        <w:t>7. Защита выпускной квалификационной работы является открытой, на ней могут присутствовать ректор университета, декан факультета, преподаватели, представители работодателя, студенты и др.</w:t>
      </w:r>
    </w:p>
    <w:p w:rsidR="00E240E1" w:rsidRPr="00DC0938" w:rsidRDefault="00E240E1" w:rsidP="00E240E1">
      <w:pPr>
        <w:shd w:val="clear" w:color="auto" w:fill="FFFFFF"/>
        <w:spacing w:line="360" w:lineRule="auto"/>
        <w:ind w:firstLine="709"/>
        <w:rPr>
          <w:sz w:val="26"/>
          <w:szCs w:val="26"/>
        </w:rPr>
      </w:pPr>
      <w:r w:rsidRPr="00DC0938">
        <w:rPr>
          <w:sz w:val="26"/>
          <w:szCs w:val="26"/>
        </w:rPr>
        <w:t>Доклад выпускника во время защиты не должен превышать 10 минут. В до</w:t>
      </w:r>
      <w:r w:rsidRPr="00DC0938">
        <w:rPr>
          <w:sz w:val="26"/>
          <w:szCs w:val="26"/>
        </w:rPr>
        <w:t>к</w:t>
      </w:r>
      <w:r w:rsidRPr="00DC0938">
        <w:rPr>
          <w:sz w:val="26"/>
          <w:szCs w:val="26"/>
        </w:rPr>
        <w:t>ладе отражается актуальность темы, объект исследования, его цели и задачи, дается краткая характеристика содержания работы, показываются достигнутые результ</w:t>
      </w:r>
      <w:r w:rsidRPr="00DC0938">
        <w:rPr>
          <w:sz w:val="26"/>
          <w:szCs w:val="26"/>
        </w:rPr>
        <w:t>а</w:t>
      </w:r>
      <w:r w:rsidRPr="00DC0938">
        <w:rPr>
          <w:sz w:val="26"/>
          <w:szCs w:val="26"/>
        </w:rPr>
        <w:t>ты, подчеркивается авторский подход.</w:t>
      </w:r>
    </w:p>
    <w:p w:rsidR="00E240E1" w:rsidRPr="00DC0938" w:rsidRDefault="00E240E1" w:rsidP="00E240E1">
      <w:pPr>
        <w:shd w:val="clear" w:color="auto" w:fill="FFFFFF"/>
        <w:spacing w:line="360" w:lineRule="auto"/>
        <w:ind w:firstLine="709"/>
        <w:rPr>
          <w:rFonts w:eastAsia="Times New Roman"/>
          <w:sz w:val="26"/>
          <w:szCs w:val="26"/>
          <w:lang w:eastAsia="ru-RU"/>
        </w:rPr>
      </w:pPr>
      <w:r w:rsidRPr="00DC0938">
        <w:rPr>
          <w:sz w:val="26"/>
          <w:szCs w:val="26"/>
        </w:rPr>
        <w:t>Обязательно использование демонстрационных материалов, выполненных в формате презентации. Материалы компьютерной презентации на защите рассма</w:t>
      </w:r>
      <w:r w:rsidRPr="00DC0938">
        <w:rPr>
          <w:sz w:val="26"/>
          <w:szCs w:val="26"/>
        </w:rPr>
        <w:t>т</w:t>
      </w:r>
      <w:r w:rsidRPr="00DC0938">
        <w:rPr>
          <w:sz w:val="26"/>
          <w:szCs w:val="26"/>
        </w:rPr>
        <w:t>риваются не только как иллюстрационный материал, но, прежде всего, как нагля</w:t>
      </w:r>
      <w:r w:rsidRPr="00DC0938">
        <w:rPr>
          <w:sz w:val="26"/>
          <w:szCs w:val="26"/>
        </w:rPr>
        <w:t>д</w:t>
      </w:r>
      <w:r w:rsidRPr="00DC0938">
        <w:rPr>
          <w:sz w:val="26"/>
          <w:szCs w:val="26"/>
        </w:rPr>
        <w:t>ная демонстрация умения студента структурировать поставленную в проекте пр</w:t>
      </w:r>
      <w:r w:rsidRPr="00DC0938">
        <w:rPr>
          <w:sz w:val="26"/>
          <w:szCs w:val="26"/>
        </w:rPr>
        <w:t>о</w:t>
      </w:r>
      <w:r w:rsidRPr="00DC0938">
        <w:rPr>
          <w:sz w:val="26"/>
          <w:szCs w:val="26"/>
        </w:rPr>
        <w:t>блему и логически последовательно излагать свой вариант решения.</w:t>
      </w:r>
    </w:p>
    <w:p w:rsidR="00E240E1" w:rsidRPr="00DC0938" w:rsidRDefault="00E240E1" w:rsidP="00E240E1">
      <w:pPr>
        <w:shd w:val="clear" w:color="auto" w:fill="FFFFFF"/>
        <w:tabs>
          <w:tab w:val="left" w:pos="709"/>
        </w:tabs>
        <w:spacing w:line="360" w:lineRule="auto"/>
        <w:ind w:firstLine="709"/>
        <w:rPr>
          <w:bCs/>
          <w:color w:val="000000"/>
          <w:sz w:val="26"/>
          <w:szCs w:val="26"/>
        </w:rPr>
      </w:pPr>
      <w:r w:rsidRPr="00DC0938">
        <w:rPr>
          <w:bCs/>
          <w:color w:val="000000"/>
          <w:sz w:val="26"/>
          <w:szCs w:val="26"/>
        </w:rPr>
        <w:lastRenderedPageBreak/>
        <w:t>После выступления студент должен ответить на вопросы, задаваемые член</w:t>
      </w:r>
      <w:r w:rsidRPr="00DC0938">
        <w:rPr>
          <w:bCs/>
          <w:color w:val="000000"/>
          <w:sz w:val="26"/>
          <w:szCs w:val="26"/>
        </w:rPr>
        <w:t>а</w:t>
      </w:r>
      <w:r w:rsidRPr="00DC0938">
        <w:rPr>
          <w:bCs/>
          <w:color w:val="000000"/>
          <w:sz w:val="26"/>
          <w:szCs w:val="26"/>
        </w:rPr>
        <w:t>ми ГЭК, присутствующими на защите представителями работодателей, преподав</w:t>
      </w:r>
      <w:r w:rsidRPr="00DC0938">
        <w:rPr>
          <w:bCs/>
          <w:color w:val="000000"/>
          <w:sz w:val="26"/>
          <w:szCs w:val="26"/>
        </w:rPr>
        <w:t>а</w:t>
      </w:r>
      <w:r w:rsidRPr="00DC0938">
        <w:rPr>
          <w:bCs/>
          <w:color w:val="000000"/>
          <w:sz w:val="26"/>
          <w:szCs w:val="26"/>
        </w:rPr>
        <w:t>телями и др. Вопросы могут касаться положений, выносимых на защиту, а также других аспектов, логически связанных с темой работы и касаться как практических так теоретических знаний студента, полученных в рамках освоения образовател</w:t>
      </w:r>
      <w:r w:rsidRPr="00DC0938">
        <w:rPr>
          <w:bCs/>
          <w:color w:val="000000"/>
          <w:sz w:val="26"/>
          <w:szCs w:val="26"/>
        </w:rPr>
        <w:t>ь</w:t>
      </w:r>
      <w:r w:rsidRPr="00DC0938">
        <w:rPr>
          <w:bCs/>
          <w:color w:val="000000"/>
          <w:sz w:val="26"/>
          <w:szCs w:val="26"/>
        </w:rPr>
        <w:t>ной программы 38.03.03 «Управление персоналом».</w:t>
      </w:r>
    </w:p>
    <w:p w:rsidR="00E240E1" w:rsidRPr="00DC0938" w:rsidRDefault="00E240E1" w:rsidP="00E240E1">
      <w:pPr>
        <w:shd w:val="clear" w:color="auto" w:fill="FFFFFF"/>
        <w:tabs>
          <w:tab w:val="left" w:pos="709"/>
        </w:tabs>
        <w:spacing w:line="360" w:lineRule="auto"/>
        <w:ind w:firstLine="709"/>
        <w:rPr>
          <w:bCs/>
          <w:color w:val="000000"/>
          <w:sz w:val="26"/>
          <w:szCs w:val="26"/>
        </w:rPr>
      </w:pPr>
      <w:r w:rsidRPr="00DC0938">
        <w:rPr>
          <w:bCs/>
          <w:color w:val="000000"/>
          <w:sz w:val="26"/>
          <w:szCs w:val="26"/>
        </w:rPr>
        <w:t>Защита заканчивается чтением отзыва руководителя, после чего, студенту предоставляется возможность ответить на содержащиеся в нем замечания.</w:t>
      </w:r>
    </w:p>
    <w:p w:rsidR="00E240E1" w:rsidRPr="00DC0938" w:rsidRDefault="00E240E1" w:rsidP="00E240E1">
      <w:pPr>
        <w:shd w:val="clear" w:color="auto" w:fill="FFFFFF"/>
        <w:tabs>
          <w:tab w:val="left" w:pos="709"/>
        </w:tabs>
        <w:spacing w:line="360" w:lineRule="auto"/>
        <w:ind w:firstLine="709"/>
        <w:rPr>
          <w:sz w:val="26"/>
          <w:szCs w:val="26"/>
        </w:rPr>
      </w:pPr>
      <w:r w:rsidRPr="00DC0938">
        <w:rPr>
          <w:sz w:val="26"/>
          <w:szCs w:val="26"/>
        </w:rPr>
        <w:t>Решение Государственной экзаменационной комиссии об оценке выпускной квалификационной работы выносится на закрытом заседании и объявляется ст</w:t>
      </w:r>
      <w:r w:rsidRPr="00DC0938">
        <w:rPr>
          <w:sz w:val="26"/>
          <w:szCs w:val="26"/>
        </w:rPr>
        <w:t>у</w:t>
      </w:r>
      <w:r w:rsidRPr="00DC0938">
        <w:rPr>
          <w:sz w:val="26"/>
          <w:szCs w:val="26"/>
        </w:rPr>
        <w:t>дентам и присутствующим в день защиты. Защищенные выпускные квалификац</w:t>
      </w:r>
      <w:r w:rsidRPr="00DC0938">
        <w:rPr>
          <w:sz w:val="26"/>
          <w:szCs w:val="26"/>
        </w:rPr>
        <w:t>и</w:t>
      </w:r>
      <w:r w:rsidRPr="00DC0938">
        <w:rPr>
          <w:sz w:val="26"/>
          <w:szCs w:val="26"/>
        </w:rPr>
        <w:t>онные работы сдаются на кафедру, где хранятся в установленном порядке.</w:t>
      </w:r>
    </w:p>
    <w:p w:rsidR="00E240E1" w:rsidRPr="00DC0938" w:rsidRDefault="00E240E1" w:rsidP="00E240E1">
      <w:pPr>
        <w:ind w:firstLine="709"/>
        <w:rPr>
          <w:sz w:val="26"/>
          <w:szCs w:val="26"/>
        </w:rPr>
      </w:pPr>
    </w:p>
    <w:p w:rsidR="00744425" w:rsidRDefault="00744425" w:rsidP="00744425">
      <w:pPr>
        <w:sectPr w:rsidR="00744425" w:rsidSect="007D305B">
          <w:pgSz w:w="11909" w:h="16834"/>
          <w:pgMar w:top="1134" w:right="850" w:bottom="1134" w:left="1701" w:header="720" w:footer="720" w:gutter="0"/>
          <w:cols w:space="720"/>
        </w:sectPr>
      </w:pPr>
    </w:p>
    <w:p w:rsidR="00744425" w:rsidRDefault="00744425" w:rsidP="00744425"/>
    <w:p w:rsidR="00744425" w:rsidRPr="00E240E1" w:rsidRDefault="00744425" w:rsidP="00744425">
      <w:pPr>
        <w:keepNext/>
        <w:widowControl w:val="0"/>
        <w:jc w:val="center"/>
        <w:rPr>
          <w:sz w:val="26"/>
          <w:szCs w:val="26"/>
        </w:rPr>
      </w:pPr>
      <w:r w:rsidRPr="00E240E1">
        <w:rPr>
          <w:b/>
          <w:sz w:val="26"/>
          <w:szCs w:val="26"/>
        </w:rPr>
        <w:t>3.</w:t>
      </w:r>
      <w:r w:rsidR="00E240E1" w:rsidRPr="00E240E1">
        <w:rPr>
          <w:b/>
          <w:sz w:val="26"/>
          <w:szCs w:val="26"/>
        </w:rPr>
        <w:t>8</w:t>
      </w:r>
      <w:r w:rsidRPr="00E240E1">
        <w:rPr>
          <w:b/>
          <w:sz w:val="26"/>
          <w:szCs w:val="26"/>
        </w:rPr>
        <w:t xml:space="preserve">. Планируемые результаты обучения для </w:t>
      </w:r>
      <w:r w:rsidR="00612918" w:rsidRPr="00E240E1">
        <w:rPr>
          <w:b/>
          <w:sz w:val="26"/>
          <w:szCs w:val="26"/>
        </w:rPr>
        <w:t xml:space="preserve">проверки </w:t>
      </w:r>
      <w:r w:rsidRPr="00E240E1">
        <w:rPr>
          <w:b/>
          <w:sz w:val="26"/>
          <w:szCs w:val="26"/>
        </w:rPr>
        <w:t>компетенци</w:t>
      </w:r>
      <w:r w:rsidR="00612918" w:rsidRPr="00E240E1">
        <w:rPr>
          <w:b/>
          <w:sz w:val="26"/>
          <w:szCs w:val="26"/>
        </w:rPr>
        <w:t>й</w:t>
      </w:r>
      <w:r w:rsidR="00D60FE2" w:rsidRPr="00E240E1">
        <w:rPr>
          <w:b/>
          <w:sz w:val="26"/>
          <w:szCs w:val="26"/>
        </w:rPr>
        <w:t>(</w:t>
      </w:r>
      <w:r w:rsidR="00EC1F63" w:rsidRPr="00E240E1">
        <w:rPr>
          <w:b/>
          <w:sz w:val="26"/>
          <w:szCs w:val="26"/>
        </w:rPr>
        <w:t>их индикаторов</w:t>
      </w:r>
      <w:r w:rsidR="00D60FE2" w:rsidRPr="00E240E1">
        <w:rPr>
          <w:b/>
          <w:sz w:val="26"/>
          <w:szCs w:val="26"/>
        </w:rPr>
        <w:t>)</w:t>
      </w:r>
      <w:r w:rsidRPr="00E240E1">
        <w:rPr>
          <w:b/>
          <w:sz w:val="26"/>
          <w:szCs w:val="26"/>
        </w:rPr>
        <w:t xml:space="preserve"> и критерии оценивания</w:t>
      </w:r>
    </w:p>
    <w:tbl>
      <w:tblPr>
        <w:tblW w:w="15822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11"/>
        <w:gridCol w:w="1701"/>
        <w:gridCol w:w="2550"/>
        <w:gridCol w:w="11"/>
        <w:gridCol w:w="2541"/>
        <w:gridCol w:w="11"/>
        <w:gridCol w:w="2540"/>
        <w:gridCol w:w="11"/>
        <w:gridCol w:w="2540"/>
        <w:gridCol w:w="11"/>
        <w:gridCol w:w="2684"/>
        <w:gridCol w:w="11"/>
      </w:tblGrid>
      <w:tr w:rsidR="00744425" w:rsidRPr="00E240E1" w:rsidTr="00E240E1">
        <w:trPr>
          <w:gridAfter w:val="1"/>
          <w:wAfter w:w="11" w:type="dxa"/>
          <w:cantSplit/>
          <w:trHeight w:val="300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425" w:rsidRPr="00E240E1" w:rsidRDefault="00744425" w:rsidP="006E4142">
            <w:pPr>
              <w:shd w:val="clear" w:color="auto" w:fill="FFFFFF"/>
              <w:jc w:val="center"/>
              <w:rPr>
                <w:b/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Код</w:t>
            </w:r>
            <w:r w:rsidR="006E4142" w:rsidRPr="00E240E1">
              <w:rPr>
                <w:b/>
                <w:sz w:val="21"/>
                <w:szCs w:val="21"/>
              </w:rPr>
              <w:t xml:space="preserve"> и н</w:t>
            </w:r>
            <w:r w:rsidR="006E4142" w:rsidRPr="00E240E1">
              <w:rPr>
                <w:b/>
                <w:sz w:val="21"/>
                <w:szCs w:val="21"/>
              </w:rPr>
              <w:t>а</w:t>
            </w:r>
            <w:r w:rsidR="006E4142" w:rsidRPr="00E240E1">
              <w:rPr>
                <w:b/>
                <w:sz w:val="21"/>
                <w:szCs w:val="21"/>
              </w:rPr>
              <w:t xml:space="preserve">звание </w:t>
            </w:r>
            <w:r w:rsidRPr="00E240E1">
              <w:rPr>
                <w:b/>
                <w:sz w:val="21"/>
                <w:szCs w:val="21"/>
              </w:rPr>
              <w:t xml:space="preserve"> компете</w:t>
            </w:r>
            <w:r w:rsidRPr="00E240E1">
              <w:rPr>
                <w:b/>
                <w:sz w:val="21"/>
                <w:szCs w:val="21"/>
              </w:rPr>
              <w:t>н</w:t>
            </w:r>
            <w:r w:rsidRPr="00E240E1">
              <w:rPr>
                <w:b/>
                <w:sz w:val="21"/>
                <w:szCs w:val="21"/>
              </w:rPr>
              <w:t>ци</w:t>
            </w:r>
            <w:r w:rsidR="006E4142" w:rsidRPr="00E240E1">
              <w:rPr>
                <w:b/>
                <w:sz w:val="21"/>
                <w:szCs w:val="21"/>
              </w:rPr>
              <w:t>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425" w:rsidRPr="00E240E1" w:rsidRDefault="006E4142" w:rsidP="00744425">
            <w:pPr>
              <w:shd w:val="clear" w:color="auto" w:fill="FFFFFF"/>
              <w:jc w:val="center"/>
              <w:rPr>
                <w:b/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Код и н</w:t>
            </w:r>
            <w:r w:rsidR="00744425" w:rsidRPr="00E240E1">
              <w:rPr>
                <w:b/>
                <w:sz w:val="21"/>
                <w:szCs w:val="21"/>
              </w:rPr>
              <w:t xml:space="preserve">азвание </w:t>
            </w:r>
          </w:p>
          <w:p w:rsidR="00744425" w:rsidRPr="00E240E1" w:rsidRDefault="006E4142" w:rsidP="00744425">
            <w:pPr>
              <w:shd w:val="clear" w:color="auto" w:fill="FFFFFF"/>
              <w:jc w:val="center"/>
              <w:rPr>
                <w:b/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индикатора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425" w:rsidRPr="00E240E1" w:rsidRDefault="00744425" w:rsidP="00744425">
            <w:pPr>
              <w:shd w:val="clear" w:color="auto" w:fill="FFFFFF"/>
              <w:jc w:val="center"/>
              <w:rPr>
                <w:b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>Планируемые результ</w:t>
            </w:r>
            <w:r w:rsidRPr="00E240E1">
              <w:rPr>
                <w:b/>
                <w:bCs/>
                <w:sz w:val="21"/>
                <w:szCs w:val="21"/>
              </w:rPr>
              <w:t>а</w:t>
            </w:r>
            <w:r w:rsidRPr="00E240E1">
              <w:rPr>
                <w:b/>
                <w:bCs/>
                <w:sz w:val="21"/>
                <w:szCs w:val="21"/>
              </w:rPr>
              <w:t>ты обучения</w:t>
            </w:r>
          </w:p>
        </w:tc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425" w:rsidRPr="00E240E1" w:rsidRDefault="00E9452E" w:rsidP="00E9452E">
            <w:pPr>
              <w:shd w:val="clear" w:color="auto" w:fill="FFFFFF"/>
              <w:jc w:val="center"/>
              <w:rPr>
                <w:b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Критерии и показатели оценивания результатов обучения и уровень освоения компетенций </w:t>
            </w:r>
          </w:p>
        </w:tc>
      </w:tr>
      <w:tr w:rsidR="00E9452E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52E" w:rsidRPr="00E240E1" w:rsidRDefault="00E9452E" w:rsidP="00744425">
            <w:pPr>
              <w:shd w:val="clear" w:color="auto" w:fill="FFFFFF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52E" w:rsidRPr="00E240E1" w:rsidRDefault="00E9452E" w:rsidP="00744425">
            <w:pPr>
              <w:shd w:val="clear" w:color="auto" w:fill="FFFFFF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52E" w:rsidRPr="00E240E1" w:rsidRDefault="00E9452E" w:rsidP="00744425">
            <w:pPr>
              <w:shd w:val="clear" w:color="auto" w:fill="FFFFFF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52E" w:rsidRPr="00E240E1" w:rsidRDefault="00E9452E" w:rsidP="00A01D8C">
            <w:pPr>
              <w:jc w:val="center"/>
              <w:rPr>
                <w:b/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Недостаточный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52E" w:rsidRPr="00E240E1" w:rsidRDefault="00E9452E" w:rsidP="00A01D8C">
            <w:pPr>
              <w:jc w:val="center"/>
              <w:rPr>
                <w:b/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Пороговый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52E" w:rsidRPr="00E240E1" w:rsidRDefault="00E9452E" w:rsidP="00A01D8C">
            <w:pPr>
              <w:jc w:val="center"/>
              <w:rPr>
                <w:b/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Базовый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52E" w:rsidRPr="00E240E1" w:rsidRDefault="00E9452E" w:rsidP="00A01D8C">
            <w:pPr>
              <w:jc w:val="center"/>
              <w:rPr>
                <w:b/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Высокий</w:t>
            </w:r>
          </w:p>
        </w:tc>
      </w:tr>
      <w:tr w:rsidR="002B2C73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EC1F63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 УК-1 Сп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собен ос</w:t>
            </w:r>
            <w:r w:rsidRPr="00E240E1">
              <w:rPr>
                <w:sz w:val="21"/>
                <w:szCs w:val="21"/>
              </w:rPr>
              <w:t>у</w:t>
            </w:r>
            <w:r w:rsidRPr="00E240E1">
              <w:rPr>
                <w:sz w:val="21"/>
                <w:szCs w:val="21"/>
              </w:rPr>
              <w:t>ществлять поиск, ан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лиз и синтез информ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ции, прим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нять си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темный подход для разрешения проблемных ситуаций</w:t>
            </w:r>
          </w:p>
          <w:p w:rsidR="002B2C73" w:rsidRPr="00E240E1" w:rsidRDefault="002B2C73" w:rsidP="00EC1F63">
            <w:pPr>
              <w:pStyle w:val="afe"/>
              <w:rPr>
                <w:sz w:val="21"/>
                <w:szCs w:val="21"/>
              </w:rPr>
            </w:pPr>
          </w:p>
          <w:p w:rsidR="002B2C73" w:rsidRPr="00E240E1" w:rsidRDefault="002B2C73" w:rsidP="00C56F12">
            <w:pPr>
              <w:pStyle w:val="afe"/>
              <w:ind w:firstLine="0"/>
              <w:rPr>
                <w:sz w:val="21"/>
                <w:szCs w:val="21"/>
              </w:rPr>
            </w:pPr>
          </w:p>
          <w:p w:rsidR="002B2C73" w:rsidRPr="00E240E1" w:rsidRDefault="002B2C73" w:rsidP="00C56F1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EC1F63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УК 1.1. Осущес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вляет поиск и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формации,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изводит критич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скую оценку н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дежности ее и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точников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EC1F63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Знать</w:t>
            </w:r>
            <w:r w:rsidRPr="00E240E1">
              <w:rPr>
                <w:sz w:val="21"/>
                <w:szCs w:val="21"/>
              </w:rPr>
              <w:t xml:space="preserve"> основные источники информации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EC1F63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знает основные исто</w:t>
            </w:r>
            <w:r w:rsidRPr="00E240E1">
              <w:rPr>
                <w:sz w:val="21"/>
                <w:szCs w:val="21"/>
              </w:rPr>
              <w:t>ч</w:t>
            </w:r>
            <w:r w:rsidRPr="00E240E1">
              <w:rPr>
                <w:sz w:val="21"/>
                <w:szCs w:val="21"/>
              </w:rPr>
              <w:t>ники информации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EC1F63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 знает осно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>ные источники информ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EC1F63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 основные источники информации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EC1F63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 основные источники информации</w:t>
            </w:r>
          </w:p>
        </w:tc>
      </w:tr>
      <w:tr w:rsidR="002B2C73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C56F1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EC1F63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53437F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Уметь </w:t>
            </w:r>
            <w:r w:rsidRPr="00E240E1">
              <w:rPr>
                <w:sz w:val="21"/>
                <w:szCs w:val="21"/>
              </w:rPr>
              <w:t>находить</w:t>
            </w:r>
            <w:r w:rsidRPr="00E240E1">
              <w:rPr>
                <w:rFonts w:eastAsia="Calibri"/>
                <w:sz w:val="21"/>
                <w:szCs w:val="21"/>
                <w:lang w:eastAsia="en-US"/>
              </w:rPr>
              <w:t xml:space="preserve"> информ</w:t>
            </w:r>
            <w:r w:rsidRPr="00E240E1">
              <w:rPr>
                <w:rFonts w:eastAsia="Calibri"/>
                <w:sz w:val="21"/>
                <w:szCs w:val="21"/>
                <w:lang w:eastAsia="en-US"/>
              </w:rPr>
              <w:t>а</w:t>
            </w:r>
            <w:r w:rsidRPr="00E240E1">
              <w:rPr>
                <w:rFonts w:eastAsia="Calibri"/>
                <w:sz w:val="21"/>
                <w:szCs w:val="21"/>
                <w:lang w:eastAsia="en-US"/>
              </w:rPr>
              <w:t xml:space="preserve">цию из разных источников, отбирать, анализировать, обобщать, </w:t>
            </w:r>
            <w:r w:rsidRPr="00E240E1">
              <w:rPr>
                <w:sz w:val="21"/>
                <w:szCs w:val="21"/>
              </w:rPr>
              <w:t>делать выводы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53437F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 находить информацию из разных источников, отб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рать, анализировать, обобщать, делать выводы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53437F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 находить инфо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t>мацию из разных источн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ков, отбирать, анализир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вать, обобщать, делать в</w:t>
            </w:r>
            <w:r w:rsidRPr="00E240E1">
              <w:rPr>
                <w:sz w:val="21"/>
                <w:szCs w:val="21"/>
              </w:rPr>
              <w:t>ы</w:t>
            </w:r>
            <w:r w:rsidRPr="00E240E1">
              <w:rPr>
                <w:sz w:val="21"/>
                <w:szCs w:val="21"/>
              </w:rPr>
              <w:t>воды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53437F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 находить инфо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t>мацию из разных источн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ков, отбирать, анализир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вать, обобщать, делать в</w:t>
            </w:r>
            <w:r w:rsidRPr="00E240E1">
              <w:rPr>
                <w:sz w:val="21"/>
                <w:szCs w:val="21"/>
              </w:rPr>
              <w:t>ы</w:t>
            </w:r>
            <w:r w:rsidRPr="00E240E1">
              <w:rPr>
                <w:sz w:val="21"/>
                <w:szCs w:val="21"/>
              </w:rPr>
              <w:t>воды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53437F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 находить  информ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цию из разных источников, отбирать, анализировать, обобщать, делать выводы</w:t>
            </w:r>
          </w:p>
        </w:tc>
      </w:tr>
      <w:tr w:rsidR="002B2C73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C56F1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EC1F63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F93C01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Владеть </w:t>
            </w:r>
            <w:r w:rsidRPr="00E240E1">
              <w:rPr>
                <w:bCs/>
                <w:sz w:val="21"/>
                <w:szCs w:val="21"/>
              </w:rPr>
              <w:t>способностью</w:t>
            </w:r>
            <w:r w:rsidRPr="00E240E1">
              <w:rPr>
                <w:sz w:val="21"/>
                <w:szCs w:val="21"/>
              </w:rPr>
              <w:t xml:space="preserve"> критической оценки н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дежности источников и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формации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F93C01">
            <w:pPr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владеет </w:t>
            </w:r>
            <w:r w:rsidRPr="00E240E1">
              <w:rPr>
                <w:bCs/>
                <w:sz w:val="21"/>
                <w:szCs w:val="21"/>
              </w:rPr>
              <w:t>способностью</w:t>
            </w:r>
            <w:r w:rsidRPr="00E240E1">
              <w:rPr>
                <w:sz w:val="21"/>
                <w:szCs w:val="21"/>
              </w:rPr>
              <w:t xml:space="preserve"> критической оценки н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дежности источников и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формации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F93C01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 xml:space="preserve">дение </w:t>
            </w:r>
            <w:r w:rsidRPr="00E240E1">
              <w:rPr>
                <w:bCs/>
                <w:sz w:val="21"/>
                <w:szCs w:val="21"/>
              </w:rPr>
              <w:t>способностью</w:t>
            </w:r>
            <w:r w:rsidRPr="00E240E1">
              <w:rPr>
                <w:sz w:val="21"/>
                <w:szCs w:val="21"/>
              </w:rPr>
              <w:t xml:space="preserve"> кр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тической оценки надежн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сти источников информ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F93C01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хорошее владение </w:t>
            </w:r>
            <w:r w:rsidRPr="00E240E1">
              <w:rPr>
                <w:bCs/>
                <w:sz w:val="21"/>
                <w:szCs w:val="21"/>
              </w:rPr>
              <w:t>способностью</w:t>
            </w:r>
            <w:r w:rsidRPr="00E240E1">
              <w:rPr>
                <w:sz w:val="21"/>
                <w:szCs w:val="21"/>
              </w:rPr>
              <w:t xml:space="preserve"> критической оценки надежности исто</w:t>
            </w:r>
            <w:r w:rsidRPr="00E240E1">
              <w:rPr>
                <w:sz w:val="21"/>
                <w:szCs w:val="21"/>
              </w:rPr>
              <w:t>ч</w:t>
            </w:r>
            <w:r w:rsidRPr="00E240E1">
              <w:rPr>
                <w:sz w:val="21"/>
                <w:szCs w:val="21"/>
              </w:rPr>
              <w:t>ников информации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F93C01">
            <w:pPr>
              <w:jc w:val="left"/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Высокий уровень владения </w:t>
            </w:r>
            <w:r w:rsidRPr="00E240E1">
              <w:rPr>
                <w:bCs/>
                <w:sz w:val="21"/>
                <w:szCs w:val="21"/>
              </w:rPr>
              <w:t>способностью</w:t>
            </w:r>
            <w:r w:rsidRPr="00E240E1">
              <w:rPr>
                <w:sz w:val="21"/>
                <w:szCs w:val="21"/>
              </w:rPr>
              <w:t xml:space="preserve"> критической оценки надежности исто</w:t>
            </w:r>
            <w:r w:rsidRPr="00E240E1">
              <w:rPr>
                <w:sz w:val="21"/>
                <w:szCs w:val="21"/>
              </w:rPr>
              <w:t>ч</w:t>
            </w:r>
            <w:r w:rsidRPr="00E240E1">
              <w:rPr>
                <w:sz w:val="21"/>
                <w:szCs w:val="21"/>
              </w:rPr>
              <w:t>ников информации</w:t>
            </w:r>
          </w:p>
        </w:tc>
      </w:tr>
      <w:tr w:rsidR="002B2C73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C56F1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EC1F63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УК 1.2. Работает с противоречивой информацией из разных источн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ков, находит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белы в необх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димой для ра</w:t>
            </w:r>
            <w:r w:rsidRPr="00E240E1">
              <w:rPr>
                <w:sz w:val="21"/>
                <w:szCs w:val="21"/>
              </w:rPr>
              <w:t>з</w:t>
            </w:r>
            <w:r w:rsidRPr="00E240E1">
              <w:rPr>
                <w:sz w:val="21"/>
                <w:szCs w:val="21"/>
              </w:rPr>
              <w:t>решения пробл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мы информации, определяет вар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анты устранения пробелов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A30FE1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Знать</w:t>
            </w:r>
            <w:r w:rsidRPr="00E240E1">
              <w:rPr>
                <w:sz w:val="21"/>
                <w:szCs w:val="21"/>
              </w:rPr>
              <w:t xml:space="preserve"> основные характ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ристики информации и</w:t>
            </w:r>
          </w:p>
          <w:p w:rsidR="002B2C73" w:rsidRPr="00E240E1" w:rsidRDefault="002B2C73" w:rsidP="00A30FE1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требования, предъявля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мые к ней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A30FE1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знает основные хара</w:t>
            </w:r>
            <w:r w:rsidRPr="00E240E1">
              <w:rPr>
                <w:sz w:val="21"/>
                <w:szCs w:val="21"/>
              </w:rPr>
              <w:t>к</w:t>
            </w:r>
            <w:r w:rsidRPr="00E240E1">
              <w:rPr>
                <w:sz w:val="21"/>
                <w:szCs w:val="21"/>
              </w:rPr>
              <w:t>теристики информации и</w:t>
            </w:r>
          </w:p>
          <w:p w:rsidR="002B2C73" w:rsidRPr="00E240E1" w:rsidRDefault="002B2C73" w:rsidP="00A30FE1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требования, предъявля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мые к ней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383C5F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знает осно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>ные характеристики и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формации и требования, предъявляемые к ней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A30FE1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 основные характер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стики информации и</w:t>
            </w:r>
          </w:p>
          <w:p w:rsidR="002B2C73" w:rsidRPr="00E240E1" w:rsidRDefault="002B2C73" w:rsidP="00A30FE1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требования, предъявля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мые к ней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A30FE1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 основные характеристики информации и требования, предъявля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мые к ней</w:t>
            </w:r>
          </w:p>
        </w:tc>
      </w:tr>
      <w:tr w:rsidR="002B2C73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C56F12">
            <w:pPr>
              <w:pStyle w:val="afe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C56F12">
            <w:pPr>
              <w:jc w:val="left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C56F1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Уметь</w:t>
            </w:r>
            <w:r w:rsidRPr="00E240E1">
              <w:rPr>
                <w:sz w:val="21"/>
                <w:szCs w:val="21"/>
              </w:rPr>
              <w:t xml:space="preserve"> работать с прот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воречивой информацией, анализировать и находить пробелы,  определять в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рианты их устранения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C56F1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 работать с противоречивой информацией, анализир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 xml:space="preserve">вать и находить пробелы,  определять варианты их устранения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C56F1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 работать с прот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воречивой информацией, анализировать и находить пробелы,  определять в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рианты их устранения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C56F1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 работать с прот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воречивой информацией, анализировать и находить пробелы,  определять в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рианты их устранения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C56F1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 работать с против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речивой информацией, ан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лизировать и находить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белы,  определять варианты их устранения</w:t>
            </w:r>
          </w:p>
        </w:tc>
      </w:tr>
      <w:tr w:rsidR="002B2C73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C56F12">
            <w:pPr>
              <w:pStyle w:val="afe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C56F12">
            <w:pPr>
              <w:jc w:val="left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C56F12">
            <w:pPr>
              <w:pStyle w:val="afe"/>
              <w:ind w:firstLine="0"/>
              <w:rPr>
                <w:b/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Владеть</w:t>
            </w:r>
            <w:r w:rsidRPr="00E240E1">
              <w:rPr>
                <w:sz w:val="21"/>
                <w:szCs w:val="21"/>
              </w:rPr>
              <w:t xml:space="preserve"> навыками во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полнения информацио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 xml:space="preserve">ных пробелов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C56F12">
            <w:pPr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владеет навыками во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полнения информацио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ных пробелов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C56F1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дение навыками восполн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ния информационных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белов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C56F1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хорошее владение навыками восполнения информационных проб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 xml:space="preserve">лов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C56F12">
            <w:pPr>
              <w:jc w:val="left"/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 навыками восполнения и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формационных пробелов</w:t>
            </w:r>
          </w:p>
        </w:tc>
      </w:tr>
      <w:tr w:rsidR="002B2C73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C56F1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УК 1.3. Анализ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рует проблемную ситуацию как систему, выявляя ее составляющие и связи между ними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7575C3">
            <w:pPr>
              <w:pStyle w:val="afe"/>
              <w:ind w:firstLine="0"/>
              <w:jc w:val="left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 xml:space="preserve">Знать  </w:t>
            </w:r>
            <w:r w:rsidRPr="00E240E1">
              <w:rPr>
                <w:sz w:val="21"/>
                <w:szCs w:val="21"/>
              </w:rPr>
              <w:t>методыанализа причинно-следственных связей  на основе систе</w:t>
            </w:r>
            <w:r w:rsidRPr="00E240E1">
              <w:rPr>
                <w:sz w:val="21"/>
                <w:szCs w:val="21"/>
              </w:rPr>
              <w:t>м</w:t>
            </w:r>
            <w:r w:rsidRPr="00E240E1">
              <w:rPr>
                <w:sz w:val="21"/>
                <w:szCs w:val="21"/>
              </w:rPr>
              <w:t>ного подхода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C56F1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знает методыанализа причинно-следственных связей  на основе систе</w:t>
            </w:r>
            <w:r w:rsidRPr="00E240E1">
              <w:rPr>
                <w:sz w:val="21"/>
                <w:szCs w:val="21"/>
              </w:rPr>
              <w:t>м</w:t>
            </w:r>
            <w:r w:rsidRPr="00E240E1">
              <w:rPr>
                <w:sz w:val="21"/>
                <w:szCs w:val="21"/>
              </w:rPr>
              <w:t>ного подхода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C56F1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 знает мет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дыанализа причинно-следственных связей  на основе системного подх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 xml:space="preserve">да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C56F1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 методыанализа пр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чинно-следственных св</w:t>
            </w:r>
            <w:r w:rsidRPr="00E240E1">
              <w:rPr>
                <w:sz w:val="21"/>
                <w:szCs w:val="21"/>
              </w:rPr>
              <w:t>я</w:t>
            </w:r>
            <w:r w:rsidRPr="00E240E1">
              <w:rPr>
                <w:sz w:val="21"/>
                <w:szCs w:val="21"/>
              </w:rPr>
              <w:t>зей  на основе системного подхода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C56F1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 методыан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лиза причинно-следственных связей  на о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нове системного подхода</w:t>
            </w:r>
          </w:p>
        </w:tc>
      </w:tr>
      <w:tr w:rsidR="002B2C73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C56F12">
            <w:pPr>
              <w:shd w:val="clear" w:color="auto" w:fill="FFFFFF"/>
              <w:jc w:val="left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C56F12">
            <w:pPr>
              <w:shd w:val="clear" w:color="auto" w:fill="FFFFFF"/>
              <w:jc w:val="left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7575C3">
            <w:pPr>
              <w:pStyle w:val="afe"/>
              <w:ind w:firstLine="0"/>
              <w:jc w:val="left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Уметь</w:t>
            </w:r>
            <w:r w:rsidRPr="00E240E1">
              <w:rPr>
                <w:sz w:val="21"/>
                <w:szCs w:val="21"/>
              </w:rPr>
              <w:t xml:space="preserve"> определять суть проблемной ситуации с учетом вариативных ко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 xml:space="preserve">текстов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C56F1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</w:t>
            </w:r>
          </w:p>
          <w:p w:rsidR="002B2C73" w:rsidRPr="00E240E1" w:rsidRDefault="002B2C73" w:rsidP="00C56F1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 определять суть пробле</w:t>
            </w:r>
            <w:r w:rsidRPr="00E240E1">
              <w:rPr>
                <w:sz w:val="21"/>
                <w:szCs w:val="21"/>
              </w:rPr>
              <w:t>м</w:t>
            </w:r>
            <w:r w:rsidRPr="00E240E1">
              <w:rPr>
                <w:sz w:val="21"/>
                <w:szCs w:val="21"/>
              </w:rPr>
              <w:t>ной ситуации с учетом в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 xml:space="preserve">риативных контекстов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C56F1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 определять суть проблемной ситуации с учетом вариативных ко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 xml:space="preserve">текстов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C56F1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 определять суть проблемной ситуации с учетом вариативных ко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 xml:space="preserve">текстов 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C56F1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 определять суть проблемной ситуации с уч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 xml:space="preserve">том вариативных контекстов  </w:t>
            </w:r>
          </w:p>
        </w:tc>
      </w:tr>
      <w:tr w:rsidR="002B2C73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C56F12">
            <w:pPr>
              <w:shd w:val="clear" w:color="auto" w:fill="FFFFFF"/>
              <w:jc w:val="left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C56F12">
            <w:pPr>
              <w:shd w:val="clear" w:color="auto" w:fill="FFFFFF"/>
              <w:jc w:val="left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7575C3">
            <w:pPr>
              <w:pStyle w:val="afe"/>
              <w:ind w:firstLine="0"/>
              <w:jc w:val="left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Владеть</w:t>
            </w:r>
            <w:r w:rsidRPr="00E240E1">
              <w:rPr>
                <w:sz w:val="21"/>
                <w:szCs w:val="21"/>
              </w:rPr>
              <w:t xml:space="preserve"> способностью осуществлять критический анализ проблемных ситу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ций на основе экспериме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 xml:space="preserve">та и опыта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C56F12">
            <w:pPr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владеет навыками сп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собностью осуществлять критический анализ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блемных ситуаций на о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нове эксперимента и опыта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C56F1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дение навыками способн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стью осуществлять крит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ческий анализ проблемных ситуаций на основе эксп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римента и опыта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C56F1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хорошее владение навыками способностью осуществлять критический анализ проблемных ситу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ций на основе экспериме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та и опыта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C56F12">
            <w:pPr>
              <w:jc w:val="left"/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 навыками способностью осуществлять критический анализ проблемных ситу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ций на основе эксперимента и опыта</w:t>
            </w:r>
          </w:p>
        </w:tc>
      </w:tr>
      <w:tr w:rsidR="00AC6F8F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F8F" w:rsidRPr="00E240E1" w:rsidRDefault="00AC6F8F" w:rsidP="00AC6F8F">
            <w:pPr>
              <w:shd w:val="clear" w:color="auto" w:fill="FFFFFF"/>
              <w:jc w:val="left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240E1">
              <w:rPr>
                <w:sz w:val="21"/>
                <w:szCs w:val="21"/>
              </w:rPr>
              <w:t xml:space="preserve"> УК-2  Сп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собен опр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делять круг задач в ра</w:t>
            </w:r>
            <w:r w:rsidRPr="00E240E1">
              <w:rPr>
                <w:sz w:val="21"/>
                <w:szCs w:val="21"/>
              </w:rPr>
              <w:t>м</w:t>
            </w:r>
            <w:r w:rsidRPr="00E240E1">
              <w:rPr>
                <w:sz w:val="21"/>
                <w:szCs w:val="21"/>
              </w:rPr>
              <w:t>ках поста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>ленной цели и выбирать способы их решения, исходя из имеющихся ресурсов и огранич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F8F" w:rsidRPr="00E240E1" w:rsidRDefault="00AC6F8F" w:rsidP="00091CD9">
            <w:pPr>
              <w:shd w:val="clear" w:color="auto" w:fill="FFFFFF"/>
              <w:jc w:val="left"/>
              <w:rPr>
                <w:rFonts w:eastAsia="Times New Roman"/>
                <w:sz w:val="21"/>
                <w:szCs w:val="21"/>
                <w:lang w:eastAsia="ru-RU"/>
              </w:rPr>
            </w:pPr>
            <w:r w:rsidRPr="00E240E1">
              <w:rPr>
                <w:sz w:val="21"/>
                <w:szCs w:val="21"/>
              </w:rPr>
              <w:t>УК 2.3. Обосн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вывает способ решения задачи с учетом име</w:t>
            </w:r>
            <w:r w:rsidRPr="00E240E1">
              <w:rPr>
                <w:sz w:val="21"/>
                <w:szCs w:val="21"/>
              </w:rPr>
              <w:t>ю</w:t>
            </w:r>
            <w:r w:rsidRPr="00E240E1">
              <w:rPr>
                <w:sz w:val="21"/>
                <w:szCs w:val="21"/>
              </w:rPr>
              <w:t>щихся ресурсов и ограничений.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8F" w:rsidRPr="00E240E1" w:rsidRDefault="00AC6F8F" w:rsidP="00091CD9">
            <w:pPr>
              <w:pStyle w:val="afe"/>
              <w:ind w:firstLine="0"/>
              <w:jc w:val="left"/>
              <w:rPr>
                <w:b/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 xml:space="preserve">Знать </w:t>
            </w:r>
            <w:r w:rsidRPr="00E240E1">
              <w:rPr>
                <w:sz w:val="21"/>
                <w:szCs w:val="21"/>
              </w:rPr>
              <w:t>возможные способы решения типичных задач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8F" w:rsidRPr="00E240E1" w:rsidRDefault="00AC6F8F" w:rsidP="00091CD9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знает возможные сп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собы решения типичных задач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8F" w:rsidRPr="00E240E1" w:rsidRDefault="00AC6F8F" w:rsidP="00091CD9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знает во</w:t>
            </w:r>
            <w:r w:rsidRPr="00E240E1">
              <w:rPr>
                <w:sz w:val="21"/>
                <w:szCs w:val="21"/>
              </w:rPr>
              <w:t>з</w:t>
            </w:r>
            <w:r w:rsidRPr="00E240E1">
              <w:rPr>
                <w:sz w:val="21"/>
                <w:szCs w:val="21"/>
              </w:rPr>
              <w:t>можные способы решения типичных задач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8F" w:rsidRPr="00E240E1" w:rsidRDefault="00AC6F8F" w:rsidP="00091CD9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 возможные способы решения типичных задач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8F" w:rsidRPr="00E240E1" w:rsidRDefault="00AC6F8F" w:rsidP="00091CD9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 возможные способы решения типичных задач</w:t>
            </w:r>
          </w:p>
        </w:tc>
      </w:tr>
      <w:tr w:rsidR="00AC6F8F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F8F" w:rsidRPr="00E240E1" w:rsidRDefault="00AC6F8F" w:rsidP="00091CD9">
            <w:pPr>
              <w:shd w:val="clear" w:color="auto" w:fill="FFFFFF"/>
              <w:jc w:val="left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F8F" w:rsidRPr="00E240E1" w:rsidRDefault="00AC6F8F" w:rsidP="00091CD9">
            <w:pPr>
              <w:shd w:val="clear" w:color="auto" w:fill="FFFFFF"/>
              <w:jc w:val="left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8F" w:rsidRPr="00E240E1" w:rsidRDefault="00AC6F8F" w:rsidP="00091CD9">
            <w:pPr>
              <w:pStyle w:val="afe"/>
              <w:ind w:firstLine="0"/>
              <w:jc w:val="left"/>
              <w:rPr>
                <w:b/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Уметь</w:t>
            </w:r>
            <w:r w:rsidRPr="00E240E1">
              <w:rPr>
                <w:sz w:val="21"/>
                <w:szCs w:val="21"/>
              </w:rPr>
              <w:t xml:space="preserve"> предлагать способы решения поставленной задачи и оценивать их до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тоинства и недостатки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8F" w:rsidRPr="00E240E1" w:rsidRDefault="00AC6F8F" w:rsidP="00091CD9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 предлагать способы реш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ния поставленной задачи и оценивать их достоинства и недостатки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8F" w:rsidRPr="00E240E1" w:rsidRDefault="00AC6F8F" w:rsidP="00091CD9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 предлагать спос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бы решения поставленной задачи и оценивать их до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тоинства и недостатки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8F" w:rsidRPr="00E240E1" w:rsidRDefault="00AC6F8F" w:rsidP="00091CD9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 предлагать спос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бы решения поставленной задачи и оценивать их до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тоинства и недостатки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8F" w:rsidRPr="00E240E1" w:rsidRDefault="00AC6F8F" w:rsidP="00091CD9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 предлагать способы решения поставленной зад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чи и оценивать их достои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ства и недостатки</w:t>
            </w:r>
          </w:p>
        </w:tc>
      </w:tr>
      <w:tr w:rsidR="00AC6F8F" w:rsidRPr="00E240E1" w:rsidTr="00E240E1">
        <w:trPr>
          <w:gridAfter w:val="1"/>
          <w:wAfter w:w="11" w:type="dxa"/>
          <w:cantSplit/>
          <w:trHeight w:val="70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8F" w:rsidRPr="00E240E1" w:rsidRDefault="00AC6F8F" w:rsidP="00091CD9">
            <w:pPr>
              <w:shd w:val="clear" w:color="auto" w:fill="FFFFFF"/>
              <w:jc w:val="left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8F" w:rsidRPr="00E240E1" w:rsidRDefault="00AC6F8F" w:rsidP="00091CD9">
            <w:pPr>
              <w:shd w:val="clear" w:color="auto" w:fill="FFFFFF"/>
              <w:jc w:val="left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8F" w:rsidRPr="00E240E1" w:rsidRDefault="00AC6F8F" w:rsidP="00091CD9">
            <w:pPr>
              <w:pStyle w:val="afe"/>
              <w:ind w:firstLine="0"/>
              <w:jc w:val="left"/>
              <w:rPr>
                <w:b/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Владеть</w:t>
            </w:r>
            <w:r w:rsidRPr="00E240E1">
              <w:rPr>
                <w:sz w:val="21"/>
                <w:szCs w:val="21"/>
              </w:rPr>
              <w:t xml:space="preserve"> навык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ми обоснования выбра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ных способов решения з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дач с учетом имеющихся ресурсов и ограничений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8F" w:rsidRPr="00E240E1" w:rsidRDefault="00AC6F8F" w:rsidP="00091CD9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владеет навык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ми обоснования выбра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ных способов решения з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дач с учетом имеющихся ресурсов и ограничений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8F" w:rsidRPr="00E240E1" w:rsidRDefault="00AC6F8F" w:rsidP="00091CD9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дение навыками обоснов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ния выбранных способов решения задач с учетом имеющихся ресурсов и ограничений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8F" w:rsidRPr="00E240E1" w:rsidRDefault="00AC6F8F" w:rsidP="00091CD9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хорошее владение навыками  обоснования выбранных способов р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шения задач с учетом имеющихся ресурсов и ограничений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F8F" w:rsidRPr="00E240E1" w:rsidRDefault="00AC6F8F" w:rsidP="00091CD9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</w:t>
            </w:r>
          </w:p>
          <w:p w:rsidR="00AC6F8F" w:rsidRPr="00E240E1" w:rsidRDefault="00AC6F8F" w:rsidP="00091CD9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навыками обоснования в</w:t>
            </w:r>
            <w:r w:rsidRPr="00E240E1">
              <w:rPr>
                <w:sz w:val="21"/>
                <w:szCs w:val="21"/>
              </w:rPr>
              <w:t>ы</w:t>
            </w:r>
            <w:r w:rsidRPr="00E240E1">
              <w:rPr>
                <w:sz w:val="21"/>
                <w:szCs w:val="21"/>
              </w:rPr>
              <w:t>бранных способов решения задач с учетом имеющихся ресурсов и ограничений</w:t>
            </w:r>
          </w:p>
        </w:tc>
      </w:tr>
      <w:tr w:rsidR="002B2C73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091CD9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 УК-3 Сп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собен уч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 xml:space="preserve">ствовать в реализации группового </w:t>
            </w:r>
            <w:r w:rsidRPr="00E240E1">
              <w:rPr>
                <w:sz w:val="21"/>
                <w:szCs w:val="21"/>
              </w:rPr>
              <w:lastRenderedPageBreak/>
              <w:t>проекта</w:t>
            </w:r>
          </w:p>
          <w:p w:rsidR="002B2C73" w:rsidRPr="00E240E1" w:rsidRDefault="002B2C73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091CD9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lastRenderedPageBreak/>
              <w:t>УК  3.1. Решает задачи, пред</w:t>
            </w:r>
            <w:r w:rsidRPr="00E240E1">
              <w:rPr>
                <w:sz w:val="21"/>
                <w:szCs w:val="21"/>
              </w:rPr>
              <w:t>у</w:t>
            </w:r>
            <w:r w:rsidRPr="00E240E1">
              <w:rPr>
                <w:sz w:val="21"/>
                <w:szCs w:val="21"/>
              </w:rPr>
              <w:t>смотренные ко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кретной ролью в командной раб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lastRenderedPageBreak/>
              <w:t>те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091CD9">
            <w:pPr>
              <w:pStyle w:val="afe"/>
              <w:ind w:firstLine="0"/>
              <w:jc w:val="left"/>
              <w:rPr>
                <w:b/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lastRenderedPageBreak/>
              <w:t xml:space="preserve">Знает </w:t>
            </w:r>
            <w:r w:rsidRPr="00E240E1">
              <w:rPr>
                <w:sz w:val="21"/>
                <w:szCs w:val="21"/>
              </w:rPr>
              <w:t>основные  принц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пы и методы командной работы, типовые роли 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ведения в группах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091CD9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знает основные  при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ципы и методы командной работы, типовые роли 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ведения в группах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091CD9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 знает осно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>ные  принципы и методы командной работы, тип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вые роли поведения в группах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091CD9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 основные  принципы и методы командной раб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ты, типовые роли повед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ния в группах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091CD9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 основные  принципы и методы к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мандной работы, типовые роли поведения в группах</w:t>
            </w:r>
          </w:p>
        </w:tc>
      </w:tr>
      <w:tr w:rsidR="002B2C73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091CD9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091CD9">
            <w:pPr>
              <w:pStyle w:val="afe"/>
              <w:ind w:firstLine="0"/>
              <w:jc w:val="left"/>
              <w:rPr>
                <w:b/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 xml:space="preserve">Умеет </w:t>
            </w:r>
            <w:r w:rsidRPr="00E240E1">
              <w:rPr>
                <w:sz w:val="21"/>
                <w:szCs w:val="21"/>
              </w:rPr>
              <w:t>решать задачи, пр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дусмотренные конкретной ролью в командной работе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091CD9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 решать задачи, предусмо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 xml:space="preserve">ренные конкретной ролью в командной работе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091CD9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 решать задачи, предусмотренные ко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кретной ролью в коман</w:t>
            </w:r>
            <w:r w:rsidRPr="00E240E1">
              <w:rPr>
                <w:sz w:val="21"/>
                <w:szCs w:val="21"/>
              </w:rPr>
              <w:t>д</w:t>
            </w:r>
            <w:r w:rsidRPr="00E240E1">
              <w:rPr>
                <w:sz w:val="21"/>
                <w:szCs w:val="21"/>
              </w:rPr>
              <w:t>ной работе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091CD9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 решать задачи, предусмотренные ко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кретной ролью в коман</w:t>
            </w:r>
            <w:r w:rsidRPr="00E240E1">
              <w:rPr>
                <w:sz w:val="21"/>
                <w:szCs w:val="21"/>
              </w:rPr>
              <w:t>д</w:t>
            </w:r>
            <w:r w:rsidRPr="00E240E1">
              <w:rPr>
                <w:sz w:val="21"/>
                <w:szCs w:val="21"/>
              </w:rPr>
              <w:t>ной работе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091CD9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 решать задачи, пр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дусмотренные конкретной ролью в командной работе</w:t>
            </w:r>
          </w:p>
        </w:tc>
      </w:tr>
      <w:tr w:rsidR="002B2C73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091CD9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091CD9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 xml:space="preserve">Владеет </w:t>
            </w:r>
            <w:r w:rsidRPr="00E240E1">
              <w:rPr>
                <w:sz w:val="21"/>
                <w:szCs w:val="21"/>
              </w:rPr>
              <w:t>навыками к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мандной работы для в</w:t>
            </w:r>
            <w:r w:rsidRPr="00E240E1">
              <w:rPr>
                <w:sz w:val="21"/>
                <w:szCs w:val="21"/>
              </w:rPr>
              <w:t>ы</w:t>
            </w:r>
            <w:r w:rsidRPr="00E240E1">
              <w:rPr>
                <w:sz w:val="21"/>
                <w:szCs w:val="21"/>
              </w:rPr>
              <w:t>полнения профессионал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ных задач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091CD9">
            <w:pPr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владеет навыками к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мандной работы для в</w:t>
            </w:r>
            <w:r w:rsidRPr="00E240E1">
              <w:rPr>
                <w:sz w:val="21"/>
                <w:szCs w:val="21"/>
              </w:rPr>
              <w:t>ы</w:t>
            </w:r>
            <w:r w:rsidRPr="00E240E1">
              <w:rPr>
                <w:sz w:val="21"/>
                <w:szCs w:val="21"/>
              </w:rPr>
              <w:t>полнения профессионал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ных задач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091CD9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дение навыками коман</w:t>
            </w:r>
            <w:r w:rsidRPr="00E240E1">
              <w:rPr>
                <w:sz w:val="21"/>
                <w:szCs w:val="21"/>
              </w:rPr>
              <w:t>д</w:t>
            </w:r>
            <w:r w:rsidRPr="00E240E1">
              <w:rPr>
                <w:sz w:val="21"/>
                <w:szCs w:val="21"/>
              </w:rPr>
              <w:t>ной работы для выполн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 xml:space="preserve">ния профессиональных задач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091CD9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хорошее владение навыками командной р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боты для выполнения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фессиональных задач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091CD9">
            <w:pPr>
              <w:jc w:val="left"/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 навыками командной раб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ты для выполнения профе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сиональных задач</w:t>
            </w:r>
          </w:p>
        </w:tc>
      </w:tr>
      <w:tr w:rsidR="002B2C73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УК 3.2. </w:t>
            </w:r>
            <w:r w:rsidR="00AC6F8F" w:rsidRPr="00E240E1">
              <w:rPr>
                <w:sz w:val="21"/>
                <w:szCs w:val="21"/>
              </w:rPr>
              <w:t>Разреш</w:t>
            </w:r>
            <w:r w:rsidR="00AC6F8F" w:rsidRPr="00E240E1">
              <w:rPr>
                <w:sz w:val="21"/>
                <w:szCs w:val="21"/>
              </w:rPr>
              <w:t>а</w:t>
            </w:r>
            <w:r w:rsidR="00AC6F8F" w:rsidRPr="00E240E1">
              <w:rPr>
                <w:sz w:val="21"/>
                <w:szCs w:val="21"/>
              </w:rPr>
              <w:t>ет противоречия и конфликты, возникающие в ходе командной работы, корре</w:t>
            </w:r>
            <w:r w:rsidR="00AC6F8F" w:rsidRPr="00E240E1">
              <w:rPr>
                <w:sz w:val="21"/>
                <w:szCs w:val="21"/>
              </w:rPr>
              <w:t>к</w:t>
            </w:r>
            <w:r w:rsidR="00AC6F8F" w:rsidRPr="00E240E1">
              <w:rPr>
                <w:sz w:val="21"/>
                <w:szCs w:val="21"/>
              </w:rPr>
              <w:t>тирует работу команды и пер</w:t>
            </w:r>
            <w:r w:rsidR="00AC6F8F" w:rsidRPr="00E240E1">
              <w:rPr>
                <w:sz w:val="21"/>
                <w:szCs w:val="21"/>
              </w:rPr>
              <w:t>е</w:t>
            </w:r>
            <w:r w:rsidR="00AC6F8F" w:rsidRPr="00E240E1">
              <w:rPr>
                <w:sz w:val="21"/>
                <w:szCs w:val="21"/>
              </w:rPr>
              <w:t>распределяет р</w:t>
            </w:r>
            <w:r w:rsidR="00AC6F8F" w:rsidRPr="00E240E1">
              <w:rPr>
                <w:sz w:val="21"/>
                <w:szCs w:val="21"/>
              </w:rPr>
              <w:t>о</w:t>
            </w:r>
            <w:r w:rsidR="00AC6F8F" w:rsidRPr="00E240E1">
              <w:rPr>
                <w:sz w:val="21"/>
                <w:szCs w:val="21"/>
              </w:rPr>
              <w:t>ли с учетом инт</w:t>
            </w:r>
            <w:r w:rsidR="00AC6F8F" w:rsidRPr="00E240E1">
              <w:rPr>
                <w:sz w:val="21"/>
                <w:szCs w:val="21"/>
              </w:rPr>
              <w:t>е</w:t>
            </w:r>
            <w:r w:rsidR="00AC6F8F" w:rsidRPr="00E240E1">
              <w:rPr>
                <w:sz w:val="21"/>
                <w:szCs w:val="21"/>
              </w:rPr>
              <w:t>ресов сторон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 xml:space="preserve">Знает </w:t>
            </w:r>
            <w:r w:rsidRPr="00E240E1">
              <w:rPr>
                <w:sz w:val="21"/>
                <w:szCs w:val="21"/>
              </w:rPr>
              <w:t>основные  методы управления командой, принципы распределения ролей в команде, методы разрешения конфликтов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знает основные  методы управления командой, принципы распределения ролей в команде, методы разрешения конфликтов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 знает осно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>ные  методы управления командой, принципы ра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пределения ролей в кома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де, методы разрешения конфликтов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 основные  методы управления командой, принципы распределения ролей в команде, методы разрешения конфликтов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 основные  методы управления кома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дой, принципы распредел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ния ролей в команде, мет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ды разрешения конфликтов</w:t>
            </w:r>
          </w:p>
        </w:tc>
      </w:tr>
      <w:tr w:rsidR="002B2C73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Уметь</w:t>
            </w:r>
            <w:r w:rsidRPr="00E240E1">
              <w:rPr>
                <w:sz w:val="21"/>
                <w:szCs w:val="21"/>
              </w:rPr>
              <w:t xml:space="preserve"> корректировать работу команды, выявлять и учитывать интересы ст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рон</w:t>
            </w:r>
            <w:r w:rsidR="00AC6F8F" w:rsidRPr="00E240E1">
              <w:rPr>
                <w:sz w:val="21"/>
                <w:szCs w:val="21"/>
              </w:rPr>
              <w:t>, приводящие к ко</w:t>
            </w:r>
            <w:r w:rsidR="00AC6F8F" w:rsidRPr="00E240E1">
              <w:rPr>
                <w:sz w:val="21"/>
                <w:szCs w:val="21"/>
              </w:rPr>
              <w:t>н</w:t>
            </w:r>
            <w:r w:rsidR="00AC6F8F" w:rsidRPr="00E240E1">
              <w:rPr>
                <w:sz w:val="21"/>
                <w:szCs w:val="21"/>
              </w:rPr>
              <w:t>фликтам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AC6F8F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 корректировать работу команды, выявлять и уч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тывать интересы сторон</w:t>
            </w:r>
            <w:r w:rsidR="00AC6F8F" w:rsidRPr="00E240E1">
              <w:rPr>
                <w:sz w:val="21"/>
                <w:szCs w:val="21"/>
              </w:rPr>
              <w:t>, приводящие к конфликтам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AC6F8F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 корректировать работу команды, выявлять и учитывать интересы ст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рон</w:t>
            </w:r>
            <w:r w:rsidR="00AC6F8F" w:rsidRPr="00E240E1">
              <w:rPr>
                <w:sz w:val="21"/>
                <w:szCs w:val="21"/>
              </w:rPr>
              <w:t>, приводящие к ко</w:t>
            </w:r>
            <w:r w:rsidR="00AC6F8F" w:rsidRPr="00E240E1">
              <w:rPr>
                <w:sz w:val="21"/>
                <w:szCs w:val="21"/>
              </w:rPr>
              <w:t>н</w:t>
            </w:r>
            <w:r w:rsidR="00AC6F8F" w:rsidRPr="00E240E1">
              <w:rPr>
                <w:sz w:val="21"/>
                <w:szCs w:val="21"/>
              </w:rPr>
              <w:t>фликтам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 корректировать работу команды, выявлять и учитывать интересы ст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рон</w:t>
            </w:r>
            <w:r w:rsidR="00AC6F8F" w:rsidRPr="00E240E1">
              <w:rPr>
                <w:sz w:val="21"/>
                <w:szCs w:val="21"/>
              </w:rPr>
              <w:t>, приводящие к ко</w:t>
            </w:r>
            <w:r w:rsidR="00AC6F8F" w:rsidRPr="00E240E1">
              <w:rPr>
                <w:sz w:val="21"/>
                <w:szCs w:val="21"/>
              </w:rPr>
              <w:t>н</w:t>
            </w:r>
            <w:r w:rsidR="00AC6F8F" w:rsidRPr="00E240E1">
              <w:rPr>
                <w:sz w:val="21"/>
                <w:szCs w:val="21"/>
              </w:rPr>
              <w:t>фликтам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 корректировать р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боту команды, выявлять и учитывать интересы сторон</w:t>
            </w:r>
            <w:r w:rsidR="00AC6F8F" w:rsidRPr="00E240E1">
              <w:rPr>
                <w:sz w:val="21"/>
                <w:szCs w:val="21"/>
              </w:rPr>
              <w:t>, приводящие к конфликтам</w:t>
            </w:r>
          </w:p>
        </w:tc>
      </w:tr>
      <w:tr w:rsidR="002B2C73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Владеть</w:t>
            </w:r>
            <w:r w:rsidRPr="00E240E1">
              <w:rPr>
                <w:sz w:val="21"/>
                <w:szCs w:val="21"/>
              </w:rPr>
              <w:t xml:space="preserve"> способностью перераспределения ролей в команде на основе анализа результатов командной работы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6E4142">
            <w:pPr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владеет способностью перераспределения ролей в команде на основе анализа результатов командной работы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дение способностью пер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распределения ролей в к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манде на основе анализа результатов командной работы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хорошее владение способностью пере-распределения ролей в к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манде на основе анализа результатов командной работы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C73" w:rsidRPr="00E240E1" w:rsidRDefault="002B2C73" w:rsidP="006E4142">
            <w:pPr>
              <w:jc w:val="left"/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 способностью перераспр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 xml:space="preserve">деления ролей в команде на основе анализа результатов командной работы 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 УК-4 Сп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собен ос</w:t>
            </w:r>
            <w:r w:rsidRPr="00E240E1">
              <w:rPr>
                <w:sz w:val="21"/>
                <w:szCs w:val="21"/>
              </w:rPr>
              <w:t>у</w:t>
            </w:r>
            <w:r w:rsidRPr="00E240E1">
              <w:rPr>
                <w:sz w:val="21"/>
                <w:szCs w:val="21"/>
              </w:rPr>
              <w:t>ществлять деловую коммуник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lastRenderedPageBreak/>
              <w:t>цию на ру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ском и ин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странном языках в устной и письменной формах</w:t>
            </w:r>
          </w:p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lastRenderedPageBreak/>
              <w:t>УК 4.1. Осущес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вляет деловую коммуникацию, грамотно и арг</w:t>
            </w:r>
            <w:r w:rsidRPr="00E240E1">
              <w:rPr>
                <w:sz w:val="21"/>
                <w:szCs w:val="21"/>
              </w:rPr>
              <w:t>у</w:t>
            </w:r>
            <w:r w:rsidRPr="00E240E1">
              <w:rPr>
                <w:sz w:val="21"/>
                <w:szCs w:val="21"/>
              </w:rPr>
              <w:t xml:space="preserve">ментированно </w:t>
            </w:r>
            <w:r w:rsidRPr="00E240E1">
              <w:rPr>
                <w:sz w:val="21"/>
                <w:szCs w:val="21"/>
              </w:rPr>
              <w:lastRenderedPageBreak/>
              <w:t>строит устную и письменную речь на русском и иностранном языках</w:t>
            </w:r>
          </w:p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lastRenderedPageBreak/>
              <w:t>Знать</w:t>
            </w:r>
            <w:r w:rsidRPr="00E240E1">
              <w:rPr>
                <w:bCs/>
                <w:sz w:val="21"/>
                <w:szCs w:val="21"/>
              </w:rPr>
              <w:t xml:space="preserve"> способы деловой коммуникации, необход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мые для выполнения пр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 xml:space="preserve">фессиональных задач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знает </w:t>
            </w:r>
            <w:r w:rsidRPr="00E240E1">
              <w:rPr>
                <w:bCs/>
                <w:sz w:val="21"/>
                <w:szCs w:val="21"/>
              </w:rPr>
              <w:t>способы деловой коммуникации, необход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мые для выполнения пр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фессиональных задач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уверенно  знает </w:t>
            </w:r>
            <w:r w:rsidRPr="00E240E1">
              <w:rPr>
                <w:bCs/>
                <w:sz w:val="21"/>
                <w:szCs w:val="21"/>
              </w:rPr>
              <w:t>спос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бы деловой коммуникации, необходимые для выпо</w:t>
            </w:r>
            <w:r w:rsidRPr="00E240E1">
              <w:rPr>
                <w:bCs/>
                <w:sz w:val="21"/>
                <w:szCs w:val="21"/>
              </w:rPr>
              <w:t>л</w:t>
            </w:r>
            <w:r w:rsidRPr="00E240E1">
              <w:rPr>
                <w:bCs/>
                <w:sz w:val="21"/>
                <w:szCs w:val="21"/>
              </w:rPr>
              <w:t>нения профессиональных задач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Недостаточно уверенно знает </w:t>
            </w:r>
            <w:r w:rsidRPr="00E240E1">
              <w:rPr>
                <w:bCs/>
                <w:sz w:val="21"/>
                <w:szCs w:val="21"/>
              </w:rPr>
              <w:t>способы деловой коммуникации, необход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мые для выполнения пр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фессиональных задач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</w:t>
            </w:r>
            <w:r w:rsidRPr="00E240E1">
              <w:rPr>
                <w:bCs/>
                <w:sz w:val="21"/>
                <w:szCs w:val="21"/>
              </w:rPr>
              <w:t xml:space="preserve"> способы д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ловой коммуникации, нео</w:t>
            </w:r>
            <w:r w:rsidRPr="00E240E1">
              <w:rPr>
                <w:bCs/>
                <w:sz w:val="21"/>
                <w:szCs w:val="21"/>
              </w:rPr>
              <w:t>б</w:t>
            </w:r>
            <w:r w:rsidRPr="00E240E1">
              <w:rPr>
                <w:bCs/>
                <w:sz w:val="21"/>
                <w:szCs w:val="21"/>
              </w:rPr>
              <w:t>ходимые для выполнения профессиональных задач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jc w:val="left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Уметь</w:t>
            </w:r>
            <w:r w:rsidRPr="00E240E1">
              <w:rPr>
                <w:sz w:val="21"/>
                <w:szCs w:val="21"/>
              </w:rPr>
              <w:t xml:space="preserve"> аргументировано и грамотно строить устную и письменную речь на ру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 xml:space="preserve">ском (при необходимости иностранном) языке, вести гармоничный диалог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 аргументировано и гр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мотно строить устную и письменную речь на ру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 xml:space="preserve">ском (при необходимости иностранном) языке, вести гармоничный диалог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 аргументировано и грамотно строить устную и письменную речь на ру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ском (при необходимости иностранном) языке, вести гармоничный диалог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 аргументировано и грамотно строить устную и письменную речь на ру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 xml:space="preserve">ском (при необходимости иностранном) языке, вести гармоничный диалог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 аргументировано и грамотно строить устную и письменную речь на ру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ском (при необходимости иностранном) языке, вести гармоничный диалог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jc w:val="left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Владеть</w:t>
            </w:r>
            <w:r w:rsidRPr="00E240E1">
              <w:rPr>
                <w:sz w:val="21"/>
                <w:szCs w:val="21"/>
              </w:rPr>
              <w:t xml:space="preserve"> навыками св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бодного  общения  с и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пользованием професси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нальной терминологии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владеет навыками св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бодного  общения  с  и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пользованием професси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нальной терминологии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дение навыками свободн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го  общения  с использов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 xml:space="preserve">нием профессиональной терминологии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хорошее владение навыками свободного  о</w:t>
            </w:r>
            <w:r w:rsidRPr="00E240E1">
              <w:rPr>
                <w:sz w:val="21"/>
                <w:szCs w:val="21"/>
              </w:rPr>
              <w:t>б</w:t>
            </w:r>
            <w:r w:rsidRPr="00E240E1">
              <w:rPr>
                <w:sz w:val="21"/>
                <w:szCs w:val="21"/>
              </w:rPr>
              <w:t>щения  с использованием профессиональной терм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нологии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 навыками свободного  о</w:t>
            </w:r>
            <w:r w:rsidRPr="00E240E1">
              <w:rPr>
                <w:sz w:val="21"/>
                <w:szCs w:val="21"/>
              </w:rPr>
              <w:t>б</w:t>
            </w:r>
            <w:r w:rsidRPr="00E240E1">
              <w:rPr>
                <w:sz w:val="21"/>
                <w:szCs w:val="21"/>
              </w:rPr>
              <w:t>щения  с использованием профессиональной термин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логии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УК 4.2. Осущес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вляет перевод текстов с ин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странного языка на русский и с русского на ин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странный</w:t>
            </w:r>
          </w:p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Знать</w:t>
            </w:r>
            <w:r w:rsidRPr="00E240E1">
              <w:rPr>
                <w:sz w:val="21"/>
                <w:szCs w:val="21"/>
              </w:rPr>
              <w:t xml:space="preserve"> особенности и пр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вила перевода официал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ных и профессиональных текстов с иностранного языка на русский, с ру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ского языка на иностра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ный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знает особенности и правила перевода офиц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альных и профессионал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ных текстов с иностранн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го языка на русский, с ру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ского языка на иностра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 xml:space="preserve">ный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 знает ос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бенности и правила пер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вода официальных и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фессиональных текстов с иностранного языка на русский, с русского языка на иностранный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 особенности и пр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вила перевода официал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ных и профессиональных текстов с иностранного языка на русский, с ру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ского языка на иностра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ный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 особенности и правила перевода офиц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альных и профессиональных текстов с иностранного яз</w:t>
            </w:r>
            <w:r w:rsidRPr="00E240E1">
              <w:rPr>
                <w:sz w:val="21"/>
                <w:szCs w:val="21"/>
              </w:rPr>
              <w:t>ы</w:t>
            </w:r>
            <w:r w:rsidRPr="00E240E1">
              <w:rPr>
                <w:sz w:val="21"/>
                <w:szCs w:val="21"/>
              </w:rPr>
              <w:t>ка на русский, с русского языка на иностранный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Уметь</w:t>
            </w:r>
            <w:r w:rsidRPr="00E240E1">
              <w:rPr>
                <w:sz w:val="21"/>
                <w:szCs w:val="21"/>
              </w:rPr>
              <w:t xml:space="preserve"> переводить и пон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мать официальные и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фессиональные тексты на иностранном языке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 переводить и понимать официальные и профе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сиональные тексты на ин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 xml:space="preserve">странном языке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 переводить и 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нимать официальные и профессиональные тексты на иностранном языке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 переводить и 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нимать официальные и профессиональные тексты на иностранном языке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 переводить и пон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мать официальные и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фессиональные тексты на иностранном языке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Владеть</w:t>
            </w:r>
            <w:r w:rsidRPr="00E240E1">
              <w:rPr>
                <w:sz w:val="21"/>
                <w:szCs w:val="21"/>
              </w:rPr>
              <w:t xml:space="preserve"> навыками выпо</w:t>
            </w:r>
            <w:r w:rsidRPr="00E240E1">
              <w:rPr>
                <w:sz w:val="21"/>
                <w:szCs w:val="21"/>
              </w:rPr>
              <w:t>л</w:t>
            </w:r>
            <w:r w:rsidRPr="00E240E1">
              <w:rPr>
                <w:sz w:val="21"/>
                <w:szCs w:val="21"/>
              </w:rPr>
              <w:t>нения для личных целей перевода официальных и профессиональных текстов с иностранного языка на русский, с русского языка на иностранный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владеет навыками в</w:t>
            </w:r>
            <w:r w:rsidRPr="00E240E1">
              <w:rPr>
                <w:sz w:val="21"/>
                <w:szCs w:val="21"/>
              </w:rPr>
              <w:t>ы</w:t>
            </w:r>
            <w:r w:rsidRPr="00E240E1">
              <w:rPr>
                <w:sz w:val="21"/>
                <w:szCs w:val="21"/>
              </w:rPr>
              <w:t>полнения для личных ц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лей перевода официальных и профессиональных те</w:t>
            </w:r>
            <w:r w:rsidRPr="00E240E1">
              <w:rPr>
                <w:sz w:val="21"/>
                <w:szCs w:val="21"/>
              </w:rPr>
              <w:t>к</w:t>
            </w:r>
            <w:r w:rsidRPr="00E240E1">
              <w:rPr>
                <w:sz w:val="21"/>
                <w:szCs w:val="21"/>
              </w:rPr>
              <w:t>стов с иностранного языка на русский, с русского языка на иностранный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дение навыками выполн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ния для личных целей п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ревода официальных и профессиональных текстов с иностранного языка на русский, с русского языка на иностранный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хорошее владение навыками выполнения для личных целей перевода официальных и профе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сиональных текстов с ин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странного языка на ру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ский, с русского языка на иностранный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 навыками выполнения для личных целей перевода официальных и професси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нальных текстов с ин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странного языка на русский, с русского языка на ин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странный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УК 4.3. Пре</w:t>
            </w:r>
            <w:r w:rsidRPr="00E240E1">
              <w:rPr>
                <w:sz w:val="21"/>
                <w:szCs w:val="21"/>
              </w:rPr>
              <w:t>д</w:t>
            </w:r>
            <w:r w:rsidRPr="00E240E1">
              <w:rPr>
                <w:sz w:val="21"/>
                <w:szCs w:val="21"/>
              </w:rPr>
              <w:t>ставляет резул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таты деятельн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сти на публичных мероприятиях в устной и пис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менной формах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Знать</w:t>
            </w:r>
            <w:r w:rsidRPr="00E240E1">
              <w:rPr>
                <w:sz w:val="21"/>
                <w:szCs w:val="21"/>
              </w:rPr>
              <w:t xml:space="preserve"> нормы устной и письменной речи, прин</w:t>
            </w:r>
            <w:r w:rsidRPr="00E240E1">
              <w:rPr>
                <w:sz w:val="21"/>
                <w:szCs w:val="21"/>
              </w:rPr>
              <w:t>я</w:t>
            </w:r>
            <w:r w:rsidRPr="00E240E1">
              <w:rPr>
                <w:sz w:val="21"/>
                <w:szCs w:val="21"/>
              </w:rPr>
              <w:t xml:space="preserve">тые в профессиональной среде и основные правила публичного выступления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знает нормы устной и письменной речи, прин</w:t>
            </w:r>
            <w:r w:rsidRPr="00E240E1">
              <w:rPr>
                <w:sz w:val="21"/>
                <w:szCs w:val="21"/>
              </w:rPr>
              <w:t>я</w:t>
            </w:r>
            <w:r w:rsidRPr="00E240E1">
              <w:rPr>
                <w:sz w:val="21"/>
                <w:szCs w:val="21"/>
              </w:rPr>
              <w:t>тые в профессиональной среде и основные правила публичного выступления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 знает нормы устной и письменной речи, принятые в професси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нальной среде и основные правила публичного в</w:t>
            </w:r>
            <w:r w:rsidRPr="00E240E1">
              <w:rPr>
                <w:sz w:val="21"/>
                <w:szCs w:val="21"/>
              </w:rPr>
              <w:t>ы</w:t>
            </w:r>
            <w:r w:rsidRPr="00E240E1">
              <w:rPr>
                <w:sz w:val="21"/>
                <w:szCs w:val="21"/>
              </w:rPr>
              <w:t xml:space="preserve">ступления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 нормы устной и письменной речи, прин</w:t>
            </w:r>
            <w:r w:rsidRPr="00E240E1">
              <w:rPr>
                <w:sz w:val="21"/>
                <w:szCs w:val="21"/>
              </w:rPr>
              <w:t>я</w:t>
            </w:r>
            <w:r w:rsidRPr="00E240E1">
              <w:rPr>
                <w:sz w:val="21"/>
                <w:szCs w:val="21"/>
              </w:rPr>
              <w:t>тые в профессиональной среде и основные правила публичного выступления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 нормы ус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ной и письменной речи, принятые в профессионал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ной среде и основные пр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вила публичного выступл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 xml:space="preserve">ния 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Уметь</w:t>
            </w:r>
            <w:r w:rsidRPr="00E240E1">
              <w:rPr>
                <w:sz w:val="21"/>
                <w:szCs w:val="21"/>
              </w:rPr>
              <w:t xml:space="preserve"> грамотно готовить короткий, но информати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>ный доклад результатов деятельности и их презе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 xml:space="preserve">тацию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 грамотно готовить коро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кий, но информативный доклад результатов де</w:t>
            </w:r>
            <w:r w:rsidRPr="00E240E1">
              <w:rPr>
                <w:sz w:val="21"/>
                <w:szCs w:val="21"/>
              </w:rPr>
              <w:t>я</w:t>
            </w:r>
            <w:r w:rsidRPr="00E240E1">
              <w:rPr>
                <w:sz w:val="21"/>
                <w:szCs w:val="21"/>
              </w:rPr>
              <w:t>тельности и их презент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 xml:space="preserve">цию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 грамотно готовить короткий, но информати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>ный доклад результатов деятельности и их презе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тацию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 грамотно готовить короткий, но информати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>ный доклад результатов деятельности и их презе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тацию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 грамотно готовить короткий, но информати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>ный доклад результатов де</w:t>
            </w:r>
            <w:r w:rsidRPr="00E240E1">
              <w:rPr>
                <w:sz w:val="21"/>
                <w:szCs w:val="21"/>
              </w:rPr>
              <w:t>я</w:t>
            </w:r>
            <w:r w:rsidRPr="00E240E1">
              <w:rPr>
                <w:sz w:val="21"/>
                <w:szCs w:val="21"/>
              </w:rPr>
              <w:t>тельности и их презентацию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>Владеть</w:t>
            </w:r>
            <w:r w:rsidRPr="00E240E1">
              <w:rPr>
                <w:bCs/>
                <w:sz w:val="21"/>
                <w:szCs w:val="21"/>
              </w:rPr>
              <w:t xml:space="preserve"> нормами и мод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лями речевого поведения применительно к конкре</w:t>
            </w:r>
            <w:r w:rsidRPr="00E240E1">
              <w:rPr>
                <w:bCs/>
                <w:sz w:val="21"/>
                <w:szCs w:val="21"/>
              </w:rPr>
              <w:t>т</w:t>
            </w:r>
            <w:r w:rsidRPr="00E240E1">
              <w:rPr>
                <w:bCs/>
                <w:sz w:val="21"/>
                <w:szCs w:val="21"/>
              </w:rPr>
              <w:t>ной ситуации</w:t>
            </w:r>
          </w:p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академического и профе</w:t>
            </w:r>
            <w:r w:rsidRPr="00E240E1">
              <w:rPr>
                <w:bCs/>
                <w:sz w:val="21"/>
                <w:szCs w:val="21"/>
              </w:rPr>
              <w:t>с</w:t>
            </w:r>
            <w:r w:rsidRPr="00E240E1">
              <w:rPr>
                <w:bCs/>
                <w:sz w:val="21"/>
                <w:szCs w:val="21"/>
              </w:rPr>
              <w:t>сионального взаимодейс</w:t>
            </w:r>
            <w:r w:rsidRPr="00E240E1">
              <w:rPr>
                <w:bCs/>
                <w:sz w:val="21"/>
                <w:szCs w:val="21"/>
              </w:rPr>
              <w:t>т</w:t>
            </w:r>
            <w:r w:rsidRPr="00E240E1">
              <w:rPr>
                <w:bCs/>
                <w:sz w:val="21"/>
                <w:szCs w:val="21"/>
              </w:rPr>
              <w:t>вия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bCs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владеет </w:t>
            </w:r>
            <w:r w:rsidRPr="00E240E1">
              <w:rPr>
                <w:bCs/>
                <w:sz w:val="21"/>
                <w:szCs w:val="21"/>
              </w:rPr>
              <w:t>нормами и м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делями речевого повед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ния применительно к ко</w:t>
            </w:r>
            <w:r w:rsidRPr="00E240E1">
              <w:rPr>
                <w:bCs/>
                <w:sz w:val="21"/>
                <w:szCs w:val="21"/>
              </w:rPr>
              <w:t>н</w:t>
            </w:r>
            <w:r w:rsidRPr="00E240E1">
              <w:rPr>
                <w:bCs/>
                <w:sz w:val="21"/>
                <w:szCs w:val="21"/>
              </w:rPr>
              <w:t>кретной ситуации</w:t>
            </w:r>
          </w:p>
          <w:p w:rsidR="00D45C86" w:rsidRPr="00E240E1" w:rsidRDefault="00D45C86" w:rsidP="006E4142">
            <w:pPr>
              <w:rPr>
                <w:b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академического и профе</w:t>
            </w:r>
            <w:r w:rsidRPr="00E240E1">
              <w:rPr>
                <w:bCs/>
                <w:sz w:val="21"/>
                <w:szCs w:val="21"/>
              </w:rPr>
              <w:t>с</w:t>
            </w:r>
            <w:r w:rsidRPr="00E240E1">
              <w:rPr>
                <w:bCs/>
                <w:sz w:val="21"/>
                <w:szCs w:val="21"/>
              </w:rPr>
              <w:t>сионального взаимодейс</w:t>
            </w:r>
            <w:r w:rsidRPr="00E240E1">
              <w:rPr>
                <w:bCs/>
                <w:sz w:val="21"/>
                <w:szCs w:val="21"/>
              </w:rPr>
              <w:t>т</w:t>
            </w:r>
            <w:r w:rsidRPr="00E240E1">
              <w:rPr>
                <w:bCs/>
                <w:sz w:val="21"/>
                <w:szCs w:val="21"/>
              </w:rPr>
              <w:t>вия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bCs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 xml:space="preserve">дение </w:t>
            </w:r>
            <w:r w:rsidRPr="00E240E1">
              <w:rPr>
                <w:bCs/>
                <w:sz w:val="21"/>
                <w:szCs w:val="21"/>
              </w:rPr>
              <w:t>нормами и моделями речевого поведения пр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менительно к конкретной ситуации</w:t>
            </w:r>
          </w:p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академического и профе</w:t>
            </w:r>
            <w:r w:rsidRPr="00E240E1">
              <w:rPr>
                <w:bCs/>
                <w:sz w:val="21"/>
                <w:szCs w:val="21"/>
              </w:rPr>
              <w:t>с</w:t>
            </w:r>
            <w:r w:rsidRPr="00E240E1">
              <w:rPr>
                <w:bCs/>
                <w:sz w:val="21"/>
                <w:szCs w:val="21"/>
              </w:rPr>
              <w:t>сионального взаимодейс</w:t>
            </w:r>
            <w:r w:rsidRPr="00E240E1">
              <w:rPr>
                <w:bCs/>
                <w:sz w:val="21"/>
                <w:szCs w:val="21"/>
              </w:rPr>
              <w:t>т</w:t>
            </w:r>
            <w:r w:rsidRPr="00E240E1">
              <w:rPr>
                <w:bCs/>
                <w:sz w:val="21"/>
                <w:szCs w:val="21"/>
              </w:rPr>
              <w:t>вия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bCs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хорошее владение </w:t>
            </w:r>
            <w:r w:rsidRPr="00E240E1">
              <w:rPr>
                <w:bCs/>
                <w:sz w:val="21"/>
                <w:szCs w:val="21"/>
              </w:rPr>
              <w:t>нормами и моделями реч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вого поведения примен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тельно к конкретной с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туации</w:t>
            </w:r>
          </w:p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академического и профе</w:t>
            </w:r>
            <w:r w:rsidRPr="00E240E1">
              <w:rPr>
                <w:bCs/>
                <w:sz w:val="21"/>
                <w:szCs w:val="21"/>
              </w:rPr>
              <w:t>с</w:t>
            </w:r>
            <w:r w:rsidRPr="00E240E1">
              <w:rPr>
                <w:bCs/>
                <w:sz w:val="21"/>
                <w:szCs w:val="21"/>
              </w:rPr>
              <w:t>сионального взаимодейс</w:t>
            </w:r>
            <w:r w:rsidRPr="00E240E1">
              <w:rPr>
                <w:bCs/>
                <w:sz w:val="21"/>
                <w:szCs w:val="21"/>
              </w:rPr>
              <w:t>т</w:t>
            </w:r>
            <w:r w:rsidRPr="00E240E1">
              <w:rPr>
                <w:bCs/>
                <w:sz w:val="21"/>
                <w:szCs w:val="21"/>
              </w:rPr>
              <w:t>вия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</w:t>
            </w:r>
          </w:p>
          <w:p w:rsidR="00D45C86" w:rsidRPr="00E240E1" w:rsidRDefault="00D45C86" w:rsidP="006E4142">
            <w:pPr>
              <w:pStyle w:val="afe"/>
              <w:ind w:firstLine="0"/>
              <w:rPr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нормами и моделями реч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вого поведения примен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тельно к конкретной ситу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ции</w:t>
            </w:r>
          </w:p>
          <w:p w:rsidR="00D45C86" w:rsidRPr="00E240E1" w:rsidRDefault="00D45C86" w:rsidP="006E4142">
            <w:pPr>
              <w:jc w:val="left"/>
              <w:rPr>
                <w:b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академического и профе</w:t>
            </w:r>
            <w:r w:rsidRPr="00E240E1">
              <w:rPr>
                <w:bCs/>
                <w:sz w:val="21"/>
                <w:szCs w:val="21"/>
              </w:rPr>
              <w:t>с</w:t>
            </w:r>
            <w:r w:rsidRPr="00E240E1">
              <w:rPr>
                <w:bCs/>
                <w:sz w:val="21"/>
                <w:szCs w:val="21"/>
              </w:rPr>
              <w:t>сионального взаимодействия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 УК-5 Сп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собен во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принимать межкул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турное ра</w:t>
            </w:r>
            <w:r w:rsidRPr="00E240E1">
              <w:rPr>
                <w:sz w:val="21"/>
                <w:szCs w:val="21"/>
              </w:rPr>
              <w:t>з</w:t>
            </w:r>
            <w:r w:rsidRPr="00E240E1">
              <w:rPr>
                <w:sz w:val="21"/>
                <w:szCs w:val="21"/>
              </w:rPr>
              <w:t>нообразие общества в социально-историч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ском и ф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лософском контекстах</w:t>
            </w:r>
          </w:p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УК 5.1. Ориент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руется в культу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t>ном разнообразии современного мира в контексте его историческ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го развития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Знает</w:t>
            </w:r>
            <w:r w:rsidRPr="00E240E1">
              <w:rPr>
                <w:sz w:val="21"/>
                <w:szCs w:val="21"/>
              </w:rPr>
              <w:t xml:space="preserve"> о культурном разн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образии современного м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ра в контексте его истор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 xml:space="preserve">ческого развития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знает о культурном разнообразии современн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 xml:space="preserve">го мира в контексте его исторического развития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 знает о кул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турном разнообразии с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временного мира в конте</w:t>
            </w:r>
            <w:r w:rsidRPr="00E240E1">
              <w:rPr>
                <w:sz w:val="21"/>
                <w:szCs w:val="21"/>
              </w:rPr>
              <w:t>к</w:t>
            </w:r>
            <w:r w:rsidRPr="00E240E1">
              <w:rPr>
                <w:sz w:val="21"/>
                <w:szCs w:val="21"/>
              </w:rPr>
              <w:t>сте его исторического ра</w:t>
            </w:r>
            <w:r w:rsidRPr="00E240E1">
              <w:rPr>
                <w:sz w:val="21"/>
                <w:szCs w:val="21"/>
              </w:rPr>
              <w:t>з</w:t>
            </w:r>
            <w:r w:rsidRPr="00E240E1">
              <w:rPr>
                <w:sz w:val="21"/>
                <w:szCs w:val="21"/>
              </w:rPr>
              <w:t xml:space="preserve">вития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 о культурном разн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образии современного м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ра в контексте его истор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 xml:space="preserve">ческого развития 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 о культу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t>ном разнообразии совр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 xml:space="preserve">менного мира в контексте его исторического развития  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Уметь</w:t>
            </w:r>
            <w:r w:rsidRPr="00E240E1">
              <w:rPr>
                <w:sz w:val="21"/>
                <w:szCs w:val="21"/>
              </w:rPr>
              <w:t xml:space="preserve"> критически оцен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вать и обобщать новые знания с учетом культу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t>ного разнообразия общес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ва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 критически оценивать и обобщать новые знания с учетом культурного разн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 xml:space="preserve">образия общества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 критически оцен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вать и обобщать новые знания с учетом культу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t>ного разнообразия общес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ва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 критически оцен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вать и обобщать новые знания с учетом культу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t>ного разнообразия общес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 xml:space="preserve">ва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 критически оцен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вать и обобщать новые зн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ния с учетом культурного разнообразия общества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Владеть</w:t>
            </w:r>
            <w:r w:rsidRPr="00E240E1">
              <w:rPr>
                <w:sz w:val="21"/>
                <w:szCs w:val="21"/>
              </w:rPr>
              <w:t xml:space="preserve">  принципами ц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лостного подхода к анал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зу проблем общества и конкретного предприятия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владеет принципами целостного подхода к ан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лизу проблем общества и конкретного предприятия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дение принципами целос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ного подхода к анализу проблем общества и ко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 xml:space="preserve">кретного предприятия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хорошее владение принципами целостного подхода к анализу проблем общества и конкретного предприятия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 принципами целостного подхода к анализу проблем общества и конкретного предприятия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УК 5.2. Понимает историко-культурное сво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образие своей страны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jc w:val="left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 xml:space="preserve">Знать </w:t>
            </w:r>
            <w:r w:rsidRPr="00E240E1">
              <w:rPr>
                <w:sz w:val="21"/>
                <w:szCs w:val="21"/>
              </w:rPr>
              <w:t>культурно-исторические особенности своей страны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знает культурно-исторические особенности своей страны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 знает кул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турно-исторические ос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бенности своей страны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 культурно-исторические особенности своей страны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 культурно-исторические особенности своей страны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Уметь</w:t>
            </w:r>
            <w:r w:rsidRPr="00E240E1">
              <w:rPr>
                <w:sz w:val="21"/>
                <w:szCs w:val="21"/>
              </w:rPr>
              <w:t xml:space="preserve"> анализировать вклад культурных и ист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рических ценностей своей страны в мировую культ</w:t>
            </w:r>
            <w:r w:rsidRPr="00E240E1">
              <w:rPr>
                <w:sz w:val="21"/>
                <w:szCs w:val="21"/>
              </w:rPr>
              <w:t>у</w:t>
            </w:r>
            <w:r w:rsidRPr="00E240E1">
              <w:rPr>
                <w:sz w:val="21"/>
                <w:szCs w:val="21"/>
              </w:rPr>
              <w:t>ру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</w:t>
            </w:r>
          </w:p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 анализировать вклад кул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турных и исторических ценностей своей страны в мировую культуру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 анализировать вклад культурных и ист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рических ценностей своей страны в мировую культ</w:t>
            </w:r>
            <w:r w:rsidRPr="00E240E1">
              <w:rPr>
                <w:sz w:val="21"/>
                <w:szCs w:val="21"/>
              </w:rPr>
              <w:t>у</w:t>
            </w:r>
            <w:r w:rsidRPr="00E240E1">
              <w:rPr>
                <w:sz w:val="21"/>
                <w:szCs w:val="21"/>
              </w:rPr>
              <w:t>ру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 анализировать вклад культурных и ист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рических ценностей своей страны в мировую культ</w:t>
            </w:r>
            <w:r w:rsidRPr="00E240E1">
              <w:rPr>
                <w:sz w:val="21"/>
                <w:szCs w:val="21"/>
              </w:rPr>
              <w:t>у</w:t>
            </w:r>
            <w:r w:rsidRPr="00E240E1">
              <w:rPr>
                <w:sz w:val="21"/>
                <w:szCs w:val="21"/>
              </w:rPr>
              <w:t xml:space="preserve">ру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 анализировать вклад культурных и исторических ценностей своей страны в мировую культуру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Владеть</w:t>
            </w:r>
            <w:r w:rsidRPr="00E240E1">
              <w:rPr>
                <w:sz w:val="21"/>
                <w:szCs w:val="21"/>
              </w:rPr>
              <w:t xml:space="preserve"> способностью оценивать своеобразие и культуру народов и наци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нальных групп страны, признавать их ценность и проявлять внимание к ним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владеет способностью оценивать своеобразие и культур народов и наци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нальных групп страны, признавать их ценность и проявлять внимание к ним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дение способностью оц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нивать своеобразие и кул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тур народов и национал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ных групп страны, призн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вать их ценность и проя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>лять внимание к ним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хорошее владение способностью оценивать своеобразие и культур н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родов и национальных групп страны, признавать их ценность и проявлять внимание к ним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 способностью оценивать своеобразие и культур нар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дов и национальных групп страны, признавать их це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ность и проявлять внимание к ним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УК 5.3 Воспр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нимает социал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ные, этические, конфессионал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ные и культурные различия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Знать</w:t>
            </w:r>
            <w:r w:rsidRPr="00E240E1">
              <w:rPr>
                <w:sz w:val="21"/>
                <w:szCs w:val="21"/>
              </w:rPr>
              <w:t xml:space="preserve"> принципы тол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рантного отношения к культурным особенностям представителей различных этносов и конфессий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знает принципы тол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рантного отношения к культурным особенностям представителей различных этносов и конфессий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 знает при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ципы толерантного отн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шения к культурным ос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бенностям представителей различных этносов и ко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фессий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 принципы толеран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ного отношения к кул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турным особенностям представителей различных этносов и конфессий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 принципы толерантного отношения к культурным особенностям представителей различных этносов и конфессий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Уметь</w:t>
            </w:r>
            <w:r w:rsidRPr="00E240E1">
              <w:rPr>
                <w:sz w:val="21"/>
                <w:szCs w:val="21"/>
              </w:rPr>
              <w:t xml:space="preserve"> реализовывать н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дискриминационное тол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рантное восприятие кул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турных особенностей в личном и массовом общ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нии и выполнении поста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>ленной задачи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 реализовывать недискр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минационное толерантное восприятие культурных особенностей в личном и массовом общении и в</w:t>
            </w:r>
            <w:r w:rsidRPr="00E240E1">
              <w:rPr>
                <w:sz w:val="21"/>
                <w:szCs w:val="21"/>
              </w:rPr>
              <w:t>ы</w:t>
            </w:r>
            <w:r w:rsidRPr="00E240E1">
              <w:rPr>
                <w:sz w:val="21"/>
                <w:szCs w:val="21"/>
              </w:rPr>
              <w:t xml:space="preserve">полнении поставленной задачи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 реализовывать н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дискриминационное тол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рантное восприятие кул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турных особенностей в личном и массовом общ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нии и выполнении поста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>ленной задачи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 реализовывать н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дискриминационное тол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рантное восприятие кул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турных особенностей в личном и массовом общ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нии и выполнении поста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 xml:space="preserve">ленной задачи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 реализовывать н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дискриминационное тол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рантное восприятие кул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турных особенностей в ли</w:t>
            </w:r>
            <w:r w:rsidRPr="00E240E1">
              <w:rPr>
                <w:sz w:val="21"/>
                <w:szCs w:val="21"/>
              </w:rPr>
              <w:t>ч</w:t>
            </w:r>
            <w:r w:rsidRPr="00E240E1">
              <w:rPr>
                <w:sz w:val="21"/>
                <w:szCs w:val="21"/>
              </w:rPr>
              <w:t>ном и массовом общении и выполнении поставленной задачи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Владеть</w:t>
            </w:r>
            <w:r w:rsidRPr="00E240E1">
              <w:rPr>
                <w:sz w:val="21"/>
                <w:szCs w:val="21"/>
              </w:rPr>
              <w:t xml:space="preserve"> принципами н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дискриминационного взаимодействия и тол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рантного восприятия кул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турных особенностей представителей различных этносов и конфессий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владеет принципами недискриминационного взаимодействия и тол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рантного восприятия кул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 xml:space="preserve">турных особенностей представителей различных этносов и конфессий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дение принципами неди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криминационного взаим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действия и толерантного восприятия культурных особенностей представ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телей различных этносов и конфессий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хорошее владение принципами недискрим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национного взаимодейс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вия и толерантного во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приятия культурных ос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бенностей представителей различных этносов и ко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 xml:space="preserve">фессий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</w:t>
            </w:r>
          </w:p>
          <w:p w:rsidR="00D45C86" w:rsidRPr="00E240E1" w:rsidRDefault="00D45C86" w:rsidP="006E4142">
            <w:pPr>
              <w:jc w:val="left"/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принципаи недискримин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 xml:space="preserve">ционного взаимодействия и толерантного восприятия культурных особенностей представителей различных этносов и конфессий 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 УК-6 Сп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собен управлять своими р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сурсами, выстраивать и реализ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вывать тр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екторию саморазв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тия</w:t>
            </w:r>
          </w:p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УК 6.1 Оценивает собственные р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сурсы (време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ные, личностные, психологические)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>Знать</w:t>
            </w:r>
            <w:r w:rsidRPr="00E240E1">
              <w:rPr>
                <w:bCs/>
                <w:sz w:val="21"/>
                <w:szCs w:val="21"/>
              </w:rPr>
              <w:t xml:space="preserve"> свои личностные и психологические возмо</w:t>
            </w:r>
            <w:r w:rsidRPr="00E240E1">
              <w:rPr>
                <w:bCs/>
                <w:sz w:val="21"/>
                <w:szCs w:val="21"/>
              </w:rPr>
              <w:t>ж</w:t>
            </w:r>
            <w:r w:rsidRPr="00E240E1">
              <w:rPr>
                <w:bCs/>
                <w:sz w:val="21"/>
                <w:szCs w:val="21"/>
              </w:rPr>
              <w:t>ности в контексте самоо</w:t>
            </w:r>
            <w:r w:rsidRPr="00E240E1">
              <w:rPr>
                <w:bCs/>
                <w:sz w:val="21"/>
                <w:szCs w:val="21"/>
              </w:rPr>
              <w:t>р</w:t>
            </w:r>
            <w:r w:rsidRPr="00E240E1">
              <w:rPr>
                <w:bCs/>
                <w:sz w:val="21"/>
                <w:szCs w:val="21"/>
              </w:rPr>
              <w:t xml:space="preserve">ганизации и саморазвития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знает </w:t>
            </w:r>
            <w:r w:rsidRPr="00E240E1">
              <w:rPr>
                <w:bCs/>
                <w:sz w:val="21"/>
                <w:szCs w:val="21"/>
              </w:rPr>
              <w:t>свои личностные и психологические во</w:t>
            </w:r>
            <w:r w:rsidRPr="00E240E1">
              <w:rPr>
                <w:bCs/>
                <w:sz w:val="21"/>
                <w:szCs w:val="21"/>
              </w:rPr>
              <w:t>з</w:t>
            </w:r>
            <w:r w:rsidRPr="00E240E1">
              <w:rPr>
                <w:bCs/>
                <w:sz w:val="21"/>
                <w:szCs w:val="21"/>
              </w:rPr>
              <w:t>можности в контексте с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моорганизации и самора</w:t>
            </w:r>
            <w:r w:rsidRPr="00E240E1">
              <w:rPr>
                <w:bCs/>
                <w:sz w:val="21"/>
                <w:szCs w:val="21"/>
              </w:rPr>
              <w:t>з</w:t>
            </w:r>
            <w:r w:rsidRPr="00E240E1">
              <w:rPr>
                <w:bCs/>
                <w:sz w:val="21"/>
                <w:szCs w:val="21"/>
              </w:rPr>
              <w:t>вития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 знает</w:t>
            </w:r>
            <w:r w:rsidRPr="00E240E1">
              <w:rPr>
                <w:bCs/>
                <w:sz w:val="21"/>
                <w:szCs w:val="21"/>
              </w:rPr>
              <w:t xml:space="preserve"> свои личностные и психолог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ческие возможности в ко</w:t>
            </w:r>
            <w:r w:rsidRPr="00E240E1">
              <w:rPr>
                <w:bCs/>
                <w:sz w:val="21"/>
                <w:szCs w:val="21"/>
              </w:rPr>
              <w:t>н</w:t>
            </w:r>
            <w:r w:rsidRPr="00E240E1">
              <w:rPr>
                <w:bCs/>
                <w:sz w:val="21"/>
                <w:szCs w:val="21"/>
              </w:rPr>
              <w:t>тексте самоорганизации и саморазвития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</w:t>
            </w:r>
            <w:r w:rsidRPr="00E240E1">
              <w:rPr>
                <w:bCs/>
                <w:sz w:val="21"/>
                <w:szCs w:val="21"/>
              </w:rPr>
              <w:t xml:space="preserve"> свои личностные и психологические возмо</w:t>
            </w:r>
            <w:r w:rsidRPr="00E240E1">
              <w:rPr>
                <w:bCs/>
                <w:sz w:val="21"/>
                <w:szCs w:val="21"/>
              </w:rPr>
              <w:t>ж</w:t>
            </w:r>
            <w:r w:rsidRPr="00E240E1">
              <w:rPr>
                <w:bCs/>
                <w:sz w:val="21"/>
                <w:szCs w:val="21"/>
              </w:rPr>
              <w:t>ности в контексте самоо</w:t>
            </w:r>
            <w:r w:rsidRPr="00E240E1">
              <w:rPr>
                <w:bCs/>
                <w:sz w:val="21"/>
                <w:szCs w:val="21"/>
              </w:rPr>
              <w:t>р</w:t>
            </w:r>
            <w:r w:rsidRPr="00E240E1">
              <w:rPr>
                <w:bCs/>
                <w:sz w:val="21"/>
                <w:szCs w:val="21"/>
              </w:rPr>
              <w:t>ганизации и саморазвития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Уверенно знает </w:t>
            </w:r>
            <w:r w:rsidRPr="00E240E1">
              <w:rPr>
                <w:bCs/>
                <w:sz w:val="21"/>
                <w:szCs w:val="21"/>
              </w:rPr>
              <w:t>свои личн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стные и психологические возможности в контексте самоорганизации и самора</w:t>
            </w:r>
            <w:r w:rsidRPr="00E240E1">
              <w:rPr>
                <w:bCs/>
                <w:sz w:val="21"/>
                <w:szCs w:val="21"/>
              </w:rPr>
              <w:t>з</w:t>
            </w:r>
            <w:r w:rsidRPr="00E240E1">
              <w:rPr>
                <w:bCs/>
                <w:sz w:val="21"/>
                <w:szCs w:val="21"/>
              </w:rPr>
              <w:t>вития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D45C86" w:rsidRPr="00E240E1" w:rsidRDefault="00D45C86" w:rsidP="006E4142">
            <w:pPr>
              <w:pStyle w:val="afe"/>
              <w:ind w:firstLine="0"/>
              <w:rPr>
                <w:color w:val="FF000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Уметь</w:t>
            </w:r>
            <w:r w:rsidRPr="00E240E1">
              <w:rPr>
                <w:sz w:val="21"/>
                <w:szCs w:val="21"/>
              </w:rPr>
              <w:t xml:space="preserve"> адекватно оцен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вать временные ресурсы и ограничения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 адекватно оценивать вр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менные ресурсы и огран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 xml:space="preserve">чения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 адекватно оцен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вать временные ресурсы и ограничения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 адекватно оцен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 xml:space="preserve">вать временные ресурсы и ограничения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 адекватно оценивать временные ресурсы и огр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 xml:space="preserve">ничения 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rPr>
                <w:color w:val="FF000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jc w:val="left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Владеть</w:t>
            </w:r>
            <w:r w:rsidRPr="00E240E1">
              <w:rPr>
                <w:sz w:val="21"/>
                <w:szCs w:val="21"/>
              </w:rPr>
              <w:t xml:space="preserve"> способами опр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деления и минимизации неэффективных расходов времени и других ресурсов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владеет способами о</w:t>
            </w:r>
            <w:r w:rsidRPr="00E240E1">
              <w:rPr>
                <w:sz w:val="21"/>
                <w:szCs w:val="21"/>
              </w:rPr>
              <w:t>п</w:t>
            </w:r>
            <w:r w:rsidRPr="00E240E1">
              <w:rPr>
                <w:sz w:val="21"/>
                <w:szCs w:val="21"/>
              </w:rPr>
              <w:t xml:space="preserve">ределения и минимизации неэффективных расходов времени и других ресурсов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дение способами опред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ления и минимизации н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эффективных расходов времени и других ресурсов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хорошее владение способами определения и минимизации неэффекти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>ных расходов времени и других ресурсов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</w:t>
            </w:r>
          </w:p>
          <w:p w:rsidR="00D45C86" w:rsidRPr="00E240E1" w:rsidRDefault="00D45C86" w:rsidP="006E4142">
            <w:pPr>
              <w:jc w:val="left"/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способами определения и минимизации неэффекти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 xml:space="preserve">ных расходов времени и других ресурсов 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УК 6.2. Управл</w:t>
            </w:r>
            <w:r w:rsidRPr="00E240E1">
              <w:rPr>
                <w:sz w:val="21"/>
                <w:szCs w:val="21"/>
              </w:rPr>
              <w:t>я</w:t>
            </w:r>
            <w:r w:rsidRPr="00E240E1">
              <w:rPr>
                <w:sz w:val="21"/>
                <w:szCs w:val="21"/>
              </w:rPr>
              <w:t>ет собственными ресурсами (тайм-менеджмент, стресс-менеджмент, с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мопрезентация)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color w:val="FF0000"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>Знать</w:t>
            </w:r>
            <w:r w:rsidRPr="00E240E1">
              <w:rPr>
                <w:bCs/>
                <w:sz w:val="21"/>
                <w:szCs w:val="21"/>
              </w:rPr>
              <w:t xml:space="preserve"> способы самоорг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 xml:space="preserve">низации и саморазвития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знает </w:t>
            </w:r>
            <w:r w:rsidRPr="00E240E1">
              <w:rPr>
                <w:bCs/>
                <w:sz w:val="21"/>
                <w:szCs w:val="21"/>
              </w:rPr>
              <w:t>способы самоо</w:t>
            </w:r>
            <w:r w:rsidRPr="00E240E1">
              <w:rPr>
                <w:bCs/>
                <w:sz w:val="21"/>
                <w:szCs w:val="21"/>
              </w:rPr>
              <w:t>р</w:t>
            </w:r>
            <w:r w:rsidRPr="00E240E1">
              <w:rPr>
                <w:bCs/>
                <w:sz w:val="21"/>
                <w:szCs w:val="21"/>
              </w:rPr>
              <w:t>ганизации и саморазвития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уверенно  знает </w:t>
            </w:r>
            <w:r w:rsidRPr="00E240E1">
              <w:rPr>
                <w:bCs/>
                <w:sz w:val="21"/>
                <w:szCs w:val="21"/>
              </w:rPr>
              <w:t>спос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бы самоорганизации и с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моразвития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Недостаточно уверенно знает </w:t>
            </w:r>
            <w:r w:rsidRPr="00E240E1">
              <w:rPr>
                <w:bCs/>
                <w:sz w:val="21"/>
                <w:szCs w:val="21"/>
              </w:rPr>
              <w:t>способы самоорган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зации и саморазвития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Уверенно знает </w:t>
            </w:r>
            <w:r w:rsidRPr="00E240E1">
              <w:rPr>
                <w:bCs/>
                <w:sz w:val="21"/>
                <w:szCs w:val="21"/>
              </w:rPr>
              <w:t>способы с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моорганизации и саморазв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тия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center"/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 xml:space="preserve">Уметь </w:t>
            </w:r>
            <w:r w:rsidRPr="00E240E1">
              <w:rPr>
                <w:sz w:val="21"/>
                <w:szCs w:val="21"/>
              </w:rPr>
              <w:t>эффективно орг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низовывать и структур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ровать свое время и другие ресурсы при решении профессиональных задач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 эффективно организов</w:t>
            </w:r>
            <w:r w:rsidRPr="00E240E1">
              <w:rPr>
                <w:sz w:val="21"/>
                <w:szCs w:val="21"/>
              </w:rPr>
              <w:t>ы</w:t>
            </w:r>
            <w:r w:rsidRPr="00E240E1">
              <w:rPr>
                <w:sz w:val="21"/>
                <w:szCs w:val="21"/>
              </w:rPr>
              <w:t>вать и структурировать свое время и другие ресу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t>сы при решении профе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 xml:space="preserve">сиональных задач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 эффективно орг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низовывать и структурир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вать свое время и другие ресурсы при решении профессиональных задач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 эффективно орг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низовывать и структурир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вать свое время и другие ресурсы при решении профессиональных задач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 эффективно орган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зовывать и структурировать свое время и другие ресурсы при решении професси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нальных задач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C86" w:rsidRPr="00E240E1" w:rsidRDefault="00D45C86" w:rsidP="006E4142">
            <w:pPr>
              <w:shd w:val="clear" w:color="auto" w:fill="FFFFFF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C86" w:rsidRPr="00E240E1" w:rsidRDefault="00D45C86" w:rsidP="006E4142">
            <w:pPr>
              <w:shd w:val="clear" w:color="auto" w:fill="FFFFFF"/>
              <w:jc w:val="center"/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Владеть</w:t>
            </w:r>
            <w:r w:rsidRPr="00E240E1">
              <w:rPr>
                <w:sz w:val="21"/>
                <w:szCs w:val="21"/>
              </w:rPr>
              <w:t xml:space="preserve"> способами сам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диагности и управления стрессом, приемами сам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презентации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владеет способами с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модиагности и управления стрессом, приемами сам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презентации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дение способами самод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агности и управления стрессом, приемами сам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 xml:space="preserve">презентации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хорошее владение способами самодиагности и управления стрессом, приемами самопрезент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ции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 способами самодиагности и управления стрессом, при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 xml:space="preserve">мами самопрезентации 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2B2C73">
            <w:pPr>
              <w:pStyle w:val="afe"/>
              <w:ind w:firstLine="0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lastRenderedPageBreak/>
              <w:t xml:space="preserve"> УК-7 Сп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собен по</w:t>
            </w:r>
            <w:r w:rsidRPr="00E240E1">
              <w:rPr>
                <w:sz w:val="21"/>
                <w:szCs w:val="21"/>
              </w:rPr>
              <w:t>д</w:t>
            </w:r>
            <w:r w:rsidRPr="00E240E1">
              <w:rPr>
                <w:sz w:val="21"/>
                <w:szCs w:val="21"/>
              </w:rPr>
              <w:t>держивать должный уровень ф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зической подгото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>ленности для обесп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чения по</w:t>
            </w:r>
            <w:r w:rsidRPr="00E240E1">
              <w:rPr>
                <w:sz w:val="21"/>
                <w:szCs w:val="21"/>
              </w:rPr>
              <w:t>л</w:t>
            </w:r>
            <w:r w:rsidRPr="00E240E1">
              <w:rPr>
                <w:sz w:val="21"/>
                <w:szCs w:val="21"/>
              </w:rPr>
              <w:t>ноценной социальной и профе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сиональной деятельн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сти</w:t>
            </w:r>
          </w:p>
          <w:p w:rsidR="00D45C86" w:rsidRPr="00E240E1" w:rsidRDefault="00D45C86" w:rsidP="006E4142">
            <w:pPr>
              <w:pStyle w:val="afe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УК 7.1. Выбирает здоровьесбер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гающие технол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гии для подде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t>жания здорового образа жизни с учетом физиол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гических особе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ностей организма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bCs/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 xml:space="preserve">Знать </w:t>
            </w:r>
            <w:r w:rsidRPr="00E240E1">
              <w:rPr>
                <w:sz w:val="21"/>
                <w:szCs w:val="21"/>
              </w:rPr>
              <w:t>основные способы поддержания здорового образа жизни, понимать  влияние данного фактора на обеспечение полноце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ной социальной и профе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сиональной деятельности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знает основные спос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бы поддержания здорового образа жизни, понимать  влияние данного фактора на обеспечение полноце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ной социальной и профе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сиональной деятельности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 знает осно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>ные способы поддержания здорового образа жизни, понимать  влияние данного фактора на обеспечение полноценной социальной и профессиональной де</w:t>
            </w:r>
            <w:r w:rsidRPr="00E240E1">
              <w:rPr>
                <w:sz w:val="21"/>
                <w:szCs w:val="21"/>
              </w:rPr>
              <w:t>я</w:t>
            </w:r>
            <w:r w:rsidRPr="00E240E1">
              <w:rPr>
                <w:sz w:val="21"/>
                <w:szCs w:val="21"/>
              </w:rPr>
              <w:t xml:space="preserve">тельности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 основные способы поддержания здорового образа жизни, понимать  влияние данного фактора на обеспечение полноце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ной социальной и профе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 xml:space="preserve">сиональной деятельности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 основные способы поддержания зд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рового образа жизни, пон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мать  влияние данного фа</w:t>
            </w:r>
            <w:r w:rsidRPr="00E240E1">
              <w:rPr>
                <w:sz w:val="21"/>
                <w:szCs w:val="21"/>
              </w:rPr>
              <w:t>к</w:t>
            </w:r>
            <w:r w:rsidRPr="00E240E1">
              <w:rPr>
                <w:sz w:val="21"/>
                <w:szCs w:val="21"/>
              </w:rPr>
              <w:t>тора на обеспечение полн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ценной социальной и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фессиональной деятельн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сти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bottom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bCs/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 xml:space="preserve">Уметь </w:t>
            </w:r>
            <w:r w:rsidRPr="00E240E1">
              <w:rPr>
                <w:sz w:val="21"/>
                <w:szCs w:val="21"/>
              </w:rPr>
              <w:t>выбиратьмеропри</w:t>
            </w:r>
            <w:r w:rsidRPr="00E240E1">
              <w:rPr>
                <w:sz w:val="21"/>
                <w:szCs w:val="21"/>
              </w:rPr>
              <w:t>я</w:t>
            </w:r>
            <w:r w:rsidRPr="00E240E1">
              <w:rPr>
                <w:sz w:val="21"/>
                <w:szCs w:val="21"/>
              </w:rPr>
              <w:t>тия по здоровьесбереж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нию с учетом особенн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 xml:space="preserve">стей организма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 выбирать мероприятия по здоровьесбережению с учетом особенностей орг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 xml:space="preserve">низма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 выбирать мер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приятия по здоровьесб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режению с учетом особе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 xml:space="preserve">ностей организма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 выбирать мер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приятия по здоровьесб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режению с учетом особе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ностей организма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 выбирать меропри</w:t>
            </w:r>
            <w:r w:rsidRPr="00E240E1">
              <w:rPr>
                <w:sz w:val="21"/>
                <w:szCs w:val="21"/>
              </w:rPr>
              <w:t>я</w:t>
            </w:r>
            <w:r w:rsidRPr="00E240E1">
              <w:rPr>
                <w:sz w:val="21"/>
                <w:szCs w:val="21"/>
              </w:rPr>
              <w:t>тия по здоровьесбережению с учетом особенностей орг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низма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bottom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bCs/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Владеть</w:t>
            </w:r>
            <w:r w:rsidRPr="00E240E1">
              <w:rPr>
                <w:sz w:val="21"/>
                <w:szCs w:val="21"/>
              </w:rPr>
              <w:t xml:space="preserve"> способностью объяснять и пропаганд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ровать нормы здорового образа жизни в различных жизненных ситуациях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владеет способностью объяснять и пропаганд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ровать нормы здорового образа жизни в различных жизненных ситуациях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дение способностью об</w:t>
            </w:r>
            <w:r w:rsidRPr="00E240E1">
              <w:rPr>
                <w:sz w:val="21"/>
                <w:szCs w:val="21"/>
              </w:rPr>
              <w:t>ъ</w:t>
            </w:r>
            <w:r w:rsidRPr="00E240E1">
              <w:rPr>
                <w:sz w:val="21"/>
                <w:szCs w:val="21"/>
              </w:rPr>
              <w:t>яснять и пропагандировать нормы здорового образа жизни в различных жи</w:t>
            </w:r>
            <w:r w:rsidRPr="00E240E1">
              <w:rPr>
                <w:sz w:val="21"/>
                <w:szCs w:val="21"/>
              </w:rPr>
              <w:t>з</w:t>
            </w:r>
            <w:r w:rsidRPr="00E240E1">
              <w:rPr>
                <w:sz w:val="21"/>
                <w:szCs w:val="21"/>
              </w:rPr>
              <w:t>ненных ситуациях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хорошее владение способностью объяснять и пропагандировать нормы здорового образа жизни в различных жизненных с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туациях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 способностью объяснять и пропагандировать нормы здорового образа жизни в различных жизненных с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 xml:space="preserve">туациях 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УК 7.2. Планир</w:t>
            </w:r>
            <w:r w:rsidRPr="00E240E1">
              <w:rPr>
                <w:sz w:val="21"/>
                <w:szCs w:val="21"/>
              </w:rPr>
              <w:t>у</w:t>
            </w:r>
            <w:r w:rsidRPr="00E240E1">
              <w:rPr>
                <w:sz w:val="21"/>
                <w:szCs w:val="21"/>
              </w:rPr>
              <w:t>ет свое время для оптимального сочетания физ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ческой и умс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венной нагрузки и обеспечения работоспособн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Знать </w:t>
            </w:r>
            <w:r w:rsidRPr="00E240E1">
              <w:rPr>
                <w:bCs/>
                <w:sz w:val="21"/>
                <w:szCs w:val="21"/>
              </w:rPr>
              <w:t>требования к опт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мальному сочетанию ф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зической и умственной нагрузки для обеспечения работоспособности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знает </w:t>
            </w:r>
            <w:r w:rsidRPr="00E240E1">
              <w:rPr>
                <w:bCs/>
                <w:sz w:val="21"/>
                <w:szCs w:val="21"/>
              </w:rPr>
              <w:t>требования к о</w:t>
            </w:r>
            <w:r w:rsidRPr="00E240E1">
              <w:rPr>
                <w:bCs/>
                <w:sz w:val="21"/>
                <w:szCs w:val="21"/>
              </w:rPr>
              <w:t>п</w:t>
            </w:r>
            <w:r w:rsidRPr="00E240E1">
              <w:rPr>
                <w:bCs/>
                <w:sz w:val="21"/>
                <w:szCs w:val="21"/>
              </w:rPr>
              <w:t>тимальному сочетанию физической и умственной нагрузки для обеспечения работоспособности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уверенно  знает </w:t>
            </w:r>
            <w:r w:rsidRPr="00E240E1">
              <w:rPr>
                <w:bCs/>
                <w:sz w:val="21"/>
                <w:szCs w:val="21"/>
              </w:rPr>
              <w:t>треб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вания к оптимальному с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четанию физической и у</w:t>
            </w:r>
            <w:r w:rsidRPr="00E240E1">
              <w:rPr>
                <w:bCs/>
                <w:sz w:val="21"/>
                <w:szCs w:val="21"/>
              </w:rPr>
              <w:t>м</w:t>
            </w:r>
            <w:r w:rsidRPr="00E240E1">
              <w:rPr>
                <w:bCs/>
                <w:sz w:val="21"/>
                <w:szCs w:val="21"/>
              </w:rPr>
              <w:t>ственной нагрузки для обеспечения работосп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собности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Недостаточно уверенно знает </w:t>
            </w:r>
            <w:r w:rsidRPr="00E240E1">
              <w:rPr>
                <w:bCs/>
                <w:sz w:val="21"/>
                <w:szCs w:val="21"/>
              </w:rPr>
              <w:t>требования к опт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мальному сочетанию ф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зической и умственной нагрузки для обеспечения работоспособности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Уверенно знает </w:t>
            </w:r>
            <w:r w:rsidRPr="00E240E1">
              <w:rPr>
                <w:bCs/>
                <w:sz w:val="21"/>
                <w:szCs w:val="21"/>
              </w:rPr>
              <w:t>требования к оптимальному сочетанию физической и умственной нагрузки для обеспечения работоспособности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bottom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Уметь </w:t>
            </w:r>
            <w:r w:rsidRPr="00E240E1">
              <w:rPr>
                <w:bCs/>
                <w:sz w:val="21"/>
                <w:szCs w:val="21"/>
              </w:rPr>
              <w:t>планировать свое рабочее и свободное время для оптимального сочет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ния физической и умс</w:t>
            </w:r>
            <w:r w:rsidRPr="00E240E1">
              <w:rPr>
                <w:bCs/>
                <w:sz w:val="21"/>
                <w:szCs w:val="21"/>
              </w:rPr>
              <w:t>т</w:t>
            </w:r>
            <w:r w:rsidRPr="00E240E1">
              <w:rPr>
                <w:bCs/>
                <w:sz w:val="21"/>
                <w:szCs w:val="21"/>
              </w:rPr>
              <w:t>венной нагрузки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</w:t>
            </w:r>
            <w:r w:rsidRPr="00E240E1">
              <w:rPr>
                <w:bCs/>
                <w:sz w:val="21"/>
                <w:szCs w:val="21"/>
              </w:rPr>
              <w:t xml:space="preserve"> планировать свое рабочее и свободное время для о</w:t>
            </w:r>
            <w:r w:rsidRPr="00E240E1">
              <w:rPr>
                <w:bCs/>
                <w:sz w:val="21"/>
                <w:szCs w:val="21"/>
              </w:rPr>
              <w:t>п</w:t>
            </w:r>
            <w:r w:rsidRPr="00E240E1">
              <w:rPr>
                <w:bCs/>
                <w:sz w:val="21"/>
                <w:szCs w:val="21"/>
              </w:rPr>
              <w:t>тимального сочетания ф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зической и умственной нагрузки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Частично сформировано умение </w:t>
            </w:r>
            <w:r w:rsidRPr="00E240E1">
              <w:rPr>
                <w:bCs/>
                <w:sz w:val="21"/>
                <w:szCs w:val="21"/>
              </w:rPr>
              <w:t>планировать свое рабочее и свободное время для оптимального сочет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ния физической и умс</w:t>
            </w:r>
            <w:r w:rsidRPr="00E240E1">
              <w:rPr>
                <w:bCs/>
                <w:sz w:val="21"/>
                <w:szCs w:val="21"/>
              </w:rPr>
              <w:t>т</w:t>
            </w:r>
            <w:r w:rsidRPr="00E240E1">
              <w:rPr>
                <w:bCs/>
                <w:sz w:val="21"/>
                <w:szCs w:val="21"/>
              </w:rPr>
              <w:t>венной нагрузки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</w:t>
            </w:r>
            <w:r w:rsidRPr="00E240E1">
              <w:rPr>
                <w:bCs/>
                <w:sz w:val="21"/>
                <w:szCs w:val="21"/>
              </w:rPr>
              <w:t xml:space="preserve"> планировать свое рабочее и свободное время для оптимального сочет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ния физической и умс</w:t>
            </w:r>
            <w:r w:rsidRPr="00E240E1">
              <w:rPr>
                <w:bCs/>
                <w:sz w:val="21"/>
                <w:szCs w:val="21"/>
              </w:rPr>
              <w:t>т</w:t>
            </w:r>
            <w:r w:rsidRPr="00E240E1">
              <w:rPr>
                <w:bCs/>
                <w:sz w:val="21"/>
                <w:szCs w:val="21"/>
              </w:rPr>
              <w:t>венной нагрузки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Сформировано уверенное умение </w:t>
            </w:r>
            <w:r w:rsidRPr="00E240E1">
              <w:rPr>
                <w:bCs/>
                <w:sz w:val="21"/>
                <w:szCs w:val="21"/>
              </w:rPr>
              <w:t>планировать свое рабочее и свободное время для оптимального сочетания физической и умственной нагрузки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bottom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Владеть </w:t>
            </w:r>
            <w:r w:rsidRPr="00E240E1">
              <w:rPr>
                <w:bCs/>
                <w:sz w:val="21"/>
                <w:szCs w:val="21"/>
              </w:rPr>
              <w:t>способностью к устойчивому обеспечению работоспособности на о</w:t>
            </w:r>
            <w:r w:rsidRPr="00E240E1">
              <w:rPr>
                <w:bCs/>
                <w:sz w:val="21"/>
                <w:szCs w:val="21"/>
              </w:rPr>
              <w:t>с</w:t>
            </w:r>
            <w:r w:rsidRPr="00E240E1">
              <w:rPr>
                <w:bCs/>
                <w:sz w:val="21"/>
                <w:szCs w:val="21"/>
              </w:rPr>
              <w:t>новании оптимального с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четания физической и у</w:t>
            </w:r>
            <w:r w:rsidRPr="00E240E1">
              <w:rPr>
                <w:bCs/>
                <w:sz w:val="21"/>
                <w:szCs w:val="21"/>
              </w:rPr>
              <w:t>м</w:t>
            </w:r>
            <w:r w:rsidRPr="00E240E1">
              <w:rPr>
                <w:bCs/>
                <w:sz w:val="21"/>
                <w:szCs w:val="21"/>
              </w:rPr>
              <w:t>ственной нагрузки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владеет </w:t>
            </w:r>
            <w:r w:rsidRPr="00E240E1">
              <w:rPr>
                <w:bCs/>
                <w:sz w:val="21"/>
                <w:szCs w:val="21"/>
              </w:rPr>
              <w:t>способностью к устойчивому обеспечению работоспособности на о</w:t>
            </w:r>
            <w:r w:rsidRPr="00E240E1">
              <w:rPr>
                <w:bCs/>
                <w:sz w:val="21"/>
                <w:szCs w:val="21"/>
              </w:rPr>
              <w:t>с</w:t>
            </w:r>
            <w:r w:rsidRPr="00E240E1">
              <w:rPr>
                <w:bCs/>
                <w:sz w:val="21"/>
                <w:szCs w:val="21"/>
              </w:rPr>
              <w:t>новании оптимального с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четания физической и у</w:t>
            </w:r>
            <w:r w:rsidRPr="00E240E1">
              <w:rPr>
                <w:bCs/>
                <w:sz w:val="21"/>
                <w:szCs w:val="21"/>
              </w:rPr>
              <w:t>м</w:t>
            </w:r>
            <w:r w:rsidRPr="00E240E1">
              <w:rPr>
                <w:bCs/>
                <w:sz w:val="21"/>
                <w:szCs w:val="21"/>
              </w:rPr>
              <w:t>ственной нагрузки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 xml:space="preserve">дение </w:t>
            </w:r>
            <w:r w:rsidRPr="00E240E1">
              <w:rPr>
                <w:bCs/>
                <w:sz w:val="21"/>
                <w:szCs w:val="21"/>
              </w:rPr>
              <w:t>способностью к у</w:t>
            </w:r>
            <w:r w:rsidRPr="00E240E1">
              <w:rPr>
                <w:bCs/>
                <w:sz w:val="21"/>
                <w:szCs w:val="21"/>
              </w:rPr>
              <w:t>с</w:t>
            </w:r>
            <w:r w:rsidRPr="00E240E1">
              <w:rPr>
                <w:bCs/>
                <w:sz w:val="21"/>
                <w:szCs w:val="21"/>
              </w:rPr>
              <w:t>тойчивому обеспечению работоспособности на о</w:t>
            </w:r>
            <w:r w:rsidRPr="00E240E1">
              <w:rPr>
                <w:bCs/>
                <w:sz w:val="21"/>
                <w:szCs w:val="21"/>
              </w:rPr>
              <w:t>с</w:t>
            </w:r>
            <w:r w:rsidRPr="00E240E1">
              <w:rPr>
                <w:bCs/>
                <w:sz w:val="21"/>
                <w:szCs w:val="21"/>
              </w:rPr>
              <w:t>новании оптимального с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четания физической и у</w:t>
            </w:r>
            <w:r w:rsidRPr="00E240E1">
              <w:rPr>
                <w:bCs/>
                <w:sz w:val="21"/>
                <w:szCs w:val="21"/>
              </w:rPr>
              <w:t>м</w:t>
            </w:r>
            <w:r w:rsidRPr="00E240E1">
              <w:rPr>
                <w:bCs/>
                <w:sz w:val="21"/>
                <w:szCs w:val="21"/>
              </w:rPr>
              <w:t>ственной нагрузки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хорошее владение </w:t>
            </w:r>
            <w:r w:rsidRPr="00E240E1">
              <w:rPr>
                <w:bCs/>
                <w:sz w:val="21"/>
                <w:szCs w:val="21"/>
              </w:rPr>
              <w:t>способностью к устойч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вому обеспечению работ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способности на основании оптимального сочетания физической и умственной нагрузки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</w:t>
            </w:r>
            <w:r w:rsidRPr="00E240E1">
              <w:rPr>
                <w:bCs/>
                <w:sz w:val="21"/>
                <w:szCs w:val="21"/>
              </w:rPr>
              <w:t xml:space="preserve"> способностью к устойчив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му обеспечению работосп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собности на основании о</w:t>
            </w:r>
            <w:r w:rsidRPr="00E240E1">
              <w:rPr>
                <w:bCs/>
                <w:sz w:val="21"/>
                <w:szCs w:val="21"/>
              </w:rPr>
              <w:t>п</w:t>
            </w:r>
            <w:r w:rsidRPr="00E240E1">
              <w:rPr>
                <w:bCs/>
                <w:sz w:val="21"/>
                <w:szCs w:val="21"/>
              </w:rPr>
              <w:t>тимального сочетания физ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ческой и умственной н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грузки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 УК-8 Сп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собен со</w:t>
            </w:r>
            <w:r w:rsidRPr="00E240E1">
              <w:rPr>
                <w:sz w:val="21"/>
                <w:szCs w:val="21"/>
              </w:rPr>
              <w:t>з</w:t>
            </w:r>
            <w:r w:rsidRPr="00E240E1">
              <w:rPr>
                <w:sz w:val="21"/>
                <w:szCs w:val="21"/>
              </w:rPr>
              <w:t>давать и поддерж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вать в 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вседневной жизни и в професси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нальной деятельн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сти без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пасные у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ловия жи</w:t>
            </w:r>
            <w:r w:rsidRPr="00E240E1">
              <w:rPr>
                <w:sz w:val="21"/>
                <w:szCs w:val="21"/>
              </w:rPr>
              <w:t>з</w:t>
            </w:r>
            <w:r w:rsidRPr="00E240E1">
              <w:rPr>
                <w:sz w:val="21"/>
                <w:szCs w:val="21"/>
              </w:rPr>
              <w:t>недеятел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ности для сохранения природной среды, обеспечения устойчивого развития общества, в том числе при угрозе и возникн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вении чре</w:t>
            </w:r>
            <w:r w:rsidRPr="00E240E1">
              <w:rPr>
                <w:sz w:val="21"/>
                <w:szCs w:val="21"/>
              </w:rPr>
              <w:t>з</w:t>
            </w:r>
            <w:r w:rsidRPr="00E240E1">
              <w:rPr>
                <w:sz w:val="21"/>
                <w:szCs w:val="21"/>
              </w:rPr>
              <w:t>вычайных ситуаций и военных конфликтов</w:t>
            </w:r>
          </w:p>
          <w:p w:rsidR="00D45C86" w:rsidRPr="00E240E1" w:rsidRDefault="00D45C86" w:rsidP="006E4142">
            <w:pPr>
              <w:pStyle w:val="afe"/>
              <w:ind w:firstLine="0"/>
              <w:jc w:val="left"/>
              <w:rPr>
                <w:sz w:val="21"/>
                <w:szCs w:val="21"/>
              </w:rPr>
            </w:pPr>
          </w:p>
          <w:p w:rsidR="00D45C86" w:rsidRPr="00E240E1" w:rsidRDefault="00D45C86" w:rsidP="006E4142">
            <w:pPr>
              <w:pStyle w:val="afe"/>
              <w:ind w:firstLine="0"/>
              <w:jc w:val="left"/>
              <w:rPr>
                <w:sz w:val="21"/>
                <w:szCs w:val="21"/>
              </w:rPr>
            </w:pPr>
          </w:p>
          <w:p w:rsidR="00D45C86" w:rsidRPr="00E240E1" w:rsidRDefault="00D45C86" w:rsidP="006E4142">
            <w:pPr>
              <w:pStyle w:val="afe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lastRenderedPageBreak/>
              <w:t>УК 8.1. Анализ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рует факторы вредного влияния на жизнедеятел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ность элементов среды обитания (технических средств, технол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гических проце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сов, материалов, зданий и соор</w:t>
            </w:r>
            <w:r w:rsidRPr="00E240E1">
              <w:rPr>
                <w:sz w:val="21"/>
                <w:szCs w:val="21"/>
              </w:rPr>
              <w:t>у</w:t>
            </w:r>
            <w:r w:rsidRPr="00E240E1">
              <w:rPr>
                <w:sz w:val="21"/>
                <w:szCs w:val="21"/>
              </w:rPr>
              <w:t>жений, приро</w:t>
            </w:r>
            <w:r w:rsidRPr="00E240E1">
              <w:rPr>
                <w:sz w:val="21"/>
                <w:szCs w:val="21"/>
              </w:rPr>
              <w:t>д</w:t>
            </w:r>
            <w:r w:rsidRPr="00E240E1">
              <w:rPr>
                <w:sz w:val="21"/>
                <w:szCs w:val="21"/>
              </w:rPr>
              <w:t>ных и социал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ных явлений)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Знать </w:t>
            </w:r>
            <w:r w:rsidRPr="00E240E1">
              <w:rPr>
                <w:bCs/>
                <w:sz w:val="21"/>
                <w:szCs w:val="21"/>
              </w:rPr>
              <w:t>основные законод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тельные и нормативно-методические документы, направленные на охрану окружающей среды и безопасность жизнеде</w:t>
            </w:r>
            <w:r w:rsidRPr="00E240E1">
              <w:rPr>
                <w:bCs/>
                <w:sz w:val="21"/>
                <w:szCs w:val="21"/>
              </w:rPr>
              <w:t>я</w:t>
            </w:r>
            <w:r w:rsidRPr="00E240E1">
              <w:rPr>
                <w:bCs/>
                <w:sz w:val="21"/>
                <w:szCs w:val="21"/>
              </w:rPr>
              <w:t>тельности населения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знает </w:t>
            </w:r>
            <w:r w:rsidRPr="00E240E1">
              <w:rPr>
                <w:bCs/>
                <w:sz w:val="21"/>
                <w:szCs w:val="21"/>
              </w:rPr>
              <w:t>основные закон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дательные и нормативно-методические документы, направленные на охрану окружающей среды и безопасность жизнеде</w:t>
            </w:r>
            <w:r w:rsidRPr="00E240E1">
              <w:rPr>
                <w:bCs/>
                <w:sz w:val="21"/>
                <w:szCs w:val="21"/>
              </w:rPr>
              <w:t>я</w:t>
            </w:r>
            <w:r w:rsidRPr="00E240E1">
              <w:rPr>
                <w:bCs/>
                <w:sz w:val="21"/>
                <w:szCs w:val="21"/>
              </w:rPr>
              <w:t>тельности населения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уверенно  знает </w:t>
            </w:r>
            <w:r w:rsidRPr="00E240E1">
              <w:rPr>
                <w:bCs/>
                <w:sz w:val="21"/>
                <w:szCs w:val="21"/>
              </w:rPr>
              <w:t>осно</w:t>
            </w:r>
            <w:r w:rsidRPr="00E240E1">
              <w:rPr>
                <w:bCs/>
                <w:sz w:val="21"/>
                <w:szCs w:val="21"/>
              </w:rPr>
              <w:t>в</w:t>
            </w:r>
            <w:r w:rsidRPr="00E240E1">
              <w:rPr>
                <w:bCs/>
                <w:sz w:val="21"/>
                <w:szCs w:val="21"/>
              </w:rPr>
              <w:t>ные законодательные и нормативно-методические документы, направленные на охрану окружающей среды и безопасность жи</w:t>
            </w:r>
            <w:r w:rsidRPr="00E240E1">
              <w:rPr>
                <w:bCs/>
                <w:sz w:val="21"/>
                <w:szCs w:val="21"/>
              </w:rPr>
              <w:t>з</w:t>
            </w:r>
            <w:r w:rsidRPr="00E240E1">
              <w:rPr>
                <w:bCs/>
                <w:sz w:val="21"/>
                <w:szCs w:val="21"/>
              </w:rPr>
              <w:t>недеятельности населения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</w:t>
            </w:r>
            <w:r w:rsidRPr="00E240E1">
              <w:rPr>
                <w:bCs/>
                <w:sz w:val="21"/>
                <w:szCs w:val="21"/>
              </w:rPr>
              <w:t xml:space="preserve"> основные законод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тельные и нормативно-методические документы, направленные на охрану окружающей среды и безопасность жизнеде</w:t>
            </w:r>
            <w:r w:rsidRPr="00E240E1">
              <w:rPr>
                <w:bCs/>
                <w:sz w:val="21"/>
                <w:szCs w:val="21"/>
              </w:rPr>
              <w:t>я</w:t>
            </w:r>
            <w:r w:rsidRPr="00E240E1">
              <w:rPr>
                <w:bCs/>
                <w:sz w:val="21"/>
                <w:szCs w:val="21"/>
              </w:rPr>
              <w:t>тельности населения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Уверенно знает </w:t>
            </w:r>
            <w:r w:rsidRPr="00E240E1">
              <w:rPr>
                <w:bCs/>
                <w:sz w:val="21"/>
                <w:szCs w:val="21"/>
              </w:rPr>
              <w:t>основные законодательные и норм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тивно-методические док</w:t>
            </w:r>
            <w:r w:rsidRPr="00E240E1">
              <w:rPr>
                <w:bCs/>
                <w:sz w:val="21"/>
                <w:szCs w:val="21"/>
              </w:rPr>
              <w:t>у</w:t>
            </w:r>
            <w:r w:rsidRPr="00E240E1">
              <w:rPr>
                <w:bCs/>
                <w:sz w:val="21"/>
                <w:szCs w:val="21"/>
              </w:rPr>
              <w:t>менты, направленные на охрану окружающей среды и безопасность жизнедеятел</w:t>
            </w:r>
            <w:r w:rsidRPr="00E240E1">
              <w:rPr>
                <w:bCs/>
                <w:sz w:val="21"/>
                <w:szCs w:val="21"/>
              </w:rPr>
              <w:t>ь</w:t>
            </w:r>
            <w:r w:rsidRPr="00E240E1">
              <w:rPr>
                <w:bCs/>
                <w:sz w:val="21"/>
                <w:szCs w:val="21"/>
              </w:rPr>
              <w:t>ности населения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>Уметь</w:t>
            </w:r>
            <w:r w:rsidRPr="00E240E1">
              <w:rPr>
                <w:bCs/>
                <w:sz w:val="21"/>
                <w:szCs w:val="21"/>
              </w:rPr>
              <w:t xml:space="preserve"> анализировать вредные факторы среды обитания (технических средств, технологических процессов, материалов, аварийно-опасных хим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ческих веществ, зданий и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сооружений, природных и социальных явлений)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</w:t>
            </w:r>
            <w:r w:rsidRPr="00E240E1">
              <w:rPr>
                <w:bCs/>
                <w:sz w:val="21"/>
                <w:szCs w:val="21"/>
              </w:rPr>
              <w:t xml:space="preserve"> анализировать вредные факторы среды обитания (технических средств, те</w:t>
            </w:r>
            <w:r w:rsidRPr="00E240E1">
              <w:rPr>
                <w:bCs/>
                <w:sz w:val="21"/>
                <w:szCs w:val="21"/>
              </w:rPr>
              <w:t>х</w:t>
            </w:r>
            <w:r w:rsidRPr="00E240E1">
              <w:rPr>
                <w:bCs/>
                <w:sz w:val="21"/>
                <w:szCs w:val="21"/>
              </w:rPr>
              <w:t>нологических процессов, материалов, аварийно-опасных химических в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ществ, зданий и</w:t>
            </w:r>
          </w:p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сооружений, природных и социальных явлений)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</w:t>
            </w:r>
            <w:r w:rsidRPr="00E240E1">
              <w:rPr>
                <w:bCs/>
                <w:sz w:val="21"/>
                <w:szCs w:val="21"/>
              </w:rPr>
              <w:t xml:space="preserve"> анализировать вредные факторы среды обитания (технических средств, технологических процессов, материалов, аварийно-опасных хим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ческих веществ, зданий и</w:t>
            </w:r>
          </w:p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сооружений, природных и социальных явлений)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</w:t>
            </w:r>
            <w:r w:rsidRPr="00E240E1">
              <w:rPr>
                <w:bCs/>
                <w:sz w:val="21"/>
                <w:szCs w:val="21"/>
              </w:rPr>
              <w:t xml:space="preserve"> анализировать вредные факторы среды обитания (технических средств, технологических процессов, материалов, аварийно-опасных хим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ческих веществ, зданий и</w:t>
            </w:r>
          </w:p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сооружений, природных и социальных явлений)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Сформировано уверенное умение </w:t>
            </w:r>
            <w:r w:rsidRPr="00E240E1">
              <w:rPr>
                <w:bCs/>
                <w:sz w:val="21"/>
                <w:szCs w:val="21"/>
              </w:rPr>
              <w:t>анализировать вре</w:t>
            </w:r>
            <w:r w:rsidRPr="00E240E1">
              <w:rPr>
                <w:bCs/>
                <w:sz w:val="21"/>
                <w:szCs w:val="21"/>
              </w:rPr>
              <w:t>д</w:t>
            </w:r>
            <w:r w:rsidRPr="00E240E1">
              <w:rPr>
                <w:bCs/>
                <w:sz w:val="21"/>
                <w:szCs w:val="21"/>
              </w:rPr>
              <w:t>ные факторы среды обит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ния (технических средств, технологических процессов, материалов, аварийно-опасных химических в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ществ, зданий и</w:t>
            </w:r>
          </w:p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сооружений, природных и социальных явлений)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Владеть </w:t>
            </w:r>
            <w:r w:rsidRPr="00E240E1">
              <w:rPr>
                <w:bCs/>
                <w:sz w:val="21"/>
                <w:szCs w:val="21"/>
              </w:rPr>
              <w:t>способностью оценивать их влияние на жизнедеятельность</w:t>
            </w:r>
          </w:p>
          <w:p w:rsidR="00D45C86" w:rsidRPr="00E240E1" w:rsidRDefault="00D45C86" w:rsidP="006E4142">
            <w:pPr>
              <w:shd w:val="clear" w:color="auto" w:fill="FFFFFF"/>
              <w:rPr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населения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владеет </w:t>
            </w:r>
            <w:r w:rsidRPr="00E240E1">
              <w:rPr>
                <w:bCs/>
                <w:sz w:val="21"/>
                <w:szCs w:val="21"/>
              </w:rPr>
              <w:t>способностью оценивать их влияние на жизнедеятельность нас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ления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 xml:space="preserve">дение </w:t>
            </w:r>
            <w:r w:rsidRPr="00E240E1">
              <w:rPr>
                <w:bCs/>
                <w:sz w:val="21"/>
                <w:szCs w:val="21"/>
              </w:rPr>
              <w:t>способностью оц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нивать их влияние на жи</w:t>
            </w:r>
            <w:r w:rsidRPr="00E240E1">
              <w:rPr>
                <w:bCs/>
                <w:sz w:val="21"/>
                <w:szCs w:val="21"/>
              </w:rPr>
              <w:t>з</w:t>
            </w:r>
            <w:r w:rsidRPr="00E240E1">
              <w:rPr>
                <w:bCs/>
                <w:sz w:val="21"/>
                <w:szCs w:val="21"/>
              </w:rPr>
              <w:t>недеятельность населения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хорошее владение </w:t>
            </w:r>
            <w:r w:rsidRPr="00E240E1">
              <w:rPr>
                <w:bCs/>
                <w:sz w:val="21"/>
                <w:szCs w:val="21"/>
              </w:rPr>
              <w:t>способностью оценивать их влияние на жизнеде</w:t>
            </w:r>
            <w:r w:rsidRPr="00E240E1">
              <w:rPr>
                <w:bCs/>
                <w:sz w:val="21"/>
                <w:szCs w:val="21"/>
              </w:rPr>
              <w:t>я</w:t>
            </w:r>
            <w:r w:rsidRPr="00E240E1">
              <w:rPr>
                <w:bCs/>
                <w:sz w:val="21"/>
                <w:szCs w:val="21"/>
              </w:rPr>
              <w:t>тельность населения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</w:t>
            </w:r>
            <w:r w:rsidRPr="00E240E1">
              <w:rPr>
                <w:bCs/>
                <w:sz w:val="21"/>
                <w:szCs w:val="21"/>
              </w:rPr>
              <w:t xml:space="preserve"> способностью оценивать их влияние на жизнедеятел</w:t>
            </w:r>
            <w:r w:rsidRPr="00E240E1">
              <w:rPr>
                <w:bCs/>
                <w:sz w:val="21"/>
                <w:szCs w:val="21"/>
              </w:rPr>
              <w:t>ь</w:t>
            </w:r>
            <w:r w:rsidRPr="00E240E1">
              <w:rPr>
                <w:bCs/>
                <w:sz w:val="21"/>
                <w:szCs w:val="21"/>
              </w:rPr>
              <w:t>ность населения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УК 8.2. Идент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фицирует опа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ные и вредные факторы, выявл</w:t>
            </w:r>
            <w:r w:rsidRPr="00E240E1">
              <w:rPr>
                <w:sz w:val="21"/>
                <w:szCs w:val="21"/>
              </w:rPr>
              <w:t>я</w:t>
            </w:r>
            <w:r w:rsidRPr="00E240E1">
              <w:rPr>
                <w:sz w:val="21"/>
                <w:szCs w:val="21"/>
              </w:rPr>
              <w:t>ет и устраняет проблемы, св</w:t>
            </w:r>
            <w:r w:rsidRPr="00E240E1">
              <w:rPr>
                <w:sz w:val="21"/>
                <w:szCs w:val="21"/>
              </w:rPr>
              <w:t>я</w:t>
            </w:r>
            <w:r w:rsidRPr="00E240E1">
              <w:rPr>
                <w:sz w:val="21"/>
                <w:szCs w:val="21"/>
              </w:rPr>
              <w:lastRenderedPageBreak/>
              <w:t>занные с наруш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нием техники безопасности в рамках осущес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вляемой деятел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lastRenderedPageBreak/>
              <w:t xml:space="preserve">Знать </w:t>
            </w:r>
            <w:r w:rsidRPr="00E240E1">
              <w:rPr>
                <w:sz w:val="21"/>
                <w:szCs w:val="21"/>
              </w:rPr>
              <w:t>основные методы обеспечения безопасных условий труда и защиты от влияния опасных и вре</w:t>
            </w:r>
            <w:r w:rsidRPr="00E240E1">
              <w:rPr>
                <w:sz w:val="21"/>
                <w:szCs w:val="21"/>
              </w:rPr>
              <w:t>д</w:t>
            </w:r>
            <w:r w:rsidRPr="00E240E1">
              <w:rPr>
                <w:sz w:val="21"/>
                <w:szCs w:val="21"/>
              </w:rPr>
              <w:t>ных факторов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знает основные методы обеспечения безопасных условий труда и защиты от влияния опасных и вре</w:t>
            </w:r>
            <w:r w:rsidRPr="00E240E1">
              <w:rPr>
                <w:sz w:val="21"/>
                <w:szCs w:val="21"/>
              </w:rPr>
              <w:t>д</w:t>
            </w:r>
            <w:r w:rsidRPr="00E240E1">
              <w:rPr>
                <w:sz w:val="21"/>
                <w:szCs w:val="21"/>
              </w:rPr>
              <w:t>ных факторов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 знает осно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>ные методы обеспечения безопасных условий труда и защиты от влияния опа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ных и вредных факторов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 основные методы обеспечения безопасных условий труда и защиты от влияния опасных и вре</w:t>
            </w:r>
            <w:r w:rsidRPr="00E240E1">
              <w:rPr>
                <w:sz w:val="21"/>
                <w:szCs w:val="21"/>
              </w:rPr>
              <w:t>д</w:t>
            </w:r>
            <w:r w:rsidRPr="00E240E1">
              <w:rPr>
                <w:sz w:val="21"/>
                <w:szCs w:val="21"/>
              </w:rPr>
              <w:t>ных факторов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 основные методы обеспечения без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пасных условий труда и з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щиты от влияния опасных и вредных факторов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Уметь </w:t>
            </w:r>
            <w:r w:rsidRPr="00E240E1">
              <w:rPr>
                <w:bCs/>
                <w:sz w:val="21"/>
                <w:szCs w:val="21"/>
              </w:rPr>
              <w:t>идентифицировать опасные и вредные факт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ры в рамках осуществля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мой деятельности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</w:t>
            </w:r>
            <w:r w:rsidRPr="00E240E1">
              <w:rPr>
                <w:bCs/>
                <w:sz w:val="21"/>
                <w:szCs w:val="21"/>
              </w:rPr>
              <w:t xml:space="preserve"> идентифицировать опа</w:t>
            </w:r>
            <w:r w:rsidRPr="00E240E1">
              <w:rPr>
                <w:bCs/>
                <w:sz w:val="21"/>
                <w:szCs w:val="21"/>
              </w:rPr>
              <w:t>с</w:t>
            </w:r>
            <w:r w:rsidRPr="00E240E1">
              <w:rPr>
                <w:bCs/>
                <w:sz w:val="21"/>
                <w:szCs w:val="21"/>
              </w:rPr>
              <w:t>ные и вредные факторы в рамках осуществляемой деятельности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Частично сформировано умение </w:t>
            </w:r>
            <w:r w:rsidRPr="00E240E1">
              <w:rPr>
                <w:bCs/>
                <w:sz w:val="21"/>
                <w:szCs w:val="21"/>
              </w:rPr>
              <w:t>идентифицировать опасные и вредные факт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ры в рамках осуществля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мой деятельности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</w:t>
            </w:r>
            <w:r w:rsidRPr="00E240E1">
              <w:rPr>
                <w:bCs/>
                <w:sz w:val="21"/>
                <w:szCs w:val="21"/>
              </w:rPr>
              <w:t xml:space="preserve"> идентифицировать опасные и вредные факт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ры в рамках осуществля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мой деятельности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</w:t>
            </w:r>
            <w:r w:rsidRPr="00E240E1">
              <w:rPr>
                <w:bCs/>
                <w:sz w:val="21"/>
                <w:szCs w:val="21"/>
              </w:rPr>
              <w:t xml:space="preserve"> идентифицировать опасные и вредные факторы в рамках осуществляемой деятельности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Владеть </w:t>
            </w:r>
            <w:r w:rsidRPr="00E240E1">
              <w:rPr>
                <w:bCs/>
                <w:sz w:val="21"/>
                <w:szCs w:val="21"/>
              </w:rPr>
              <w:t>приемами имет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дами устранения проблем, связанных с нарушением техники безопасностив быту и на рабочем месте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владеет приемами и  </w:t>
            </w:r>
            <w:r w:rsidRPr="00E240E1">
              <w:rPr>
                <w:bCs/>
                <w:sz w:val="21"/>
                <w:szCs w:val="21"/>
              </w:rPr>
              <w:t>методами устранения пр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блем, связанных с наруш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нием техники безопасн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стив быту и на рабочем месте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 xml:space="preserve">дение приемами и </w:t>
            </w:r>
            <w:r w:rsidRPr="00E240E1">
              <w:rPr>
                <w:bCs/>
                <w:sz w:val="21"/>
                <w:szCs w:val="21"/>
              </w:rPr>
              <w:t>метод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ми устранения проблем, связанных с нарушением техники безопасности</w:t>
            </w:r>
            <w:r w:rsidRPr="00E240E1">
              <w:rPr>
                <w:sz w:val="21"/>
                <w:szCs w:val="21"/>
              </w:rPr>
              <w:t xml:space="preserve"> в быту и на рабочем месте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bCs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хорошее владение приемами и </w:t>
            </w:r>
            <w:r w:rsidRPr="00E240E1">
              <w:rPr>
                <w:bCs/>
                <w:sz w:val="21"/>
                <w:szCs w:val="21"/>
              </w:rPr>
              <w:t>методами ус</w:t>
            </w:r>
            <w:r w:rsidRPr="00E240E1">
              <w:rPr>
                <w:bCs/>
                <w:sz w:val="21"/>
                <w:szCs w:val="21"/>
              </w:rPr>
              <w:t>т</w:t>
            </w:r>
            <w:r w:rsidRPr="00E240E1">
              <w:rPr>
                <w:bCs/>
                <w:sz w:val="21"/>
                <w:szCs w:val="21"/>
              </w:rPr>
              <w:t>ранения проблем, связа</w:t>
            </w:r>
            <w:r w:rsidRPr="00E240E1">
              <w:rPr>
                <w:bCs/>
                <w:sz w:val="21"/>
                <w:szCs w:val="21"/>
              </w:rPr>
              <w:t>н</w:t>
            </w:r>
            <w:r w:rsidRPr="00E240E1">
              <w:rPr>
                <w:bCs/>
                <w:sz w:val="21"/>
                <w:szCs w:val="21"/>
              </w:rPr>
              <w:t>ных с нарушением техники безопасностив</w:t>
            </w:r>
          </w:p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быту и на рабочем месте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Высокий уровень владения приемами и </w:t>
            </w:r>
            <w:r w:rsidRPr="00E240E1">
              <w:rPr>
                <w:bCs/>
                <w:sz w:val="21"/>
                <w:szCs w:val="21"/>
              </w:rPr>
              <w:t>методами ус</w:t>
            </w:r>
            <w:r w:rsidRPr="00E240E1">
              <w:rPr>
                <w:bCs/>
                <w:sz w:val="21"/>
                <w:szCs w:val="21"/>
              </w:rPr>
              <w:t>т</w:t>
            </w:r>
            <w:r w:rsidRPr="00E240E1">
              <w:rPr>
                <w:bCs/>
                <w:sz w:val="21"/>
                <w:szCs w:val="21"/>
              </w:rPr>
              <w:t>ранения проблем, связанных с нарушением техники без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пасности</w:t>
            </w:r>
            <w:r w:rsidRPr="00E240E1">
              <w:rPr>
                <w:sz w:val="21"/>
                <w:szCs w:val="21"/>
              </w:rPr>
              <w:t xml:space="preserve"> в</w:t>
            </w:r>
          </w:p>
          <w:p w:rsidR="00D45C86" w:rsidRPr="00E240E1" w:rsidRDefault="00D45C86" w:rsidP="006E4142">
            <w:pPr>
              <w:jc w:val="left"/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быту и на рабочем месте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УК 8.3. Выявляет проблемы, пр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чины и условия возникновения чрезвычайных ситуаций и вое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ных конфликтов, владеет методами прогнозирования возникновения чрезвычайных ситуаций и пр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нимает меры по их предупрежд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нию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>Знать</w:t>
            </w:r>
            <w:r w:rsidRPr="00E240E1">
              <w:rPr>
                <w:bCs/>
                <w:sz w:val="21"/>
                <w:szCs w:val="21"/>
              </w:rPr>
              <w:t xml:space="preserve"> причины и условия возникновения чрезвыча</w:t>
            </w:r>
            <w:r w:rsidRPr="00E240E1">
              <w:rPr>
                <w:bCs/>
                <w:sz w:val="21"/>
                <w:szCs w:val="21"/>
              </w:rPr>
              <w:t>й</w:t>
            </w:r>
            <w:r w:rsidRPr="00E240E1">
              <w:rPr>
                <w:bCs/>
                <w:sz w:val="21"/>
                <w:szCs w:val="21"/>
              </w:rPr>
              <w:t>ных ситуаций и военных конфликтов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знает </w:t>
            </w:r>
            <w:r w:rsidRPr="00E240E1">
              <w:rPr>
                <w:bCs/>
                <w:sz w:val="21"/>
                <w:szCs w:val="21"/>
              </w:rPr>
              <w:t>причины и усл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вия возникновения чре</w:t>
            </w:r>
            <w:r w:rsidRPr="00E240E1">
              <w:rPr>
                <w:bCs/>
                <w:sz w:val="21"/>
                <w:szCs w:val="21"/>
              </w:rPr>
              <w:t>з</w:t>
            </w:r>
            <w:r w:rsidRPr="00E240E1">
              <w:rPr>
                <w:bCs/>
                <w:sz w:val="21"/>
                <w:szCs w:val="21"/>
              </w:rPr>
              <w:t>вычайных ситуаций и в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енных конфликтов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 знает</w:t>
            </w:r>
            <w:r w:rsidRPr="00E240E1">
              <w:rPr>
                <w:bCs/>
                <w:sz w:val="21"/>
                <w:szCs w:val="21"/>
              </w:rPr>
              <w:t xml:space="preserve"> прич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ны и условия возникнов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ния чрезвычайных ситу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ций и военных конфликтов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Недостаточно уверенно знает </w:t>
            </w:r>
            <w:r w:rsidRPr="00E240E1">
              <w:rPr>
                <w:bCs/>
                <w:sz w:val="21"/>
                <w:szCs w:val="21"/>
              </w:rPr>
              <w:t>причины и условия возникновения чрезвыча</w:t>
            </w:r>
            <w:r w:rsidRPr="00E240E1">
              <w:rPr>
                <w:bCs/>
                <w:sz w:val="21"/>
                <w:szCs w:val="21"/>
              </w:rPr>
              <w:t>й</w:t>
            </w:r>
            <w:r w:rsidRPr="00E240E1">
              <w:rPr>
                <w:bCs/>
                <w:sz w:val="21"/>
                <w:szCs w:val="21"/>
              </w:rPr>
              <w:t>ных ситуаций и военных конфликтов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Уверенно знает </w:t>
            </w:r>
            <w:r w:rsidRPr="00E240E1">
              <w:rPr>
                <w:bCs/>
                <w:sz w:val="21"/>
                <w:szCs w:val="21"/>
              </w:rPr>
              <w:t>причины и условия возникновения чрезвычайных ситуаций и военных конфликтов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 xml:space="preserve">Уметь </w:t>
            </w:r>
            <w:r w:rsidRPr="00E240E1">
              <w:rPr>
                <w:sz w:val="21"/>
                <w:szCs w:val="21"/>
              </w:rPr>
              <w:t>выявлять во</w:t>
            </w:r>
            <w:r w:rsidRPr="00E240E1">
              <w:rPr>
                <w:sz w:val="21"/>
                <w:szCs w:val="21"/>
              </w:rPr>
              <w:t>з</w:t>
            </w:r>
            <w:r w:rsidRPr="00E240E1">
              <w:rPr>
                <w:sz w:val="21"/>
                <w:szCs w:val="21"/>
              </w:rPr>
              <w:t>можные проблемы, прив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дящие к возникновению чрезвычайных ситуаций и военных конфликтов и предупреждать их появл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 выявлять возможные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блемы, приводящие к во</w:t>
            </w:r>
            <w:r w:rsidRPr="00E240E1">
              <w:rPr>
                <w:sz w:val="21"/>
                <w:szCs w:val="21"/>
              </w:rPr>
              <w:t>з</w:t>
            </w:r>
            <w:r w:rsidRPr="00E240E1">
              <w:rPr>
                <w:sz w:val="21"/>
                <w:szCs w:val="21"/>
              </w:rPr>
              <w:t>никновению чрезвычайных ситуаций и военных ко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 xml:space="preserve">фликтов и предупреждать их появление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 выявлять возмо</w:t>
            </w:r>
            <w:r w:rsidRPr="00E240E1">
              <w:rPr>
                <w:sz w:val="21"/>
                <w:szCs w:val="21"/>
              </w:rPr>
              <w:t>ж</w:t>
            </w:r>
            <w:r w:rsidRPr="00E240E1">
              <w:rPr>
                <w:sz w:val="21"/>
                <w:szCs w:val="21"/>
              </w:rPr>
              <w:t>ные проблемы, привод</w:t>
            </w:r>
            <w:r w:rsidRPr="00E240E1">
              <w:rPr>
                <w:sz w:val="21"/>
                <w:szCs w:val="21"/>
              </w:rPr>
              <w:t>я</w:t>
            </w:r>
            <w:r w:rsidRPr="00E240E1">
              <w:rPr>
                <w:sz w:val="21"/>
                <w:szCs w:val="21"/>
              </w:rPr>
              <w:t>щие к возникновению чрезвычайных ситуаций и военных конфликтов и предупреждать их появл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 xml:space="preserve">ние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 выявлять возмо</w:t>
            </w:r>
            <w:r w:rsidRPr="00E240E1">
              <w:rPr>
                <w:sz w:val="21"/>
                <w:szCs w:val="21"/>
              </w:rPr>
              <w:t>ж</w:t>
            </w:r>
            <w:r w:rsidRPr="00E240E1">
              <w:rPr>
                <w:sz w:val="21"/>
                <w:szCs w:val="21"/>
              </w:rPr>
              <w:t>ные проблемы, привод</w:t>
            </w:r>
            <w:r w:rsidRPr="00E240E1">
              <w:rPr>
                <w:sz w:val="21"/>
                <w:szCs w:val="21"/>
              </w:rPr>
              <w:t>я</w:t>
            </w:r>
            <w:r w:rsidRPr="00E240E1">
              <w:rPr>
                <w:sz w:val="21"/>
                <w:szCs w:val="21"/>
              </w:rPr>
              <w:t>щие к возникновению чрезвычайных ситуаций и военных конфликтов и предупреждать их появл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 xml:space="preserve">ние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 выявлять возможные проблемы, приводящие к возникновению чрезвыча</w:t>
            </w:r>
            <w:r w:rsidRPr="00E240E1">
              <w:rPr>
                <w:sz w:val="21"/>
                <w:szCs w:val="21"/>
              </w:rPr>
              <w:t>й</w:t>
            </w:r>
            <w:r w:rsidRPr="00E240E1">
              <w:rPr>
                <w:sz w:val="21"/>
                <w:szCs w:val="21"/>
              </w:rPr>
              <w:t>ных ситуаций и военных конфликтов и предупре</w:t>
            </w:r>
            <w:r w:rsidRPr="00E240E1">
              <w:rPr>
                <w:sz w:val="21"/>
                <w:szCs w:val="21"/>
              </w:rPr>
              <w:t>ж</w:t>
            </w:r>
            <w:r w:rsidRPr="00E240E1">
              <w:rPr>
                <w:sz w:val="21"/>
                <w:szCs w:val="21"/>
              </w:rPr>
              <w:t>дать их появление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Владеть</w:t>
            </w:r>
            <w:r w:rsidRPr="00E240E1">
              <w:rPr>
                <w:sz w:val="21"/>
                <w:szCs w:val="21"/>
              </w:rPr>
              <w:t xml:space="preserve"> методами прогн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зирования возможных 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следствий аварий, катас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роф, стихийных бедствий, последствий военных ко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фликтов принимать меры по их предупреждению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владеет методами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гнозирования возможных последствий аварий, кат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строф, стихийных бедс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вий, последствий военных конфликтов принимать меры по их предупрежд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 xml:space="preserve">нию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дение методами прогноз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рования возможных 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следствий аварий, катас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роф, стихийных бедствий, последствий военных ко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фликтов принимать меры по их предупреждению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хорошее владение методами прогнозирования возможных последствий аварий, катастроф, ст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хийных бедствий, после</w:t>
            </w:r>
            <w:r w:rsidRPr="00E240E1">
              <w:rPr>
                <w:sz w:val="21"/>
                <w:szCs w:val="21"/>
              </w:rPr>
              <w:t>д</w:t>
            </w:r>
            <w:r w:rsidRPr="00E240E1">
              <w:rPr>
                <w:sz w:val="21"/>
                <w:szCs w:val="21"/>
              </w:rPr>
              <w:t>ствий военных конфликтов принимать меры по их предупреждению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 методами прогнозирования возможных последствий аварий, катастроф, стихи</w:t>
            </w:r>
            <w:r w:rsidRPr="00E240E1">
              <w:rPr>
                <w:sz w:val="21"/>
                <w:szCs w:val="21"/>
              </w:rPr>
              <w:t>й</w:t>
            </w:r>
            <w:r w:rsidRPr="00E240E1">
              <w:rPr>
                <w:sz w:val="21"/>
                <w:szCs w:val="21"/>
              </w:rPr>
              <w:t>ных бедствий, последствий военных конфликтов пр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нимать меры по их пред</w:t>
            </w:r>
            <w:r w:rsidRPr="00E240E1">
              <w:rPr>
                <w:sz w:val="21"/>
                <w:szCs w:val="21"/>
              </w:rPr>
              <w:t>у</w:t>
            </w:r>
            <w:r w:rsidRPr="00E240E1">
              <w:rPr>
                <w:sz w:val="21"/>
                <w:szCs w:val="21"/>
              </w:rPr>
              <w:t xml:space="preserve">преждению 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45C86" w:rsidRPr="00E240E1" w:rsidRDefault="00D45C86" w:rsidP="00D45C86">
            <w:pPr>
              <w:pStyle w:val="afe"/>
              <w:ind w:firstLine="0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УК 8.4 Разъясн</w:t>
            </w:r>
            <w:r w:rsidRPr="00E240E1">
              <w:rPr>
                <w:sz w:val="21"/>
                <w:szCs w:val="21"/>
              </w:rPr>
              <w:t>я</w:t>
            </w:r>
            <w:r w:rsidRPr="00E240E1">
              <w:rPr>
                <w:sz w:val="21"/>
                <w:szCs w:val="21"/>
              </w:rPr>
              <w:t>ет правила пов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дения при во</w:t>
            </w:r>
            <w:r w:rsidRPr="00E240E1">
              <w:rPr>
                <w:sz w:val="21"/>
                <w:szCs w:val="21"/>
              </w:rPr>
              <w:t>з</w:t>
            </w:r>
            <w:r w:rsidRPr="00E240E1">
              <w:rPr>
                <w:sz w:val="21"/>
                <w:szCs w:val="21"/>
              </w:rPr>
              <w:t>никновении чре</w:t>
            </w:r>
            <w:r w:rsidRPr="00E240E1">
              <w:rPr>
                <w:sz w:val="21"/>
                <w:szCs w:val="21"/>
              </w:rPr>
              <w:t>з</w:t>
            </w:r>
            <w:r w:rsidRPr="00E240E1">
              <w:rPr>
                <w:sz w:val="21"/>
                <w:szCs w:val="21"/>
              </w:rPr>
              <w:t>вычайных ситу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ций и военных конфликтов; ок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зывает первую помощь, опис</w:t>
            </w:r>
            <w:r w:rsidRPr="00E240E1">
              <w:rPr>
                <w:sz w:val="21"/>
                <w:szCs w:val="21"/>
              </w:rPr>
              <w:t>ы</w:t>
            </w:r>
            <w:r w:rsidRPr="00E240E1">
              <w:rPr>
                <w:sz w:val="21"/>
                <w:szCs w:val="21"/>
              </w:rPr>
              <w:t>вает способы участия в восст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новительных м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роприятиях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>Знать</w:t>
            </w:r>
            <w:r w:rsidRPr="00E240E1">
              <w:rPr>
                <w:bCs/>
                <w:sz w:val="21"/>
                <w:szCs w:val="21"/>
              </w:rPr>
              <w:t xml:space="preserve"> алгоритмы действий </w:t>
            </w:r>
            <w:r w:rsidRPr="00E240E1">
              <w:rPr>
                <w:sz w:val="21"/>
                <w:szCs w:val="21"/>
              </w:rPr>
              <w:t>при возникновении чре</w:t>
            </w:r>
            <w:r w:rsidRPr="00E240E1">
              <w:rPr>
                <w:sz w:val="21"/>
                <w:szCs w:val="21"/>
              </w:rPr>
              <w:t>з</w:t>
            </w:r>
            <w:r w:rsidRPr="00E240E1">
              <w:rPr>
                <w:sz w:val="21"/>
                <w:szCs w:val="21"/>
              </w:rPr>
              <w:t>вычайных ситуаций пр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родного и техногенного происхождения, правила оказания первой помощи и виды восстановительных мероприятий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знает алгоритмы дейс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вий при возникновении чрезвычайных ситуаций при-родного и техногенн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го происхождения, прав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ла оказания первой пом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щи и виды восстанови-тельных мероприятий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уверенно  знает </w:t>
            </w:r>
            <w:r w:rsidRPr="00E240E1">
              <w:rPr>
                <w:bCs/>
                <w:sz w:val="21"/>
                <w:szCs w:val="21"/>
              </w:rPr>
              <w:t>алг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 xml:space="preserve">ритмы действий </w:t>
            </w:r>
            <w:r w:rsidRPr="00E240E1">
              <w:rPr>
                <w:sz w:val="21"/>
                <w:szCs w:val="21"/>
              </w:rPr>
              <w:t>при во</w:t>
            </w:r>
            <w:r w:rsidRPr="00E240E1">
              <w:rPr>
                <w:sz w:val="21"/>
                <w:szCs w:val="21"/>
              </w:rPr>
              <w:t>з</w:t>
            </w:r>
            <w:r w:rsidRPr="00E240E1">
              <w:rPr>
                <w:sz w:val="21"/>
                <w:szCs w:val="21"/>
              </w:rPr>
              <w:t>никновении чрезвычайных ситуаций природного и техногенного происхожд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ния, правила оказания пе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t>вой помощи и виды во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становительных меропри</w:t>
            </w:r>
            <w:r w:rsidRPr="00E240E1">
              <w:rPr>
                <w:sz w:val="21"/>
                <w:szCs w:val="21"/>
              </w:rPr>
              <w:t>я</w:t>
            </w:r>
            <w:r w:rsidRPr="00E240E1">
              <w:rPr>
                <w:sz w:val="21"/>
                <w:szCs w:val="21"/>
              </w:rPr>
              <w:t>тий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Недостаточно уверенно знает </w:t>
            </w:r>
            <w:r w:rsidRPr="00E240E1">
              <w:rPr>
                <w:bCs/>
                <w:sz w:val="21"/>
                <w:szCs w:val="21"/>
              </w:rPr>
              <w:t xml:space="preserve">алгоритмы действий </w:t>
            </w:r>
            <w:r w:rsidRPr="00E240E1">
              <w:rPr>
                <w:sz w:val="21"/>
                <w:szCs w:val="21"/>
              </w:rPr>
              <w:t>при возникновении чре</w:t>
            </w:r>
            <w:r w:rsidRPr="00E240E1">
              <w:rPr>
                <w:sz w:val="21"/>
                <w:szCs w:val="21"/>
              </w:rPr>
              <w:t>з</w:t>
            </w:r>
            <w:r w:rsidRPr="00E240E1">
              <w:rPr>
                <w:sz w:val="21"/>
                <w:szCs w:val="21"/>
              </w:rPr>
              <w:t>вычайных ситуаций пр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родного и техногенного происхождения, правила оказания первой помощи и виды восстановительных мероприятий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</w:t>
            </w:r>
            <w:r w:rsidRPr="00E240E1">
              <w:rPr>
                <w:bCs/>
                <w:sz w:val="21"/>
                <w:szCs w:val="21"/>
              </w:rPr>
              <w:t xml:space="preserve"> алгоритмы действий </w:t>
            </w:r>
            <w:r w:rsidRPr="00E240E1">
              <w:rPr>
                <w:sz w:val="21"/>
                <w:szCs w:val="21"/>
              </w:rPr>
              <w:t>при возникнов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 xml:space="preserve">нии чрезвычайных ситуаций природного и техногенного происхождения, правила оказания первой помощи и виды восстановительных мероприятий 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Уметь</w:t>
            </w:r>
            <w:r w:rsidRPr="00E240E1">
              <w:rPr>
                <w:sz w:val="21"/>
                <w:szCs w:val="21"/>
              </w:rPr>
              <w:t xml:space="preserve"> соблюдать и раз</w:t>
            </w:r>
            <w:r w:rsidRPr="00E240E1">
              <w:rPr>
                <w:sz w:val="21"/>
                <w:szCs w:val="21"/>
              </w:rPr>
              <w:t>ъ</w:t>
            </w:r>
            <w:r w:rsidRPr="00E240E1">
              <w:rPr>
                <w:sz w:val="21"/>
                <w:szCs w:val="21"/>
              </w:rPr>
              <w:t>яснять правила поведения при возникновении чре</w:t>
            </w:r>
            <w:r w:rsidRPr="00E240E1">
              <w:rPr>
                <w:sz w:val="21"/>
                <w:szCs w:val="21"/>
              </w:rPr>
              <w:t>з</w:t>
            </w:r>
            <w:r w:rsidRPr="00E240E1">
              <w:rPr>
                <w:sz w:val="21"/>
                <w:szCs w:val="21"/>
              </w:rPr>
              <w:t>вычайных ситуаций пр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родного и техногенного происхождения, оказывать первую помощь и участв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вать в восстановительных мероприятиях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rFonts w:eastAsia="Times New Roman"/>
                <w:sz w:val="21"/>
                <w:szCs w:val="21"/>
                <w:lang w:eastAsia="ru-RU"/>
              </w:rPr>
            </w:pP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Не сформировано умение соблюдать и разъяснять правила поведения при возникновении чрезвыча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й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ных ситуаций природного и техногенного происхо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ж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дения, оказывать первую помощь и участвовать в восстановительных мер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о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 xml:space="preserve">приятиях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rFonts w:eastAsia="Times New Roman"/>
                <w:sz w:val="21"/>
                <w:szCs w:val="21"/>
                <w:lang w:eastAsia="ru-RU"/>
              </w:rPr>
            </w:pP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Частично сформировано умение соблюдать и раз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ъ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яснять правила поведения при возникновении чре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з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вычайных ситуаций пр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и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родного и техногенного происхождения, оказывать первую помощь и участв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о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вать в восстановительных мероприятиях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rFonts w:eastAsia="Times New Roman"/>
                <w:sz w:val="21"/>
                <w:szCs w:val="21"/>
                <w:lang w:eastAsia="ru-RU"/>
              </w:rPr>
            </w:pP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В целом сформировано умение соблюдать и раз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ъ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яснять правила поведения при возникновении чре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з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вычайных ситуаций пр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и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родного и техногенного происхождения, оказывать первую помощь и участв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о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 xml:space="preserve">вать в восстановительных мероприятиях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rFonts w:eastAsia="Times New Roman"/>
                <w:sz w:val="21"/>
                <w:szCs w:val="21"/>
                <w:lang w:eastAsia="ru-RU"/>
              </w:rPr>
            </w:pP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Сформировано уверенное умение соблюдать и разъя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с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нять правила поведения при возникновении чрезвыча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й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ных ситуаций природного и техногенного происхожд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е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ния, оказывать первую п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о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мощь и участвовать в во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с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становительных меропри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я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тиях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>Владеть</w:t>
            </w:r>
            <w:r w:rsidRPr="00E240E1">
              <w:rPr>
                <w:sz w:val="21"/>
                <w:szCs w:val="21"/>
              </w:rPr>
              <w:t>способностью осуществлять оперативные действия по предотвращ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нию чрезвычайных ситу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ций и/или их последствий, в том числе при угрозе и возникновении военных конфликтов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владеет навыками сп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собностью осуществлять оперативные действия по предотвращению чрезв</w:t>
            </w:r>
            <w:r w:rsidRPr="00E240E1">
              <w:rPr>
                <w:sz w:val="21"/>
                <w:szCs w:val="21"/>
              </w:rPr>
              <w:t>ы</w:t>
            </w:r>
            <w:r w:rsidRPr="00E240E1">
              <w:rPr>
                <w:sz w:val="21"/>
                <w:szCs w:val="21"/>
              </w:rPr>
              <w:t>чайных ситуаций и/или их последствий, в том числе при угрозе и возникнов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 xml:space="preserve">нии военных конфликтов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дение навыками способн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стью осуществлять опер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тивные действия по пр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дотвращению чрезвыча</w:t>
            </w:r>
            <w:r w:rsidRPr="00E240E1">
              <w:rPr>
                <w:sz w:val="21"/>
                <w:szCs w:val="21"/>
              </w:rPr>
              <w:t>й</w:t>
            </w:r>
            <w:r w:rsidRPr="00E240E1">
              <w:rPr>
                <w:sz w:val="21"/>
                <w:szCs w:val="21"/>
              </w:rPr>
              <w:t>ных ситуаций и/или их последствий, в том числе при угрозе и возникнов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 xml:space="preserve">нии военных конфликтов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хорошее владение навыками способностью осуществлять оперативные действия по предотвращ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нию чрезвычайных ситу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ций и/или их последствий, в том числе при угрозе и возникновении военных конфликтов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 навыками способностью осуществлять оперативные действия по предотвращ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нию чрезвычайных ситу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ций и/или их последствий, в том числе при угрозе и во</w:t>
            </w:r>
            <w:r w:rsidRPr="00E240E1">
              <w:rPr>
                <w:sz w:val="21"/>
                <w:szCs w:val="21"/>
              </w:rPr>
              <w:t>з</w:t>
            </w:r>
            <w:r w:rsidRPr="00E240E1">
              <w:rPr>
                <w:sz w:val="21"/>
                <w:szCs w:val="21"/>
              </w:rPr>
              <w:t>никновении военных ко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фликтов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 УК-9 Знает правовые и этические нормы, сп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собен оц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нивать 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lastRenderedPageBreak/>
              <w:t>следствия нарушения этих норм</w:t>
            </w:r>
          </w:p>
          <w:p w:rsidR="00D45C86" w:rsidRPr="00E240E1" w:rsidRDefault="00D45C86" w:rsidP="006E4142">
            <w:pPr>
              <w:pStyle w:val="afe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lastRenderedPageBreak/>
              <w:t>УК 9.1. Ориент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руется в прав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вых принципах и нормах в разных сферах жизнеде</w:t>
            </w:r>
            <w:r w:rsidRPr="00E240E1">
              <w:rPr>
                <w:sz w:val="21"/>
                <w:szCs w:val="21"/>
              </w:rPr>
              <w:t>я</w:t>
            </w:r>
            <w:r w:rsidRPr="00E240E1">
              <w:rPr>
                <w:sz w:val="21"/>
                <w:szCs w:val="21"/>
              </w:rPr>
              <w:t>тельности и 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lastRenderedPageBreak/>
              <w:t>следствиях их нарушения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lastRenderedPageBreak/>
              <w:t xml:space="preserve">Знать </w:t>
            </w:r>
            <w:r w:rsidRPr="00E240E1">
              <w:rPr>
                <w:sz w:val="21"/>
                <w:szCs w:val="21"/>
              </w:rPr>
              <w:t>основные правовые нормы, применяемые в профессиональной и др</w:t>
            </w:r>
            <w:r w:rsidRPr="00E240E1">
              <w:rPr>
                <w:sz w:val="21"/>
                <w:szCs w:val="21"/>
              </w:rPr>
              <w:t>у</w:t>
            </w:r>
            <w:r w:rsidRPr="00E240E1">
              <w:rPr>
                <w:sz w:val="21"/>
                <w:szCs w:val="21"/>
              </w:rPr>
              <w:t>гих сферах жизнедеятел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 xml:space="preserve">ности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знает основные прав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вые нормы, применяемые в профессиональной и др</w:t>
            </w:r>
            <w:r w:rsidRPr="00E240E1">
              <w:rPr>
                <w:sz w:val="21"/>
                <w:szCs w:val="21"/>
              </w:rPr>
              <w:t>у</w:t>
            </w:r>
            <w:r w:rsidRPr="00E240E1">
              <w:rPr>
                <w:sz w:val="21"/>
                <w:szCs w:val="21"/>
              </w:rPr>
              <w:t>гих сферах жизнедеятел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 xml:space="preserve">ности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 знает осно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>ные правовые нормы, пр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меняемые в професси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нальной и других сферах жизнедеятельности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 основные правовые нормы, применяемые в профессиональной и др</w:t>
            </w:r>
            <w:r w:rsidRPr="00E240E1">
              <w:rPr>
                <w:sz w:val="21"/>
                <w:szCs w:val="21"/>
              </w:rPr>
              <w:t>у</w:t>
            </w:r>
            <w:r w:rsidRPr="00E240E1">
              <w:rPr>
                <w:sz w:val="21"/>
                <w:szCs w:val="21"/>
              </w:rPr>
              <w:t>гих сферах жизнедеятел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 xml:space="preserve">ности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 основные правовые нормы, применя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мые в профессиональной и других сферах жизнеде</w:t>
            </w:r>
            <w:r w:rsidRPr="00E240E1">
              <w:rPr>
                <w:sz w:val="21"/>
                <w:szCs w:val="21"/>
              </w:rPr>
              <w:t>я</w:t>
            </w:r>
            <w:r w:rsidRPr="00E240E1">
              <w:rPr>
                <w:sz w:val="21"/>
                <w:szCs w:val="21"/>
              </w:rPr>
              <w:t xml:space="preserve">тельности 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bCs/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Уметь</w:t>
            </w:r>
            <w:r w:rsidRPr="00E240E1">
              <w:rPr>
                <w:sz w:val="21"/>
                <w:szCs w:val="21"/>
              </w:rPr>
              <w:t xml:space="preserve"> оценивать после</w:t>
            </w:r>
            <w:r w:rsidRPr="00E240E1">
              <w:rPr>
                <w:sz w:val="21"/>
                <w:szCs w:val="21"/>
              </w:rPr>
              <w:t>д</w:t>
            </w:r>
            <w:r w:rsidRPr="00E240E1">
              <w:rPr>
                <w:sz w:val="21"/>
                <w:szCs w:val="21"/>
              </w:rPr>
              <w:t>ствия нарушения правовых норм, применяемых в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фессиональной и других сферах жизнедеятельности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 оценивать последствия нарушения правовых норм, применяемых в профе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сиональной и других сф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 xml:space="preserve">рах жизнедеятельности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 оценивать после</w:t>
            </w:r>
            <w:r w:rsidRPr="00E240E1">
              <w:rPr>
                <w:sz w:val="21"/>
                <w:szCs w:val="21"/>
              </w:rPr>
              <w:t>д</w:t>
            </w:r>
            <w:r w:rsidRPr="00E240E1">
              <w:rPr>
                <w:sz w:val="21"/>
                <w:szCs w:val="21"/>
              </w:rPr>
              <w:t>ствия нарушения правовых норм, применяемых в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 xml:space="preserve">фессиональной и других сферах жизнедеятельности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 оценивать после</w:t>
            </w:r>
            <w:r w:rsidRPr="00E240E1">
              <w:rPr>
                <w:sz w:val="21"/>
                <w:szCs w:val="21"/>
              </w:rPr>
              <w:t>д</w:t>
            </w:r>
            <w:r w:rsidRPr="00E240E1">
              <w:rPr>
                <w:sz w:val="21"/>
                <w:szCs w:val="21"/>
              </w:rPr>
              <w:t>ствия нарушения правовых норм, применяемых в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фессиональной и других сферах жизнедеятельности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 оценивать последс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вия нарушения правовых норм, применяемых в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 xml:space="preserve">фессиональной и других сферах жизнедеятельности 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bCs/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Владеть</w:t>
            </w:r>
            <w:r w:rsidRPr="00E240E1">
              <w:rPr>
                <w:sz w:val="21"/>
                <w:szCs w:val="21"/>
              </w:rPr>
              <w:t xml:space="preserve"> способностью ориентироваться в прав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вых принципах и нормах, применяемых в разных сферах деятельности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владеет  способностью ориентироваться в прав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вых принципах и нормах, применяемых в разных сферах деятельности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дение способностью ор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ентироваться в правовых принципах и нормах, пр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меняемых в разных сферах деятельности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хорошее владение способностью ориентир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ваться в правовых принц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пах и нормах, применя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мых в разных сферах де</w:t>
            </w:r>
            <w:r w:rsidRPr="00E240E1">
              <w:rPr>
                <w:sz w:val="21"/>
                <w:szCs w:val="21"/>
              </w:rPr>
              <w:t>я</w:t>
            </w:r>
            <w:r w:rsidRPr="00E240E1">
              <w:rPr>
                <w:sz w:val="21"/>
                <w:szCs w:val="21"/>
              </w:rPr>
              <w:t>тельности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 способностью ориентир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ваться в правовых принц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пах и нормах, применяемых в разных сферах деятельн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 xml:space="preserve">сти 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45C86" w:rsidRPr="00E240E1" w:rsidRDefault="00D45C86" w:rsidP="00D45C86">
            <w:pPr>
              <w:pStyle w:val="afe"/>
              <w:ind w:firstLine="0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УК. 9.2 Ориент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руется в этич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ских нормах 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ведения в разных видах профе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сиональной де</w:t>
            </w:r>
            <w:r w:rsidRPr="00E240E1">
              <w:rPr>
                <w:sz w:val="21"/>
                <w:szCs w:val="21"/>
              </w:rPr>
              <w:t>я</w:t>
            </w:r>
            <w:r w:rsidRPr="00E240E1">
              <w:rPr>
                <w:sz w:val="21"/>
                <w:szCs w:val="21"/>
              </w:rPr>
              <w:t>тельности и 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следствиях их нарушения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 xml:space="preserve">Знать </w:t>
            </w:r>
            <w:r w:rsidRPr="00E240E1">
              <w:rPr>
                <w:sz w:val="21"/>
                <w:szCs w:val="21"/>
              </w:rPr>
              <w:t>основные этические нормы, применяемые в будущей профессии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знает основные этич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ские нормы, применяемые в будущей профессии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 знает осно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>ные этические нормы, применяемые в будущей профессии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 основные этические нормы, применяемые в будущей профессии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 основные этические нормы, прим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няемые в будущей профе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сии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bCs/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Уметь</w:t>
            </w:r>
            <w:r w:rsidRPr="00E240E1">
              <w:rPr>
                <w:sz w:val="21"/>
                <w:szCs w:val="21"/>
              </w:rPr>
              <w:t xml:space="preserve"> оценивать после</w:t>
            </w:r>
            <w:r w:rsidRPr="00E240E1">
              <w:rPr>
                <w:sz w:val="21"/>
                <w:szCs w:val="21"/>
              </w:rPr>
              <w:t>д</w:t>
            </w:r>
            <w:r w:rsidRPr="00E240E1">
              <w:rPr>
                <w:sz w:val="21"/>
                <w:szCs w:val="21"/>
              </w:rPr>
              <w:t>ствия нарушения этич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ских норм в професси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нальной деятельности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 оценивать последствия нарушения этических норм в профессиональной де</w:t>
            </w:r>
            <w:r w:rsidRPr="00E240E1">
              <w:rPr>
                <w:sz w:val="21"/>
                <w:szCs w:val="21"/>
              </w:rPr>
              <w:t>я</w:t>
            </w:r>
            <w:r w:rsidRPr="00E240E1">
              <w:rPr>
                <w:sz w:val="21"/>
                <w:szCs w:val="21"/>
              </w:rPr>
              <w:t xml:space="preserve">тельности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 оценивать после</w:t>
            </w:r>
            <w:r w:rsidRPr="00E240E1">
              <w:rPr>
                <w:sz w:val="21"/>
                <w:szCs w:val="21"/>
              </w:rPr>
              <w:t>д</w:t>
            </w:r>
            <w:r w:rsidRPr="00E240E1">
              <w:rPr>
                <w:sz w:val="21"/>
                <w:szCs w:val="21"/>
              </w:rPr>
              <w:t>ствия нарушения этич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ских норм в професси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 xml:space="preserve">нальной деятельности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 оценивать после</w:t>
            </w:r>
            <w:r w:rsidRPr="00E240E1">
              <w:rPr>
                <w:sz w:val="21"/>
                <w:szCs w:val="21"/>
              </w:rPr>
              <w:t>д</w:t>
            </w:r>
            <w:r w:rsidRPr="00E240E1">
              <w:rPr>
                <w:sz w:val="21"/>
                <w:szCs w:val="21"/>
              </w:rPr>
              <w:t>ствия нарушения этич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ских норм в професси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нальной деятельности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 оценивать последс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вия нарушения этических норм в профессиональной деятельности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Владеть</w:t>
            </w:r>
            <w:r w:rsidRPr="00E240E1">
              <w:rPr>
                <w:sz w:val="21"/>
                <w:szCs w:val="21"/>
              </w:rPr>
              <w:t xml:space="preserve"> способностью ориентироваться в этич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ских нормах, применяемых в разных сферах деятел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владеет способностью ориентироваться в этич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ских нормах, применяемых в разных сферах деятел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 xml:space="preserve">ности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дение способностью ор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ентироваться в этических нормах, применяемых в разных сферах деятельн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хорошее владение способностью ориентир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ваться в этических нормах, применяемых в разных сферах деятельности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 способностью ориентир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ваться в этических нормах, применяемых в разных сф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 xml:space="preserve">рах деятельности 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 УК-10 Сп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собен и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пользовать базовые д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фектолог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ческие зн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lastRenderedPageBreak/>
              <w:t>ния в соц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альной и професси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нальной сферах</w:t>
            </w:r>
          </w:p>
          <w:p w:rsidR="00D45C86" w:rsidRPr="00E240E1" w:rsidRDefault="00D45C86" w:rsidP="006E4142">
            <w:pPr>
              <w:pStyle w:val="afe"/>
              <w:jc w:val="left"/>
              <w:rPr>
                <w:sz w:val="21"/>
                <w:szCs w:val="21"/>
              </w:rPr>
            </w:pPr>
          </w:p>
          <w:p w:rsidR="00D45C86" w:rsidRPr="00E240E1" w:rsidRDefault="00D45C86" w:rsidP="006E4142">
            <w:pPr>
              <w:pStyle w:val="afe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lastRenderedPageBreak/>
              <w:t>УК 10.1 Учит</w:t>
            </w:r>
            <w:r w:rsidRPr="00E240E1">
              <w:rPr>
                <w:sz w:val="21"/>
                <w:szCs w:val="21"/>
              </w:rPr>
              <w:t>ы</w:t>
            </w:r>
            <w:r w:rsidRPr="00E240E1">
              <w:rPr>
                <w:sz w:val="21"/>
                <w:szCs w:val="21"/>
              </w:rPr>
              <w:t>вает психофизи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логические ос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бенности разв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 xml:space="preserve">тия лиц с ОВЗ и инвалидностью в </w:t>
            </w:r>
            <w:r w:rsidRPr="00E240E1">
              <w:rPr>
                <w:sz w:val="21"/>
                <w:szCs w:val="21"/>
              </w:rPr>
              <w:lastRenderedPageBreak/>
              <w:t>процессе соц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ального взаим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действия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lastRenderedPageBreak/>
              <w:t>Знать</w:t>
            </w:r>
            <w:r w:rsidRPr="00E240E1">
              <w:rPr>
                <w:sz w:val="21"/>
                <w:szCs w:val="21"/>
              </w:rPr>
              <w:t xml:space="preserve"> основные методы социальной и професси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нальной адаптации лиц с ограниченными возможн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стями здоровья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знает основные методы социальной и професси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нальной адаптации лиц с ограниченными возможн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стями здоровья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 знает осно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>ные методы социальной и профессиональной адапт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 xml:space="preserve">ции лиц с ограниченными возможностями здоровья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 основные методы социальной и професси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нальной адаптации лиц с ограниченными возможн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стями здоровья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 основные методы социальной и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фессиональной адаптации лиц с ограниченными во</w:t>
            </w:r>
            <w:r w:rsidRPr="00E240E1">
              <w:rPr>
                <w:sz w:val="21"/>
                <w:szCs w:val="21"/>
              </w:rPr>
              <w:t>з</w:t>
            </w:r>
            <w:r w:rsidRPr="00E240E1">
              <w:rPr>
                <w:sz w:val="21"/>
                <w:szCs w:val="21"/>
              </w:rPr>
              <w:t>можностями здоровья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Уметь </w:t>
            </w:r>
            <w:r w:rsidRPr="00E240E1">
              <w:rPr>
                <w:bCs/>
                <w:sz w:val="21"/>
                <w:szCs w:val="21"/>
              </w:rPr>
              <w:t>применять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методы социальной и пр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фессиональной адаптации лиц с ограниченными во</w:t>
            </w:r>
            <w:r w:rsidRPr="00E240E1">
              <w:rPr>
                <w:bCs/>
                <w:sz w:val="21"/>
                <w:szCs w:val="21"/>
              </w:rPr>
              <w:t>з</w:t>
            </w:r>
            <w:r w:rsidRPr="00E240E1">
              <w:rPr>
                <w:bCs/>
                <w:sz w:val="21"/>
                <w:szCs w:val="21"/>
              </w:rPr>
              <w:t>можностями здоровья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</w:t>
            </w:r>
            <w:r w:rsidRPr="00E240E1">
              <w:rPr>
                <w:bCs/>
                <w:sz w:val="21"/>
                <w:szCs w:val="21"/>
              </w:rPr>
              <w:t xml:space="preserve"> применять методы соц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альной и профессионал</w:t>
            </w:r>
            <w:r w:rsidRPr="00E240E1">
              <w:rPr>
                <w:bCs/>
                <w:sz w:val="21"/>
                <w:szCs w:val="21"/>
              </w:rPr>
              <w:t>ь</w:t>
            </w:r>
            <w:r w:rsidRPr="00E240E1">
              <w:rPr>
                <w:bCs/>
                <w:sz w:val="21"/>
                <w:szCs w:val="21"/>
              </w:rPr>
              <w:t>ной адаптации лиц с огр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ниченными возможност</w:t>
            </w:r>
            <w:r w:rsidRPr="00E240E1">
              <w:rPr>
                <w:bCs/>
                <w:sz w:val="21"/>
                <w:szCs w:val="21"/>
              </w:rPr>
              <w:t>я</w:t>
            </w:r>
            <w:r w:rsidRPr="00E240E1">
              <w:rPr>
                <w:bCs/>
                <w:sz w:val="21"/>
                <w:szCs w:val="21"/>
              </w:rPr>
              <w:t>ми здоровья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</w:t>
            </w:r>
            <w:r w:rsidRPr="00E240E1">
              <w:rPr>
                <w:bCs/>
                <w:sz w:val="21"/>
                <w:szCs w:val="21"/>
              </w:rPr>
              <w:t xml:space="preserve"> применять</w:t>
            </w:r>
          </w:p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методы социальной и пр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фессиональной адаптации лиц с ограниченными во</w:t>
            </w:r>
            <w:r w:rsidRPr="00E240E1">
              <w:rPr>
                <w:bCs/>
                <w:sz w:val="21"/>
                <w:szCs w:val="21"/>
              </w:rPr>
              <w:t>з</w:t>
            </w:r>
            <w:r w:rsidRPr="00E240E1">
              <w:rPr>
                <w:bCs/>
                <w:sz w:val="21"/>
                <w:szCs w:val="21"/>
              </w:rPr>
              <w:t>можностями здоровья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сформировано умение </w:t>
            </w:r>
            <w:r w:rsidRPr="00E240E1">
              <w:rPr>
                <w:bCs/>
                <w:sz w:val="21"/>
                <w:szCs w:val="21"/>
              </w:rPr>
              <w:t>применять</w:t>
            </w:r>
          </w:p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методы социальной и пр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фессиональной адаптации лиц с ограниченными во</w:t>
            </w:r>
            <w:r w:rsidRPr="00E240E1">
              <w:rPr>
                <w:bCs/>
                <w:sz w:val="21"/>
                <w:szCs w:val="21"/>
              </w:rPr>
              <w:t>з</w:t>
            </w:r>
            <w:r w:rsidRPr="00E240E1">
              <w:rPr>
                <w:bCs/>
                <w:sz w:val="21"/>
                <w:szCs w:val="21"/>
              </w:rPr>
              <w:t>можностями здоровья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Сформировано уверенное умение </w:t>
            </w:r>
            <w:r w:rsidRPr="00E240E1">
              <w:rPr>
                <w:bCs/>
                <w:sz w:val="21"/>
                <w:szCs w:val="21"/>
              </w:rPr>
              <w:t>применять</w:t>
            </w:r>
          </w:p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методы социальной и пр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фессиональной адаптации лиц с ограниченными во</w:t>
            </w:r>
            <w:r w:rsidRPr="00E240E1">
              <w:rPr>
                <w:bCs/>
                <w:sz w:val="21"/>
                <w:szCs w:val="21"/>
              </w:rPr>
              <w:t>з</w:t>
            </w:r>
            <w:r w:rsidRPr="00E240E1">
              <w:rPr>
                <w:bCs/>
                <w:sz w:val="21"/>
                <w:szCs w:val="21"/>
              </w:rPr>
              <w:t>можностями здоровья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Владеть </w:t>
            </w:r>
            <w:r w:rsidRPr="00E240E1">
              <w:rPr>
                <w:bCs/>
                <w:sz w:val="21"/>
                <w:szCs w:val="21"/>
              </w:rPr>
              <w:t>навыками соде</w:t>
            </w:r>
            <w:r w:rsidRPr="00E240E1">
              <w:rPr>
                <w:bCs/>
                <w:sz w:val="21"/>
                <w:szCs w:val="21"/>
              </w:rPr>
              <w:t>й</w:t>
            </w:r>
            <w:r w:rsidRPr="00E240E1">
              <w:rPr>
                <w:bCs/>
                <w:sz w:val="21"/>
                <w:szCs w:val="21"/>
              </w:rPr>
              <w:t>ствия успешной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социальной и професси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нальной адаптации лиц с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ограниченными возможн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стями здоровья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владеет методами </w:t>
            </w:r>
            <w:r w:rsidRPr="00E240E1">
              <w:rPr>
                <w:bCs/>
                <w:sz w:val="21"/>
                <w:szCs w:val="21"/>
              </w:rPr>
              <w:t>с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действия успешной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социальной и професси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нальной адаптации лиц с</w:t>
            </w:r>
          </w:p>
          <w:p w:rsidR="00D45C86" w:rsidRPr="00E240E1" w:rsidRDefault="00D45C86" w:rsidP="006E4142">
            <w:pPr>
              <w:rPr>
                <w:b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ограниченными возможн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стями здоровья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 xml:space="preserve">дение методами </w:t>
            </w:r>
            <w:r w:rsidRPr="00E240E1">
              <w:rPr>
                <w:bCs/>
                <w:sz w:val="21"/>
                <w:szCs w:val="21"/>
              </w:rPr>
              <w:t>содейс</w:t>
            </w:r>
            <w:r w:rsidRPr="00E240E1">
              <w:rPr>
                <w:bCs/>
                <w:sz w:val="21"/>
                <w:szCs w:val="21"/>
              </w:rPr>
              <w:t>т</w:t>
            </w:r>
            <w:r w:rsidRPr="00E240E1">
              <w:rPr>
                <w:bCs/>
                <w:sz w:val="21"/>
                <w:szCs w:val="21"/>
              </w:rPr>
              <w:t>вия успешной социальной и профессиональной ада</w:t>
            </w:r>
            <w:r w:rsidRPr="00E240E1">
              <w:rPr>
                <w:bCs/>
                <w:sz w:val="21"/>
                <w:szCs w:val="21"/>
              </w:rPr>
              <w:t>п</w:t>
            </w:r>
            <w:r w:rsidRPr="00E240E1">
              <w:rPr>
                <w:bCs/>
                <w:sz w:val="21"/>
                <w:szCs w:val="21"/>
              </w:rPr>
              <w:t>тации лиц с ограниченн</w:t>
            </w:r>
            <w:r w:rsidRPr="00E240E1">
              <w:rPr>
                <w:bCs/>
                <w:sz w:val="21"/>
                <w:szCs w:val="21"/>
              </w:rPr>
              <w:t>ы</w:t>
            </w:r>
            <w:r w:rsidRPr="00E240E1">
              <w:rPr>
                <w:bCs/>
                <w:sz w:val="21"/>
                <w:szCs w:val="21"/>
              </w:rPr>
              <w:t>ми возможностями здор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вья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хорошее владение методами содействия у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пешной социальной и профессиональной адапт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ции лиц с ограниченными возможностями здоровья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Высокий уровень владения методами </w:t>
            </w:r>
            <w:r w:rsidRPr="00E240E1">
              <w:rPr>
                <w:bCs/>
                <w:sz w:val="21"/>
                <w:szCs w:val="21"/>
              </w:rPr>
              <w:t>содействия у</w:t>
            </w:r>
            <w:r w:rsidRPr="00E240E1">
              <w:rPr>
                <w:bCs/>
                <w:sz w:val="21"/>
                <w:szCs w:val="21"/>
              </w:rPr>
              <w:t>с</w:t>
            </w:r>
            <w:r w:rsidRPr="00E240E1">
              <w:rPr>
                <w:bCs/>
                <w:sz w:val="21"/>
                <w:szCs w:val="21"/>
              </w:rPr>
              <w:t>пешной социальной и пр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фессиональной адаптации лиц с ограниченными во</w:t>
            </w:r>
            <w:r w:rsidRPr="00E240E1">
              <w:rPr>
                <w:bCs/>
                <w:sz w:val="21"/>
                <w:szCs w:val="21"/>
              </w:rPr>
              <w:t>з</w:t>
            </w:r>
            <w:r w:rsidRPr="00E240E1">
              <w:rPr>
                <w:bCs/>
                <w:sz w:val="21"/>
                <w:szCs w:val="21"/>
              </w:rPr>
              <w:t>можностями здоровья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УК 10.2 Демо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стрирует тол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рантное отнош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ние к лицам с ОВЗ и инвали</w:t>
            </w:r>
            <w:r w:rsidRPr="00E240E1">
              <w:rPr>
                <w:sz w:val="21"/>
                <w:szCs w:val="21"/>
              </w:rPr>
              <w:t>д</w:t>
            </w:r>
            <w:r w:rsidRPr="00E240E1">
              <w:rPr>
                <w:sz w:val="21"/>
                <w:szCs w:val="21"/>
              </w:rPr>
              <w:t>ностью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Знать </w:t>
            </w:r>
            <w:r w:rsidRPr="00E240E1">
              <w:rPr>
                <w:bCs/>
                <w:sz w:val="21"/>
                <w:szCs w:val="21"/>
              </w:rPr>
              <w:t>принципы тол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рантного отношения и конструктивного взаим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действия с людьми с ОВЗ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знает </w:t>
            </w:r>
            <w:r w:rsidRPr="00E240E1">
              <w:rPr>
                <w:bCs/>
                <w:sz w:val="21"/>
                <w:szCs w:val="21"/>
              </w:rPr>
              <w:t>принципы тол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рантного отношения и конструктивного взаим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действия с людьми с ОВЗ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 знает</w:t>
            </w:r>
            <w:r w:rsidRPr="00E240E1">
              <w:rPr>
                <w:bCs/>
                <w:sz w:val="21"/>
                <w:szCs w:val="21"/>
              </w:rPr>
              <w:t xml:space="preserve"> при</w:t>
            </w:r>
            <w:r w:rsidRPr="00E240E1">
              <w:rPr>
                <w:bCs/>
                <w:sz w:val="21"/>
                <w:szCs w:val="21"/>
              </w:rPr>
              <w:t>н</w:t>
            </w:r>
            <w:r w:rsidRPr="00E240E1">
              <w:rPr>
                <w:bCs/>
                <w:sz w:val="21"/>
                <w:szCs w:val="21"/>
              </w:rPr>
              <w:t>ципы толерантного отн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шения и конструктивного взаимодействия с людьми с ОВЗ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Недостаточно уверенно знает </w:t>
            </w:r>
            <w:r w:rsidRPr="00E240E1">
              <w:rPr>
                <w:bCs/>
                <w:sz w:val="21"/>
                <w:szCs w:val="21"/>
              </w:rPr>
              <w:t>принципы толеран</w:t>
            </w:r>
            <w:r w:rsidRPr="00E240E1">
              <w:rPr>
                <w:bCs/>
                <w:sz w:val="21"/>
                <w:szCs w:val="21"/>
              </w:rPr>
              <w:t>т</w:t>
            </w:r>
            <w:r w:rsidRPr="00E240E1">
              <w:rPr>
                <w:bCs/>
                <w:sz w:val="21"/>
                <w:szCs w:val="21"/>
              </w:rPr>
              <w:t>ного отношения и конс</w:t>
            </w:r>
            <w:r w:rsidRPr="00E240E1">
              <w:rPr>
                <w:bCs/>
                <w:sz w:val="21"/>
                <w:szCs w:val="21"/>
              </w:rPr>
              <w:t>т</w:t>
            </w:r>
            <w:r w:rsidRPr="00E240E1">
              <w:rPr>
                <w:bCs/>
                <w:sz w:val="21"/>
                <w:szCs w:val="21"/>
              </w:rPr>
              <w:t>руктивного взаимодейс</w:t>
            </w:r>
            <w:r w:rsidRPr="00E240E1">
              <w:rPr>
                <w:bCs/>
                <w:sz w:val="21"/>
                <w:szCs w:val="21"/>
              </w:rPr>
              <w:t>т</w:t>
            </w:r>
            <w:r w:rsidRPr="00E240E1">
              <w:rPr>
                <w:bCs/>
                <w:sz w:val="21"/>
                <w:szCs w:val="21"/>
              </w:rPr>
              <w:t>вия с людьми с ОВЗ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Уверенно знает </w:t>
            </w:r>
            <w:r w:rsidRPr="00E240E1">
              <w:rPr>
                <w:bCs/>
                <w:sz w:val="21"/>
                <w:szCs w:val="21"/>
              </w:rPr>
              <w:t>принципы толерантного отношения и конструктивного взаимоде</w:t>
            </w:r>
            <w:r w:rsidRPr="00E240E1">
              <w:rPr>
                <w:bCs/>
                <w:sz w:val="21"/>
                <w:szCs w:val="21"/>
              </w:rPr>
              <w:t>й</w:t>
            </w:r>
            <w:r w:rsidRPr="00E240E1">
              <w:rPr>
                <w:bCs/>
                <w:sz w:val="21"/>
                <w:szCs w:val="21"/>
              </w:rPr>
              <w:t>ствия с людьми с ОВЗ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Уметь </w:t>
            </w:r>
            <w:r w:rsidRPr="00E240E1">
              <w:rPr>
                <w:bCs/>
                <w:sz w:val="21"/>
                <w:szCs w:val="21"/>
              </w:rPr>
              <w:t>проявлять терп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мость к особенностям лиц с ограниченными возмо</w:t>
            </w:r>
            <w:r w:rsidRPr="00E240E1">
              <w:rPr>
                <w:bCs/>
                <w:sz w:val="21"/>
                <w:szCs w:val="21"/>
              </w:rPr>
              <w:t>ж</w:t>
            </w:r>
            <w:r w:rsidRPr="00E240E1">
              <w:rPr>
                <w:bCs/>
                <w:sz w:val="21"/>
                <w:szCs w:val="21"/>
              </w:rPr>
              <w:t>ностями здоровья в соц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альной и профессионал</w:t>
            </w:r>
            <w:r w:rsidRPr="00E240E1">
              <w:rPr>
                <w:bCs/>
                <w:sz w:val="21"/>
                <w:szCs w:val="21"/>
              </w:rPr>
              <w:t>ь</w:t>
            </w:r>
            <w:r w:rsidRPr="00E240E1">
              <w:rPr>
                <w:bCs/>
                <w:sz w:val="21"/>
                <w:szCs w:val="21"/>
              </w:rPr>
              <w:t>ной сферах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</w:t>
            </w:r>
            <w:r w:rsidRPr="00E240E1">
              <w:rPr>
                <w:bCs/>
                <w:sz w:val="21"/>
                <w:szCs w:val="21"/>
              </w:rPr>
              <w:t xml:space="preserve"> проявлять терпимость к особенностям лиц с огр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ниченными возможност</w:t>
            </w:r>
            <w:r w:rsidRPr="00E240E1">
              <w:rPr>
                <w:bCs/>
                <w:sz w:val="21"/>
                <w:szCs w:val="21"/>
              </w:rPr>
              <w:t>я</w:t>
            </w:r>
            <w:r w:rsidRPr="00E240E1">
              <w:rPr>
                <w:bCs/>
                <w:sz w:val="21"/>
                <w:szCs w:val="21"/>
              </w:rPr>
              <w:t>ми здоровья в социальной и профессиональной сф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рах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Частично сформировано умение </w:t>
            </w:r>
            <w:r w:rsidRPr="00E240E1">
              <w:rPr>
                <w:bCs/>
                <w:sz w:val="21"/>
                <w:szCs w:val="21"/>
              </w:rPr>
              <w:t>проявлять терп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мость к особенностям лиц с ограниченными возмо</w:t>
            </w:r>
            <w:r w:rsidRPr="00E240E1">
              <w:rPr>
                <w:bCs/>
                <w:sz w:val="21"/>
                <w:szCs w:val="21"/>
              </w:rPr>
              <w:t>ж</w:t>
            </w:r>
            <w:r w:rsidRPr="00E240E1">
              <w:rPr>
                <w:bCs/>
                <w:sz w:val="21"/>
                <w:szCs w:val="21"/>
              </w:rPr>
              <w:t>ностями здоровья в соц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альной и профессионал</w:t>
            </w:r>
            <w:r w:rsidRPr="00E240E1">
              <w:rPr>
                <w:bCs/>
                <w:sz w:val="21"/>
                <w:szCs w:val="21"/>
              </w:rPr>
              <w:t>ь</w:t>
            </w:r>
            <w:r w:rsidRPr="00E240E1">
              <w:rPr>
                <w:bCs/>
                <w:sz w:val="21"/>
                <w:szCs w:val="21"/>
              </w:rPr>
              <w:t>ной сферах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сформировано умение </w:t>
            </w:r>
            <w:r w:rsidRPr="00E240E1">
              <w:rPr>
                <w:bCs/>
                <w:sz w:val="21"/>
                <w:szCs w:val="21"/>
              </w:rPr>
              <w:t>проявлять терп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мость к особенностям лиц с ограниченными возмо</w:t>
            </w:r>
            <w:r w:rsidRPr="00E240E1">
              <w:rPr>
                <w:bCs/>
                <w:sz w:val="21"/>
                <w:szCs w:val="21"/>
              </w:rPr>
              <w:t>ж</w:t>
            </w:r>
            <w:r w:rsidRPr="00E240E1">
              <w:rPr>
                <w:bCs/>
                <w:sz w:val="21"/>
                <w:szCs w:val="21"/>
              </w:rPr>
              <w:t>ностями здоровья в соц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альной и профессионал</w:t>
            </w:r>
            <w:r w:rsidRPr="00E240E1">
              <w:rPr>
                <w:bCs/>
                <w:sz w:val="21"/>
                <w:szCs w:val="21"/>
              </w:rPr>
              <w:t>ь</w:t>
            </w:r>
            <w:r w:rsidRPr="00E240E1">
              <w:rPr>
                <w:bCs/>
                <w:sz w:val="21"/>
                <w:szCs w:val="21"/>
              </w:rPr>
              <w:t>ной сферах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Сформировано уверенное умение </w:t>
            </w:r>
            <w:r w:rsidRPr="00E240E1">
              <w:rPr>
                <w:bCs/>
                <w:sz w:val="21"/>
                <w:szCs w:val="21"/>
              </w:rPr>
              <w:t>проявлять терп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мость к особенностям лиц с ограниченными возможн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стями здоровья в социал</w:t>
            </w:r>
            <w:r w:rsidRPr="00E240E1">
              <w:rPr>
                <w:bCs/>
                <w:sz w:val="21"/>
                <w:szCs w:val="21"/>
              </w:rPr>
              <w:t>ь</w:t>
            </w:r>
            <w:r w:rsidRPr="00E240E1">
              <w:rPr>
                <w:bCs/>
                <w:sz w:val="21"/>
                <w:szCs w:val="21"/>
              </w:rPr>
              <w:t>ной и профессиональной сферах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Владеть </w:t>
            </w:r>
            <w:r w:rsidRPr="00E240E1">
              <w:rPr>
                <w:bCs/>
                <w:sz w:val="21"/>
                <w:szCs w:val="21"/>
              </w:rPr>
              <w:t>способностью к установлению и подде</w:t>
            </w:r>
            <w:r w:rsidRPr="00E240E1">
              <w:rPr>
                <w:bCs/>
                <w:sz w:val="21"/>
                <w:szCs w:val="21"/>
              </w:rPr>
              <w:t>р</w:t>
            </w:r>
            <w:r w:rsidRPr="00E240E1">
              <w:rPr>
                <w:bCs/>
                <w:sz w:val="21"/>
                <w:szCs w:val="21"/>
              </w:rPr>
              <w:t>жанию общности с лиц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мис ОВЗ и инвалидностью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владеет </w:t>
            </w:r>
            <w:r w:rsidRPr="00E240E1">
              <w:rPr>
                <w:bCs/>
                <w:sz w:val="21"/>
                <w:szCs w:val="21"/>
              </w:rPr>
              <w:t>способностью к установлению и подде</w:t>
            </w:r>
            <w:r w:rsidRPr="00E240E1">
              <w:rPr>
                <w:bCs/>
                <w:sz w:val="21"/>
                <w:szCs w:val="21"/>
              </w:rPr>
              <w:t>р</w:t>
            </w:r>
            <w:r w:rsidRPr="00E240E1">
              <w:rPr>
                <w:bCs/>
                <w:sz w:val="21"/>
                <w:szCs w:val="21"/>
              </w:rPr>
              <w:t>жанию общности с лиц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мис ОВЗ и инвалидностью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 xml:space="preserve">дение </w:t>
            </w:r>
            <w:r w:rsidRPr="00E240E1">
              <w:rPr>
                <w:bCs/>
                <w:sz w:val="21"/>
                <w:szCs w:val="21"/>
              </w:rPr>
              <w:t>способностью к у</w:t>
            </w:r>
            <w:r w:rsidRPr="00E240E1">
              <w:rPr>
                <w:bCs/>
                <w:sz w:val="21"/>
                <w:szCs w:val="21"/>
              </w:rPr>
              <w:t>с</w:t>
            </w:r>
            <w:r w:rsidRPr="00E240E1">
              <w:rPr>
                <w:bCs/>
                <w:sz w:val="21"/>
                <w:szCs w:val="21"/>
              </w:rPr>
              <w:t>тановлению и поддерж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нию общности с лицамис ОВЗ и инвалидностью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хорошее владение </w:t>
            </w:r>
            <w:r w:rsidRPr="00E240E1">
              <w:rPr>
                <w:bCs/>
                <w:sz w:val="21"/>
                <w:szCs w:val="21"/>
              </w:rPr>
              <w:t>способностью к устано</w:t>
            </w:r>
            <w:r w:rsidRPr="00E240E1">
              <w:rPr>
                <w:bCs/>
                <w:sz w:val="21"/>
                <w:szCs w:val="21"/>
              </w:rPr>
              <w:t>в</w:t>
            </w:r>
            <w:r w:rsidRPr="00E240E1">
              <w:rPr>
                <w:bCs/>
                <w:sz w:val="21"/>
                <w:szCs w:val="21"/>
              </w:rPr>
              <w:t>лению и поддержанию общности с лицамис ОВЗ и инвалидностью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</w:t>
            </w:r>
            <w:r w:rsidRPr="00E240E1">
              <w:rPr>
                <w:bCs/>
                <w:sz w:val="21"/>
                <w:szCs w:val="21"/>
              </w:rPr>
              <w:t xml:space="preserve"> способностью к установл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нию и поддержанию общн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сти с лицамис ОВЗ и инв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лидностью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УК 10.3 В</w:t>
            </w:r>
            <w:r w:rsidRPr="00E240E1">
              <w:rPr>
                <w:sz w:val="21"/>
                <w:szCs w:val="21"/>
              </w:rPr>
              <w:t>ы</w:t>
            </w:r>
            <w:r w:rsidRPr="00E240E1">
              <w:rPr>
                <w:sz w:val="21"/>
                <w:szCs w:val="21"/>
              </w:rPr>
              <w:t>страивает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 xml:space="preserve">фессиональное взаимодействие с </w:t>
            </w:r>
            <w:r w:rsidRPr="00E240E1">
              <w:rPr>
                <w:sz w:val="21"/>
                <w:szCs w:val="21"/>
              </w:rPr>
              <w:lastRenderedPageBreak/>
              <w:t>лицами, име</w:t>
            </w:r>
            <w:r w:rsidRPr="00E240E1">
              <w:rPr>
                <w:sz w:val="21"/>
                <w:szCs w:val="21"/>
              </w:rPr>
              <w:t>ю</w:t>
            </w:r>
            <w:r w:rsidRPr="00E240E1">
              <w:rPr>
                <w:sz w:val="21"/>
                <w:szCs w:val="21"/>
              </w:rPr>
              <w:t>щими психоф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зиологические особенности, с учетом нозологии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lastRenderedPageBreak/>
              <w:t xml:space="preserve">Знать </w:t>
            </w:r>
            <w:r w:rsidRPr="00E240E1">
              <w:rPr>
                <w:bCs/>
                <w:sz w:val="21"/>
                <w:szCs w:val="21"/>
              </w:rPr>
              <w:t>о нозологиях, св</w:t>
            </w:r>
            <w:r w:rsidRPr="00E240E1">
              <w:rPr>
                <w:bCs/>
                <w:sz w:val="21"/>
                <w:szCs w:val="21"/>
              </w:rPr>
              <w:t>я</w:t>
            </w:r>
            <w:r w:rsidRPr="00E240E1">
              <w:rPr>
                <w:bCs/>
                <w:sz w:val="21"/>
                <w:szCs w:val="21"/>
              </w:rPr>
              <w:t>занных с ограниченными возможностями здоровья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знает </w:t>
            </w:r>
            <w:r w:rsidRPr="00E240E1">
              <w:rPr>
                <w:bCs/>
                <w:sz w:val="21"/>
                <w:szCs w:val="21"/>
              </w:rPr>
              <w:t>о нозологиях, связанных с ограниченн</w:t>
            </w:r>
            <w:r w:rsidRPr="00E240E1">
              <w:rPr>
                <w:bCs/>
                <w:sz w:val="21"/>
                <w:szCs w:val="21"/>
              </w:rPr>
              <w:t>ы</w:t>
            </w:r>
            <w:r w:rsidRPr="00E240E1">
              <w:rPr>
                <w:bCs/>
                <w:sz w:val="21"/>
                <w:szCs w:val="21"/>
              </w:rPr>
              <w:t>ми возможностями здор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вья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уверенно  знает </w:t>
            </w:r>
            <w:r w:rsidRPr="00E240E1">
              <w:rPr>
                <w:bCs/>
                <w:sz w:val="21"/>
                <w:szCs w:val="21"/>
              </w:rPr>
              <w:t>о ноз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логиях, связанных с огр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ниченными возможност</w:t>
            </w:r>
            <w:r w:rsidRPr="00E240E1">
              <w:rPr>
                <w:bCs/>
                <w:sz w:val="21"/>
                <w:szCs w:val="21"/>
              </w:rPr>
              <w:t>я</w:t>
            </w:r>
            <w:r w:rsidRPr="00E240E1">
              <w:rPr>
                <w:bCs/>
                <w:sz w:val="21"/>
                <w:szCs w:val="21"/>
              </w:rPr>
              <w:t>ми здоровья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Недостаточно уверенно знает </w:t>
            </w:r>
            <w:r w:rsidRPr="00E240E1">
              <w:rPr>
                <w:bCs/>
                <w:sz w:val="21"/>
                <w:szCs w:val="21"/>
              </w:rPr>
              <w:t>о нозологиях, св</w:t>
            </w:r>
            <w:r w:rsidRPr="00E240E1">
              <w:rPr>
                <w:bCs/>
                <w:sz w:val="21"/>
                <w:szCs w:val="21"/>
              </w:rPr>
              <w:t>я</w:t>
            </w:r>
            <w:r w:rsidRPr="00E240E1">
              <w:rPr>
                <w:bCs/>
                <w:sz w:val="21"/>
                <w:szCs w:val="21"/>
              </w:rPr>
              <w:t>занных с ограниченными возможностями здоровья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Уверенно знает </w:t>
            </w:r>
            <w:r w:rsidRPr="00E240E1">
              <w:rPr>
                <w:bCs/>
                <w:sz w:val="21"/>
                <w:szCs w:val="21"/>
              </w:rPr>
              <w:t>о нозолог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ях, связанных с ограниче</w:t>
            </w:r>
            <w:r w:rsidRPr="00E240E1">
              <w:rPr>
                <w:bCs/>
                <w:sz w:val="21"/>
                <w:szCs w:val="21"/>
              </w:rPr>
              <w:t>н</w:t>
            </w:r>
            <w:r w:rsidRPr="00E240E1">
              <w:rPr>
                <w:bCs/>
                <w:sz w:val="21"/>
                <w:szCs w:val="21"/>
              </w:rPr>
              <w:t>ными возможностями зд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ровья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Уметь </w:t>
            </w:r>
            <w:r w:rsidRPr="00E240E1">
              <w:rPr>
                <w:bCs/>
                <w:sz w:val="21"/>
                <w:szCs w:val="21"/>
              </w:rPr>
              <w:t>использовать баз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вые дефектологические знания в социальной и профессиональной сферах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</w:t>
            </w:r>
            <w:r w:rsidRPr="00E240E1">
              <w:rPr>
                <w:bCs/>
                <w:sz w:val="21"/>
                <w:szCs w:val="21"/>
              </w:rPr>
              <w:t xml:space="preserve"> использовать базовые д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фектологические знания в социальной и професси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нальной сферах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Частично сформировано умение </w:t>
            </w:r>
            <w:r w:rsidRPr="00E240E1">
              <w:rPr>
                <w:bCs/>
                <w:sz w:val="21"/>
                <w:szCs w:val="21"/>
              </w:rPr>
              <w:t>использовать баз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вые дефектологические знания в социальной и профессиональной сферах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сформировано умение </w:t>
            </w:r>
            <w:r w:rsidRPr="00E240E1">
              <w:rPr>
                <w:bCs/>
                <w:sz w:val="21"/>
                <w:szCs w:val="21"/>
              </w:rPr>
              <w:t>использовать баз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вые дефектологические знания в социальной и профессиональной сферах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Сформировано уверенное умение </w:t>
            </w:r>
            <w:r w:rsidRPr="00E240E1">
              <w:rPr>
                <w:bCs/>
                <w:sz w:val="21"/>
                <w:szCs w:val="21"/>
              </w:rPr>
              <w:t>использовать баз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вые дефектологические зн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ния в социальной и профе</w:t>
            </w:r>
            <w:r w:rsidRPr="00E240E1">
              <w:rPr>
                <w:bCs/>
                <w:sz w:val="21"/>
                <w:szCs w:val="21"/>
              </w:rPr>
              <w:t>с</w:t>
            </w:r>
            <w:r w:rsidRPr="00E240E1">
              <w:rPr>
                <w:bCs/>
                <w:sz w:val="21"/>
                <w:szCs w:val="21"/>
              </w:rPr>
              <w:t>сиональной сферах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Владеть </w:t>
            </w:r>
            <w:r w:rsidRPr="00E240E1">
              <w:rPr>
                <w:sz w:val="21"/>
                <w:szCs w:val="21"/>
              </w:rPr>
              <w:t>представлениями о способах взаимодействия с людьми с инвалидностью и ограниченными возмо</w:t>
            </w:r>
            <w:r w:rsidRPr="00E240E1">
              <w:rPr>
                <w:sz w:val="21"/>
                <w:szCs w:val="21"/>
              </w:rPr>
              <w:t>ж</w:t>
            </w:r>
            <w:r w:rsidRPr="00E240E1">
              <w:rPr>
                <w:sz w:val="21"/>
                <w:szCs w:val="21"/>
              </w:rPr>
              <w:t>ностями здоровья в соц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альной и профессионал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ной сферах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владеет представл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ниями о способах взаим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действия с людьми с инв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лидностью и ограниче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ными возможностями зд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ровья в социальной и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фессиональной сферах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дение представлениями о способах взаимодействия с людьми с инвалидностью и ограниченными возможн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стями здоровья в социал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 xml:space="preserve">ной и профессиональной сферах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хорошее владение представлениями о спос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бах взаимодействия с людьми с инвалидностью и ограниченными возможн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стями здоровья в социал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ной и профессиональной сферах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 представлениями о способах взаимодействия с людьми с инвалидностью и огран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 xml:space="preserve">ченными возможностями здоровья в социальной и профессиональной сферах 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 УК-11 Сп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собен пр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нимать обоснова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ные экон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мические решения в различных областях жизнеде</w:t>
            </w:r>
            <w:r w:rsidRPr="00E240E1">
              <w:rPr>
                <w:sz w:val="21"/>
                <w:szCs w:val="21"/>
              </w:rPr>
              <w:t>я</w:t>
            </w:r>
            <w:r w:rsidRPr="00E240E1">
              <w:rPr>
                <w:sz w:val="21"/>
                <w:szCs w:val="21"/>
              </w:rPr>
              <w:t>тельности</w:t>
            </w:r>
          </w:p>
          <w:p w:rsidR="00D45C86" w:rsidRPr="00E240E1" w:rsidRDefault="00D45C86" w:rsidP="006E4142">
            <w:pPr>
              <w:pStyle w:val="afe"/>
              <w:ind w:firstLine="0"/>
              <w:jc w:val="left"/>
              <w:rPr>
                <w:sz w:val="21"/>
                <w:szCs w:val="21"/>
              </w:rPr>
            </w:pPr>
          </w:p>
          <w:p w:rsidR="00D45C86" w:rsidRPr="00E240E1" w:rsidRDefault="00D45C86" w:rsidP="006E4142">
            <w:pPr>
              <w:pStyle w:val="afe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УК 11.1 Учит</w:t>
            </w:r>
            <w:r w:rsidRPr="00E240E1">
              <w:rPr>
                <w:sz w:val="21"/>
                <w:szCs w:val="21"/>
              </w:rPr>
              <w:t>ы</w:t>
            </w:r>
            <w:r w:rsidRPr="00E240E1">
              <w:rPr>
                <w:sz w:val="21"/>
                <w:szCs w:val="21"/>
              </w:rPr>
              <w:t>вает базовые принципы фун</w:t>
            </w:r>
            <w:r w:rsidRPr="00E240E1">
              <w:rPr>
                <w:sz w:val="21"/>
                <w:szCs w:val="21"/>
              </w:rPr>
              <w:t>к</w:t>
            </w:r>
            <w:r w:rsidRPr="00E240E1">
              <w:rPr>
                <w:sz w:val="21"/>
                <w:szCs w:val="21"/>
              </w:rPr>
              <w:t>ционирования экономики и эк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номического ра</w:t>
            </w:r>
            <w:r w:rsidRPr="00E240E1">
              <w:rPr>
                <w:sz w:val="21"/>
                <w:szCs w:val="21"/>
              </w:rPr>
              <w:t>з</w:t>
            </w:r>
            <w:r w:rsidRPr="00E240E1">
              <w:rPr>
                <w:sz w:val="21"/>
                <w:szCs w:val="21"/>
              </w:rPr>
              <w:t>вития, цели и формы участия государства в экономике при принятии экон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мических реш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Знать </w:t>
            </w:r>
            <w:r w:rsidRPr="00E240E1">
              <w:rPr>
                <w:bCs/>
                <w:sz w:val="21"/>
                <w:szCs w:val="21"/>
              </w:rPr>
              <w:t>понятие обществе</w:t>
            </w:r>
            <w:r w:rsidRPr="00E240E1">
              <w:rPr>
                <w:bCs/>
                <w:sz w:val="21"/>
                <w:szCs w:val="21"/>
              </w:rPr>
              <w:t>н</w:t>
            </w:r>
            <w:r w:rsidRPr="00E240E1">
              <w:rPr>
                <w:bCs/>
                <w:sz w:val="21"/>
                <w:szCs w:val="21"/>
              </w:rPr>
              <w:t>ных благ и роль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государства в их обеспеч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нии, цели, задачи и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инструменты регулятивной (в том числе бюджетной, денежно-кредитной, соц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альной и пенсионной) п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литики государства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знает </w:t>
            </w:r>
            <w:r w:rsidRPr="00E240E1">
              <w:rPr>
                <w:bCs/>
                <w:sz w:val="21"/>
                <w:szCs w:val="21"/>
              </w:rPr>
              <w:t>понятие общес</w:t>
            </w:r>
            <w:r w:rsidRPr="00E240E1">
              <w:rPr>
                <w:bCs/>
                <w:sz w:val="21"/>
                <w:szCs w:val="21"/>
              </w:rPr>
              <w:t>т</w:t>
            </w:r>
            <w:r w:rsidRPr="00E240E1">
              <w:rPr>
                <w:bCs/>
                <w:sz w:val="21"/>
                <w:szCs w:val="21"/>
              </w:rPr>
              <w:t>венных благ и роль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государства в их обеспеч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нии, цели, задачи и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инструменты регулятивной (в том числе бюджетной, денежно-кредитной, соц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альной и пенсионной) п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литики государства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уверенно знает </w:t>
            </w:r>
            <w:r w:rsidRPr="00E240E1">
              <w:rPr>
                <w:bCs/>
                <w:sz w:val="21"/>
                <w:szCs w:val="21"/>
              </w:rPr>
              <w:t>понятие общественных благ и роль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государства в их обеспеч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нии, цели, задачи и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инструменты регулятивной (в том числе бюджетной, денежно-кредитной, соц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альной и пенсионной) п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литики государства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</w:t>
            </w:r>
            <w:r w:rsidRPr="00E240E1">
              <w:rPr>
                <w:bCs/>
                <w:sz w:val="21"/>
                <w:szCs w:val="21"/>
              </w:rPr>
              <w:t xml:space="preserve"> понятие обществе</w:t>
            </w:r>
            <w:r w:rsidRPr="00E240E1">
              <w:rPr>
                <w:bCs/>
                <w:sz w:val="21"/>
                <w:szCs w:val="21"/>
              </w:rPr>
              <w:t>н</w:t>
            </w:r>
            <w:r w:rsidRPr="00E240E1">
              <w:rPr>
                <w:bCs/>
                <w:sz w:val="21"/>
                <w:szCs w:val="21"/>
              </w:rPr>
              <w:t>ных благ и роль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государства в их обеспеч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нии, цели, задачи и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инструменты регулятивной (в том числе бюджетной, денежно-кредитной, соц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альной и пенсионной) п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литики государства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Уверенно знает </w:t>
            </w:r>
            <w:r w:rsidRPr="00E240E1">
              <w:rPr>
                <w:bCs/>
                <w:sz w:val="21"/>
                <w:szCs w:val="21"/>
              </w:rPr>
              <w:t>понятие о</w:t>
            </w:r>
            <w:r w:rsidRPr="00E240E1">
              <w:rPr>
                <w:bCs/>
                <w:sz w:val="21"/>
                <w:szCs w:val="21"/>
              </w:rPr>
              <w:t>б</w:t>
            </w:r>
            <w:r w:rsidRPr="00E240E1">
              <w:rPr>
                <w:bCs/>
                <w:sz w:val="21"/>
                <w:szCs w:val="21"/>
              </w:rPr>
              <w:t>щественных благ и роль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государства в их обеспеч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нии, цели, задачи и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инструменты регулятивной (в том числе бюджетной, денежно-кредитной, соц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альной и пенсионной) пол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тики государства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Уметь </w:t>
            </w:r>
            <w:r w:rsidRPr="00E240E1">
              <w:rPr>
                <w:bCs/>
                <w:sz w:val="21"/>
                <w:szCs w:val="21"/>
              </w:rPr>
              <w:t>критически оцен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вать информацию о пе</w:t>
            </w:r>
            <w:r w:rsidRPr="00E240E1">
              <w:rPr>
                <w:bCs/>
                <w:sz w:val="21"/>
                <w:szCs w:val="21"/>
              </w:rPr>
              <w:t>р</w:t>
            </w:r>
            <w:r w:rsidRPr="00E240E1">
              <w:rPr>
                <w:bCs/>
                <w:sz w:val="21"/>
                <w:szCs w:val="21"/>
              </w:rPr>
              <w:t>спективах экономического роста и технологического развития экономики стр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ны, последствий эконом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ческой политики для пр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нятия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обоснованных экономич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ских решений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критически оценивать и</w:t>
            </w:r>
            <w:r w:rsidRPr="00E240E1">
              <w:rPr>
                <w:bCs/>
                <w:sz w:val="21"/>
                <w:szCs w:val="21"/>
              </w:rPr>
              <w:t>н</w:t>
            </w:r>
            <w:r w:rsidRPr="00E240E1">
              <w:rPr>
                <w:bCs/>
                <w:sz w:val="21"/>
                <w:szCs w:val="21"/>
              </w:rPr>
              <w:t>формацию о перспективах экономического роста и технологического развития экономики страны, п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следствий экономической политики для принятия</w:t>
            </w:r>
          </w:p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обоснованных экономич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ских решений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Частично сформировано умение </w:t>
            </w:r>
            <w:r w:rsidRPr="00E240E1">
              <w:rPr>
                <w:bCs/>
                <w:sz w:val="21"/>
                <w:szCs w:val="21"/>
              </w:rPr>
              <w:t>критически оцен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вать информацию о пе</w:t>
            </w:r>
            <w:r w:rsidRPr="00E240E1">
              <w:rPr>
                <w:bCs/>
                <w:sz w:val="21"/>
                <w:szCs w:val="21"/>
              </w:rPr>
              <w:t>р</w:t>
            </w:r>
            <w:r w:rsidRPr="00E240E1">
              <w:rPr>
                <w:bCs/>
                <w:sz w:val="21"/>
                <w:szCs w:val="21"/>
              </w:rPr>
              <w:t>спективах экономического роста и технологического развития экономики стр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ны, последствий эконом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ческой политики для пр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нятия</w:t>
            </w:r>
          </w:p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обоснованных экономич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ских решений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</w:t>
            </w:r>
            <w:r w:rsidRPr="00E240E1">
              <w:rPr>
                <w:bCs/>
                <w:sz w:val="21"/>
                <w:szCs w:val="21"/>
              </w:rPr>
              <w:t xml:space="preserve"> критически оцен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вать информацию о пе</w:t>
            </w:r>
            <w:r w:rsidRPr="00E240E1">
              <w:rPr>
                <w:bCs/>
                <w:sz w:val="21"/>
                <w:szCs w:val="21"/>
              </w:rPr>
              <w:t>р</w:t>
            </w:r>
            <w:r w:rsidRPr="00E240E1">
              <w:rPr>
                <w:bCs/>
                <w:sz w:val="21"/>
                <w:szCs w:val="21"/>
              </w:rPr>
              <w:t>спективах экономического роста и технологического развития экономики стр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ны, последствий эконом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ческой политики для пр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нятия</w:t>
            </w:r>
          </w:p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обоснованных экономич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ских решений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Сформировано уверенное умение </w:t>
            </w:r>
            <w:r w:rsidRPr="00E240E1">
              <w:rPr>
                <w:bCs/>
                <w:sz w:val="21"/>
                <w:szCs w:val="21"/>
              </w:rPr>
              <w:t>критически оцен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вать информацию о пе</w:t>
            </w:r>
            <w:r w:rsidRPr="00E240E1">
              <w:rPr>
                <w:bCs/>
                <w:sz w:val="21"/>
                <w:szCs w:val="21"/>
              </w:rPr>
              <w:t>р</w:t>
            </w:r>
            <w:r w:rsidRPr="00E240E1">
              <w:rPr>
                <w:bCs/>
                <w:sz w:val="21"/>
                <w:szCs w:val="21"/>
              </w:rPr>
              <w:t>спективах экономического роста и технологического развития экономики страны, последствий экономической политики для принятия</w:t>
            </w:r>
          </w:p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обоснованных экономич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ских решений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>Владеть</w:t>
            </w:r>
            <w:r w:rsidRPr="00E240E1">
              <w:rPr>
                <w:bCs/>
                <w:sz w:val="21"/>
                <w:szCs w:val="21"/>
              </w:rPr>
              <w:t xml:space="preserve"> способностью понимать влияние гос</w:t>
            </w:r>
            <w:r w:rsidRPr="00E240E1">
              <w:rPr>
                <w:bCs/>
                <w:sz w:val="21"/>
                <w:szCs w:val="21"/>
              </w:rPr>
              <w:t>у</w:t>
            </w:r>
            <w:r w:rsidRPr="00E240E1">
              <w:rPr>
                <w:bCs/>
                <w:sz w:val="21"/>
                <w:szCs w:val="21"/>
              </w:rPr>
              <w:t>дарственного регулиров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ния на экономическую д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намику и благосостояние индивидов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владеет </w:t>
            </w:r>
            <w:r w:rsidRPr="00E240E1">
              <w:rPr>
                <w:bCs/>
                <w:sz w:val="21"/>
                <w:szCs w:val="21"/>
              </w:rPr>
              <w:t>способностью понимать влияние гос</w:t>
            </w:r>
            <w:r w:rsidRPr="00E240E1">
              <w:rPr>
                <w:bCs/>
                <w:sz w:val="21"/>
                <w:szCs w:val="21"/>
              </w:rPr>
              <w:t>у</w:t>
            </w:r>
            <w:r w:rsidRPr="00E240E1">
              <w:rPr>
                <w:bCs/>
                <w:sz w:val="21"/>
                <w:szCs w:val="21"/>
              </w:rPr>
              <w:t>дарственного регулиров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ния на экономическую д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намику и благосостояние индивидов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 xml:space="preserve">дение </w:t>
            </w:r>
            <w:r w:rsidRPr="00E240E1">
              <w:rPr>
                <w:bCs/>
                <w:sz w:val="21"/>
                <w:szCs w:val="21"/>
              </w:rPr>
              <w:t>способностью пон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мать влияние государс</w:t>
            </w:r>
            <w:r w:rsidRPr="00E240E1">
              <w:rPr>
                <w:bCs/>
                <w:sz w:val="21"/>
                <w:szCs w:val="21"/>
              </w:rPr>
              <w:t>т</w:t>
            </w:r>
            <w:r w:rsidRPr="00E240E1">
              <w:rPr>
                <w:bCs/>
                <w:sz w:val="21"/>
                <w:szCs w:val="21"/>
              </w:rPr>
              <w:t>венного регулирования на экономическую динамику и благосостояние индив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дов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хорошее владение </w:t>
            </w:r>
            <w:r w:rsidRPr="00E240E1">
              <w:rPr>
                <w:bCs/>
                <w:sz w:val="21"/>
                <w:szCs w:val="21"/>
              </w:rPr>
              <w:t>способностью понимать влияние государственного регулирования на экон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мическую динамику и бл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госостояние индивидов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</w:t>
            </w:r>
          </w:p>
          <w:p w:rsidR="00D45C86" w:rsidRPr="00E240E1" w:rsidRDefault="00D45C86" w:rsidP="006E4142">
            <w:pPr>
              <w:jc w:val="left"/>
              <w:rPr>
                <w:b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способностью понимать влияние государственного регулирования на эконом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ческую динамику и благ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состояние индивидов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УК 11.2 Прим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няет методы ли</w:t>
            </w:r>
            <w:r w:rsidRPr="00E240E1">
              <w:rPr>
                <w:sz w:val="21"/>
                <w:szCs w:val="21"/>
              </w:rPr>
              <w:t>ч</w:t>
            </w:r>
            <w:r w:rsidRPr="00E240E1">
              <w:rPr>
                <w:sz w:val="21"/>
                <w:szCs w:val="21"/>
              </w:rPr>
              <w:t>ного экономич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ского и финанс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вого планиров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ния для достиж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ния финансовых целей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Знать </w:t>
            </w:r>
            <w:r w:rsidRPr="00E240E1">
              <w:rPr>
                <w:bCs/>
                <w:sz w:val="21"/>
                <w:szCs w:val="21"/>
              </w:rPr>
              <w:t>основные финанс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вые организации и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принципы взаимодействия с ними, основные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финансовые инструменты и возможности их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использования для дост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жения финансового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благополучия и других целей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знает </w:t>
            </w:r>
            <w:r w:rsidRPr="00E240E1">
              <w:rPr>
                <w:bCs/>
                <w:sz w:val="21"/>
                <w:szCs w:val="21"/>
              </w:rPr>
              <w:t>основные фина</w:t>
            </w:r>
            <w:r w:rsidRPr="00E240E1">
              <w:rPr>
                <w:bCs/>
                <w:sz w:val="21"/>
                <w:szCs w:val="21"/>
              </w:rPr>
              <w:t>н</w:t>
            </w:r>
            <w:r w:rsidRPr="00E240E1">
              <w:rPr>
                <w:bCs/>
                <w:sz w:val="21"/>
                <w:szCs w:val="21"/>
              </w:rPr>
              <w:t>совые организации и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принципы взаимодействия с ними, основные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финансовые инструменты и возможности их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использования для дост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жения финансового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благополучия и других целей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знает</w:t>
            </w:r>
            <w:r w:rsidRPr="00E240E1">
              <w:rPr>
                <w:bCs/>
                <w:sz w:val="21"/>
                <w:szCs w:val="21"/>
              </w:rPr>
              <w:t xml:space="preserve"> осно</w:t>
            </w:r>
            <w:r w:rsidRPr="00E240E1">
              <w:rPr>
                <w:bCs/>
                <w:sz w:val="21"/>
                <w:szCs w:val="21"/>
              </w:rPr>
              <w:t>в</w:t>
            </w:r>
            <w:r w:rsidRPr="00E240E1">
              <w:rPr>
                <w:bCs/>
                <w:sz w:val="21"/>
                <w:szCs w:val="21"/>
              </w:rPr>
              <w:t>ные финансовые организ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ции и принципы взаим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действия с ними, основные финансовые инструменты и возможности их испол</w:t>
            </w:r>
            <w:r w:rsidRPr="00E240E1">
              <w:rPr>
                <w:bCs/>
                <w:sz w:val="21"/>
                <w:szCs w:val="21"/>
              </w:rPr>
              <w:t>ь</w:t>
            </w:r>
            <w:r w:rsidRPr="00E240E1">
              <w:rPr>
                <w:bCs/>
                <w:sz w:val="21"/>
                <w:szCs w:val="21"/>
              </w:rPr>
              <w:t>зования для достижения финансового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благополучия и других целей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Недостаточно уверенно знает </w:t>
            </w:r>
            <w:r w:rsidRPr="00E240E1">
              <w:rPr>
                <w:bCs/>
                <w:sz w:val="21"/>
                <w:szCs w:val="21"/>
              </w:rPr>
              <w:t>основные финанс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вые организации и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принципы взаимодействия с ними, основные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финансовые инструменты и возможности их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использования для дост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жения финансового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благополучия и других целей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</w:t>
            </w:r>
            <w:r w:rsidRPr="00E240E1">
              <w:rPr>
                <w:bCs/>
                <w:sz w:val="21"/>
                <w:szCs w:val="21"/>
              </w:rPr>
              <w:t xml:space="preserve"> основные финансовые организации и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принципы взаимодействия с ними, основные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финансовые инструменты и возможности их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использования для достиж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ния финансового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благополучия и других ц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лей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Уметь </w:t>
            </w:r>
            <w:r w:rsidRPr="00E240E1">
              <w:rPr>
                <w:bCs/>
                <w:sz w:val="21"/>
                <w:szCs w:val="21"/>
              </w:rPr>
              <w:t>анализировать у</w:t>
            </w:r>
            <w:r w:rsidRPr="00E240E1">
              <w:rPr>
                <w:bCs/>
                <w:sz w:val="21"/>
                <w:szCs w:val="21"/>
              </w:rPr>
              <w:t>с</w:t>
            </w:r>
            <w:r w:rsidRPr="00E240E1">
              <w:rPr>
                <w:bCs/>
                <w:sz w:val="21"/>
                <w:szCs w:val="21"/>
              </w:rPr>
              <w:t>ловия финансовых проду</w:t>
            </w:r>
            <w:r w:rsidRPr="00E240E1">
              <w:rPr>
                <w:bCs/>
                <w:sz w:val="21"/>
                <w:szCs w:val="21"/>
              </w:rPr>
              <w:t>к</w:t>
            </w:r>
            <w:r w:rsidRPr="00E240E1">
              <w:rPr>
                <w:bCs/>
                <w:sz w:val="21"/>
                <w:szCs w:val="21"/>
              </w:rPr>
              <w:t>тов и положения договоров с финансовыми организ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циями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</w:t>
            </w:r>
            <w:r w:rsidRPr="00E240E1">
              <w:rPr>
                <w:bCs/>
                <w:sz w:val="21"/>
                <w:szCs w:val="21"/>
              </w:rPr>
              <w:t xml:space="preserve"> анализировать условия финансовых продуктов и положения договоров с финансовыми организ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 xml:space="preserve">циями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Частично сформировано умение </w:t>
            </w:r>
            <w:r w:rsidRPr="00E240E1">
              <w:rPr>
                <w:bCs/>
                <w:sz w:val="21"/>
                <w:szCs w:val="21"/>
              </w:rPr>
              <w:t>анализировать у</w:t>
            </w:r>
            <w:r w:rsidRPr="00E240E1">
              <w:rPr>
                <w:bCs/>
                <w:sz w:val="21"/>
                <w:szCs w:val="21"/>
              </w:rPr>
              <w:t>с</w:t>
            </w:r>
            <w:r w:rsidRPr="00E240E1">
              <w:rPr>
                <w:bCs/>
                <w:sz w:val="21"/>
                <w:szCs w:val="21"/>
              </w:rPr>
              <w:t>ловия финансовых проду</w:t>
            </w:r>
            <w:r w:rsidRPr="00E240E1">
              <w:rPr>
                <w:bCs/>
                <w:sz w:val="21"/>
                <w:szCs w:val="21"/>
              </w:rPr>
              <w:t>к</w:t>
            </w:r>
            <w:r w:rsidRPr="00E240E1">
              <w:rPr>
                <w:bCs/>
                <w:sz w:val="21"/>
                <w:szCs w:val="21"/>
              </w:rPr>
              <w:t>тов и положения договоров с финансовыми организ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циями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сформировано умение </w:t>
            </w:r>
            <w:r w:rsidRPr="00E240E1">
              <w:rPr>
                <w:bCs/>
                <w:sz w:val="21"/>
                <w:szCs w:val="21"/>
              </w:rPr>
              <w:t>анализировать у</w:t>
            </w:r>
            <w:r w:rsidRPr="00E240E1">
              <w:rPr>
                <w:bCs/>
                <w:sz w:val="21"/>
                <w:szCs w:val="21"/>
              </w:rPr>
              <w:t>с</w:t>
            </w:r>
            <w:r w:rsidRPr="00E240E1">
              <w:rPr>
                <w:bCs/>
                <w:sz w:val="21"/>
                <w:szCs w:val="21"/>
              </w:rPr>
              <w:t>ловия финансовых проду</w:t>
            </w:r>
            <w:r w:rsidRPr="00E240E1">
              <w:rPr>
                <w:bCs/>
                <w:sz w:val="21"/>
                <w:szCs w:val="21"/>
              </w:rPr>
              <w:t>к</w:t>
            </w:r>
            <w:r w:rsidRPr="00E240E1">
              <w:rPr>
                <w:bCs/>
                <w:sz w:val="21"/>
                <w:szCs w:val="21"/>
              </w:rPr>
              <w:t>тов и положения договоров с финансовыми организ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циями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Сформировано уверенное умение </w:t>
            </w:r>
            <w:r w:rsidRPr="00E240E1">
              <w:rPr>
                <w:bCs/>
                <w:sz w:val="21"/>
                <w:szCs w:val="21"/>
              </w:rPr>
              <w:t>анализировать усл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вия финансовых продуктов и положения договоров с финансовыми организаци</w:t>
            </w:r>
            <w:r w:rsidRPr="00E240E1">
              <w:rPr>
                <w:bCs/>
                <w:sz w:val="21"/>
                <w:szCs w:val="21"/>
              </w:rPr>
              <w:t>я</w:t>
            </w:r>
            <w:r w:rsidRPr="00E240E1">
              <w:rPr>
                <w:bCs/>
                <w:sz w:val="21"/>
                <w:szCs w:val="21"/>
              </w:rPr>
              <w:t>ми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Владеть </w:t>
            </w:r>
            <w:r w:rsidRPr="00E240E1">
              <w:rPr>
                <w:bCs/>
                <w:sz w:val="21"/>
                <w:szCs w:val="21"/>
              </w:rPr>
              <w:t>методами реш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ния типичных задач в сф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ре личного экономическ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го и финансового планир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вания, возникающих на разных этапах жизни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владеет </w:t>
            </w:r>
            <w:r w:rsidRPr="00E240E1">
              <w:rPr>
                <w:bCs/>
                <w:sz w:val="21"/>
                <w:szCs w:val="21"/>
              </w:rPr>
              <w:t>методами р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шения типичных задач в сфере личного экономич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ского и финансового пл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нирования, возникающих на разных этапах жизни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 xml:space="preserve">дение </w:t>
            </w:r>
            <w:r w:rsidRPr="00E240E1">
              <w:rPr>
                <w:bCs/>
                <w:sz w:val="21"/>
                <w:szCs w:val="21"/>
              </w:rPr>
              <w:t>методами решения типичных задач в сфере личного экономического и финансового планиров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ния, возникающих на ра</w:t>
            </w:r>
            <w:r w:rsidRPr="00E240E1">
              <w:rPr>
                <w:bCs/>
                <w:sz w:val="21"/>
                <w:szCs w:val="21"/>
              </w:rPr>
              <w:t>з</w:t>
            </w:r>
            <w:r w:rsidRPr="00E240E1">
              <w:rPr>
                <w:bCs/>
                <w:sz w:val="21"/>
                <w:szCs w:val="21"/>
              </w:rPr>
              <w:t>ных этапах жизни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хорошее владение </w:t>
            </w:r>
            <w:r w:rsidRPr="00E240E1">
              <w:rPr>
                <w:bCs/>
                <w:sz w:val="21"/>
                <w:szCs w:val="21"/>
              </w:rPr>
              <w:t>методами решения типи</w:t>
            </w:r>
            <w:r w:rsidRPr="00E240E1">
              <w:rPr>
                <w:bCs/>
                <w:sz w:val="21"/>
                <w:szCs w:val="21"/>
              </w:rPr>
              <w:t>ч</w:t>
            </w:r>
            <w:r w:rsidRPr="00E240E1">
              <w:rPr>
                <w:bCs/>
                <w:sz w:val="21"/>
                <w:szCs w:val="21"/>
              </w:rPr>
              <w:t>ных задач в сфере личного экономического и фина</w:t>
            </w:r>
            <w:r w:rsidRPr="00E240E1">
              <w:rPr>
                <w:bCs/>
                <w:sz w:val="21"/>
                <w:szCs w:val="21"/>
              </w:rPr>
              <w:t>н</w:t>
            </w:r>
            <w:r w:rsidRPr="00E240E1">
              <w:rPr>
                <w:bCs/>
                <w:sz w:val="21"/>
                <w:szCs w:val="21"/>
              </w:rPr>
              <w:t>сового планирования, во</w:t>
            </w:r>
            <w:r w:rsidRPr="00E240E1">
              <w:rPr>
                <w:bCs/>
                <w:sz w:val="21"/>
                <w:szCs w:val="21"/>
              </w:rPr>
              <w:t>з</w:t>
            </w:r>
            <w:r w:rsidRPr="00E240E1">
              <w:rPr>
                <w:bCs/>
                <w:sz w:val="21"/>
                <w:szCs w:val="21"/>
              </w:rPr>
              <w:t>никающих на разных эт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пах жизни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</w:t>
            </w:r>
          </w:p>
          <w:p w:rsidR="00D45C86" w:rsidRPr="00E240E1" w:rsidRDefault="00D45C86" w:rsidP="006E4142">
            <w:pPr>
              <w:jc w:val="left"/>
              <w:rPr>
                <w:b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методами решения типи</w:t>
            </w:r>
            <w:r w:rsidRPr="00E240E1">
              <w:rPr>
                <w:bCs/>
                <w:sz w:val="21"/>
                <w:szCs w:val="21"/>
              </w:rPr>
              <w:t>ч</w:t>
            </w:r>
            <w:r w:rsidRPr="00E240E1">
              <w:rPr>
                <w:bCs/>
                <w:sz w:val="21"/>
                <w:szCs w:val="21"/>
              </w:rPr>
              <w:t>ных задач в сфере личного экономического и финанс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вого планирования, возн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кающих на разных этапах жизни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УК 11.3 Испол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зует финансовые инструменты для управления ли</w:t>
            </w:r>
            <w:r w:rsidRPr="00E240E1">
              <w:rPr>
                <w:sz w:val="21"/>
                <w:szCs w:val="21"/>
              </w:rPr>
              <w:t>ч</w:t>
            </w:r>
            <w:r w:rsidRPr="00E240E1">
              <w:rPr>
                <w:sz w:val="21"/>
                <w:szCs w:val="21"/>
              </w:rPr>
              <w:t>ными финансами (бюджетом), ко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тролирует собс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венные эконом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ческие и фина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совые риски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Знать </w:t>
            </w:r>
            <w:r w:rsidRPr="00E240E1">
              <w:rPr>
                <w:bCs/>
                <w:sz w:val="21"/>
                <w:szCs w:val="21"/>
              </w:rPr>
              <w:t>основные виды ли</w:t>
            </w:r>
            <w:r w:rsidRPr="00E240E1">
              <w:rPr>
                <w:bCs/>
                <w:sz w:val="21"/>
                <w:szCs w:val="21"/>
              </w:rPr>
              <w:t>ч</w:t>
            </w:r>
            <w:r w:rsidRPr="00E240E1">
              <w:rPr>
                <w:bCs/>
                <w:sz w:val="21"/>
                <w:szCs w:val="21"/>
              </w:rPr>
              <w:t>ных доходов, основные виды расходов, в том чи</w:t>
            </w:r>
            <w:r w:rsidRPr="00E240E1">
              <w:rPr>
                <w:bCs/>
                <w:sz w:val="21"/>
                <w:szCs w:val="21"/>
              </w:rPr>
              <w:t>с</w:t>
            </w:r>
            <w:r w:rsidRPr="00E240E1">
              <w:rPr>
                <w:bCs/>
                <w:sz w:val="21"/>
                <w:szCs w:val="21"/>
              </w:rPr>
              <w:t>ле обязательных, принц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пы управления личными финансами  и ведения ли</w:t>
            </w:r>
            <w:r w:rsidRPr="00E240E1">
              <w:rPr>
                <w:bCs/>
                <w:sz w:val="21"/>
                <w:szCs w:val="21"/>
              </w:rPr>
              <w:t>ч</w:t>
            </w:r>
            <w:r w:rsidRPr="00E240E1">
              <w:rPr>
                <w:bCs/>
                <w:sz w:val="21"/>
                <w:szCs w:val="21"/>
              </w:rPr>
              <w:t>ного бюджета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знает </w:t>
            </w:r>
            <w:r w:rsidRPr="00E240E1">
              <w:rPr>
                <w:bCs/>
                <w:sz w:val="21"/>
                <w:szCs w:val="21"/>
              </w:rPr>
              <w:t>основные виды личных доходов, основные виды расходов, в том чи</w:t>
            </w:r>
            <w:r w:rsidRPr="00E240E1">
              <w:rPr>
                <w:bCs/>
                <w:sz w:val="21"/>
                <w:szCs w:val="21"/>
              </w:rPr>
              <w:t>с</w:t>
            </w:r>
            <w:r w:rsidRPr="00E240E1">
              <w:rPr>
                <w:bCs/>
                <w:sz w:val="21"/>
                <w:szCs w:val="21"/>
              </w:rPr>
              <w:t>ле обязательных, принц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пы управления личными финансами  и ведения ли</w:t>
            </w:r>
            <w:r w:rsidRPr="00E240E1">
              <w:rPr>
                <w:bCs/>
                <w:sz w:val="21"/>
                <w:szCs w:val="21"/>
              </w:rPr>
              <w:t>ч</w:t>
            </w:r>
            <w:r w:rsidRPr="00E240E1">
              <w:rPr>
                <w:bCs/>
                <w:sz w:val="21"/>
                <w:szCs w:val="21"/>
              </w:rPr>
              <w:t>ного бюджета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уверенно  знает </w:t>
            </w:r>
            <w:r w:rsidRPr="00E240E1">
              <w:rPr>
                <w:bCs/>
                <w:sz w:val="21"/>
                <w:szCs w:val="21"/>
              </w:rPr>
              <w:t>осно</w:t>
            </w:r>
            <w:r w:rsidRPr="00E240E1">
              <w:rPr>
                <w:bCs/>
                <w:sz w:val="21"/>
                <w:szCs w:val="21"/>
              </w:rPr>
              <w:t>в</w:t>
            </w:r>
            <w:r w:rsidRPr="00E240E1">
              <w:rPr>
                <w:bCs/>
                <w:sz w:val="21"/>
                <w:szCs w:val="21"/>
              </w:rPr>
              <w:t xml:space="preserve">ные виды личных доходов, основные виды расходов, в том числе обязательных, принципы управления личными финансами  и ведения личного бюджета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Недостаточно уверенно знает </w:t>
            </w:r>
            <w:r w:rsidRPr="00E240E1">
              <w:rPr>
                <w:bCs/>
                <w:sz w:val="21"/>
                <w:szCs w:val="21"/>
              </w:rPr>
              <w:t>основные виды ли</w:t>
            </w:r>
            <w:r w:rsidRPr="00E240E1">
              <w:rPr>
                <w:bCs/>
                <w:sz w:val="21"/>
                <w:szCs w:val="21"/>
              </w:rPr>
              <w:t>ч</w:t>
            </w:r>
            <w:r w:rsidRPr="00E240E1">
              <w:rPr>
                <w:bCs/>
                <w:sz w:val="21"/>
                <w:szCs w:val="21"/>
              </w:rPr>
              <w:t>ных доходов, основные виды расходов, в том чи</w:t>
            </w:r>
            <w:r w:rsidRPr="00E240E1">
              <w:rPr>
                <w:bCs/>
                <w:sz w:val="21"/>
                <w:szCs w:val="21"/>
              </w:rPr>
              <w:t>с</w:t>
            </w:r>
            <w:r w:rsidRPr="00E240E1">
              <w:rPr>
                <w:bCs/>
                <w:sz w:val="21"/>
                <w:szCs w:val="21"/>
              </w:rPr>
              <w:t>ле обязательных, принц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пы управления личными финансами  и ведения ли</w:t>
            </w:r>
            <w:r w:rsidRPr="00E240E1">
              <w:rPr>
                <w:bCs/>
                <w:sz w:val="21"/>
                <w:szCs w:val="21"/>
              </w:rPr>
              <w:t>ч</w:t>
            </w:r>
            <w:r w:rsidRPr="00E240E1">
              <w:rPr>
                <w:bCs/>
                <w:sz w:val="21"/>
                <w:szCs w:val="21"/>
              </w:rPr>
              <w:t>ного бюджета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</w:t>
            </w:r>
            <w:r w:rsidRPr="00E240E1">
              <w:rPr>
                <w:bCs/>
                <w:sz w:val="21"/>
                <w:szCs w:val="21"/>
              </w:rPr>
              <w:t xml:space="preserve"> основные виды личных доходов,</w:t>
            </w:r>
            <w:r w:rsidRPr="00E240E1">
              <w:rPr>
                <w:bCs/>
                <w:sz w:val="21"/>
                <w:szCs w:val="21"/>
              </w:rPr>
              <w:br/>
              <w:t>основные виды расходов, в том числе обязательных, принципы управления ли</w:t>
            </w:r>
            <w:r w:rsidRPr="00E240E1">
              <w:rPr>
                <w:bCs/>
                <w:sz w:val="21"/>
                <w:szCs w:val="21"/>
              </w:rPr>
              <w:t>ч</w:t>
            </w:r>
            <w:r w:rsidRPr="00E240E1">
              <w:rPr>
                <w:bCs/>
                <w:sz w:val="21"/>
                <w:szCs w:val="21"/>
              </w:rPr>
              <w:t>ными финансами  и ведения личного бюджета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Уметь </w:t>
            </w:r>
            <w:r w:rsidRPr="00E240E1">
              <w:rPr>
                <w:bCs/>
                <w:sz w:val="21"/>
                <w:szCs w:val="21"/>
              </w:rPr>
              <w:t>оценивать свои права на налоговые льг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ты, пенсионные и соц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альные выплаты, вести личный бюджет, в том</w:t>
            </w:r>
          </w:p>
          <w:p w:rsidR="00D45C86" w:rsidRPr="00E240E1" w:rsidRDefault="00D45C86" w:rsidP="006E4142">
            <w:pPr>
              <w:pStyle w:val="afe"/>
              <w:ind w:firstLine="0"/>
              <w:rPr>
                <w:b/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числе используя пр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граммные продукты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bCs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</w:t>
            </w:r>
            <w:r w:rsidRPr="00E240E1">
              <w:rPr>
                <w:bCs/>
                <w:sz w:val="21"/>
                <w:szCs w:val="21"/>
              </w:rPr>
              <w:t xml:space="preserve"> оценивать свои права на налоговые льготы, пенс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онные и социальные в</w:t>
            </w:r>
            <w:r w:rsidRPr="00E240E1">
              <w:rPr>
                <w:bCs/>
                <w:sz w:val="21"/>
                <w:szCs w:val="21"/>
              </w:rPr>
              <w:t>ы</w:t>
            </w:r>
            <w:r w:rsidRPr="00E240E1">
              <w:rPr>
                <w:bCs/>
                <w:sz w:val="21"/>
                <w:szCs w:val="21"/>
              </w:rPr>
              <w:t>платы, вести личный бю</w:t>
            </w:r>
            <w:r w:rsidRPr="00E240E1">
              <w:rPr>
                <w:bCs/>
                <w:sz w:val="21"/>
                <w:szCs w:val="21"/>
              </w:rPr>
              <w:t>д</w:t>
            </w:r>
            <w:r w:rsidRPr="00E240E1">
              <w:rPr>
                <w:bCs/>
                <w:sz w:val="21"/>
                <w:szCs w:val="21"/>
              </w:rPr>
              <w:t>жет, в том</w:t>
            </w:r>
          </w:p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числе используя пр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граммные продукты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bCs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Частично сформировано умение </w:t>
            </w:r>
            <w:r w:rsidRPr="00E240E1">
              <w:rPr>
                <w:bCs/>
                <w:sz w:val="21"/>
                <w:szCs w:val="21"/>
              </w:rPr>
              <w:t>оценивать свои права на налоговые льг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ты, пенсионные и соц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альные выплаты, вести личный бюджет, в том</w:t>
            </w:r>
          </w:p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числе используя пр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граммные продукты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bCs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сформировано умение </w:t>
            </w:r>
            <w:r w:rsidRPr="00E240E1">
              <w:rPr>
                <w:bCs/>
                <w:sz w:val="21"/>
                <w:szCs w:val="21"/>
              </w:rPr>
              <w:t>оценивать свои права на налоговые льг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ты, пенсионные и соц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альные выплаты, вести личный бюджет, в том</w:t>
            </w:r>
          </w:p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числе используя пр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граммные продукты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bCs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Сформировано уверенное умение </w:t>
            </w:r>
            <w:r w:rsidRPr="00E240E1">
              <w:rPr>
                <w:bCs/>
                <w:sz w:val="21"/>
                <w:szCs w:val="21"/>
              </w:rPr>
              <w:t>оценивать свои пр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ва на налоговые льготы, пенсионные и социальные выплаты, вести личный бюджет, в том</w:t>
            </w:r>
          </w:p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числе используя програм</w:t>
            </w:r>
            <w:r w:rsidRPr="00E240E1">
              <w:rPr>
                <w:bCs/>
                <w:sz w:val="21"/>
                <w:szCs w:val="21"/>
              </w:rPr>
              <w:t>м</w:t>
            </w:r>
            <w:r w:rsidRPr="00E240E1">
              <w:rPr>
                <w:bCs/>
                <w:sz w:val="21"/>
                <w:szCs w:val="21"/>
              </w:rPr>
              <w:t>ные продукты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Владеть </w:t>
            </w:r>
            <w:r w:rsidRPr="00E240E1">
              <w:rPr>
                <w:bCs/>
                <w:sz w:val="21"/>
                <w:szCs w:val="21"/>
              </w:rPr>
              <w:t>способностью контролировать собстве</w:t>
            </w:r>
            <w:r w:rsidRPr="00E240E1">
              <w:rPr>
                <w:bCs/>
                <w:sz w:val="21"/>
                <w:szCs w:val="21"/>
              </w:rPr>
              <w:t>н</w:t>
            </w:r>
            <w:r w:rsidRPr="00E240E1">
              <w:rPr>
                <w:bCs/>
                <w:sz w:val="21"/>
                <w:szCs w:val="21"/>
              </w:rPr>
              <w:t>ные экономические и ф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нансовые риски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владеет </w:t>
            </w:r>
            <w:r w:rsidRPr="00E240E1">
              <w:rPr>
                <w:bCs/>
                <w:sz w:val="21"/>
                <w:szCs w:val="21"/>
              </w:rPr>
              <w:t>способностью контролировать собстве</w:t>
            </w:r>
            <w:r w:rsidRPr="00E240E1">
              <w:rPr>
                <w:bCs/>
                <w:sz w:val="21"/>
                <w:szCs w:val="21"/>
              </w:rPr>
              <w:t>н</w:t>
            </w:r>
            <w:r w:rsidRPr="00E240E1">
              <w:rPr>
                <w:bCs/>
                <w:sz w:val="21"/>
                <w:szCs w:val="21"/>
              </w:rPr>
              <w:t>ные экономические и ф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нансовые риски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 xml:space="preserve">дение </w:t>
            </w:r>
            <w:r w:rsidRPr="00E240E1">
              <w:rPr>
                <w:bCs/>
                <w:sz w:val="21"/>
                <w:szCs w:val="21"/>
              </w:rPr>
              <w:t>способностью ко</w:t>
            </w:r>
            <w:r w:rsidRPr="00E240E1">
              <w:rPr>
                <w:bCs/>
                <w:sz w:val="21"/>
                <w:szCs w:val="21"/>
              </w:rPr>
              <w:t>н</w:t>
            </w:r>
            <w:r w:rsidRPr="00E240E1">
              <w:rPr>
                <w:bCs/>
                <w:sz w:val="21"/>
                <w:szCs w:val="21"/>
              </w:rPr>
              <w:t>тролировать собственные экономические и финанс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вые риски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хорошее владение </w:t>
            </w:r>
            <w:r w:rsidRPr="00E240E1">
              <w:rPr>
                <w:bCs/>
                <w:sz w:val="21"/>
                <w:szCs w:val="21"/>
              </w:rPr>
              <w:t>способностью контролир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вать собственные экон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мические и финансовые риски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</w:t>
            </w:r>
            <w:r w:rsidRPr="00E240E1">
              <w:rPr>
                <w:bCs/>
                <w:sz w:val="21"/>
                <w:szCs w:val="21"/>
              </w:rPr>
              <w:t xml:space="preserve"> способностью контролир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вать собственные эконом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ческие и финансовые риски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 УК-12 Сп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собен фо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t>мировать нетерпимое отношение к коррупц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онному 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ведению</w:t>
            </w:r>
          </w:p>
          <w:p w:rsidR="00D45C86" w:rsidRPr="00E240E1" w:rsidRDefault="00D45C86" w:rsidP="006E4142">
            <w:pPr>
              <w:pStyle w:val="afe"/>
              <w:ind w:firstLine="0"/>
              <w:jc w:val="left"/>
              <w:rPr>
                <w:sz w:val="21"/>
                <w:szCs w:val="21"/>
              </w:rPr>
            </w:pPr>
          </w:p>
          <w:p w:rsidR="00D45C86" w:rsidRPr="00E240E1" w:rsidRDefault="00D45C86" w:rsidP="006E4142">
            <w:pPr>
              <w:pStyle w:val="afe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УК  12.1 Опред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ляет основные признаки и рег</w:t>
            </w:r>
            <w:r w:rsidRPr="00E240E1">
              <w:rPr>
                <w:sz w:val="21"/>
                <w:szCs w:val="21"/>
              </w:rPr>
              <w:t>у</w:t>
            </w:r>
            <w:r w:rsidRPr="00E240E1">
              <w:rPr>
                <w:sz w:val="21"/>
                <w:szCs w:val="21"/>
              </w:rPr>
              <w:t>ляторы корру</w:t>
            </w:r>
            <w:r w:rsidRPr="00E240E1">
              <w:rPr>
                <w:sz w:val="21"/>
                <w:szCs w:val="21"/>
              </w:rPr>
              <w:t>п</w:t>
            </w:r>
            <w:r w:rsidRPr="00E240E1">
              <w:rPr>
                <w:sz w:val="21"/>
                <w:szCs w:val="21"/>
              </w:rPr>
              <w:t>ционного пов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дения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>Знать</w:t>
            </w:r>
            <w:r w:rsidRPr="00E240E1">
              <w:rPr>
                <w:bCs/>
                <w:sz w:val="21"/>
                <w:szCs w:val="21"/>
              </w:rPr>
              <w:t xml:space="preserve"> основные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термины и понятия,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используемые в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антикоррупционном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 xml:space="preserve">законодательстве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знает </w:t>
            </w:r>
            <w:r w:rsidRPr="00E240E1">
              <w:rPr>
                <w:bCs/>
                <w:sz w:val="21"/>
                <w:szCs w:val="21"/>
              </w:rPr>
              <w:t>основные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термины и понятия,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используемые в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антикоррупционном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законодательстве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знает</w:t>
            </w:r>
            <w:r w:rsidRPr="00E240E1">
              <w:rPr>
                <w:bCs/>
                <w:sz w:val="21"/>
                <w:szCs w:val="21"/>
              </w:rPr>
              <w:t xml:space="preserve"> осно</w:t>
            </w:r>
            <w:r w:rsidRPr="00E240E1">
              <w:rPr>
                <w:bCs/>
                <w:sz w:val="21"/>
                <w:szCs w:val="21"/>
              </w:rPr>
              <w:t>в</w:t>
            </w:r>
            <w:r w:rsidRPr="00E240E1">
              <w:rPr>
                <w:bCs/>
                <w:sz w:val="21"/>
                <w:szCs w:val="21"/>
              </w:rPr>
              <w:t>ные термины и понятия,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используемые в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антикоррупционном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законодательстве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Недостаточно уверенно знает </w:t>
            </w:r>
            <w:r w:rsidRPr="00E240E1">
              <w:rPr>
                <w:bCs/>
                <w:sz w:val="21"/>
                <w:szCs w:val="21"/>
              </w:rPr>
              <w:t>основные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термины и понятия,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используемые в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антикоррупционном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законодательстве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Уверенно знает </w:t>
            </w:r>
            <w:r w:rsidRPr="00E240E1">
              <w:rPr>
                <w:bCs/>
                <w:sz w:val="21"/>
                <w:szCs w:val="21"/>
              </w:rPr>
              <w:t>основные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термины и понятия,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используемые в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антикоррупционном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законодательстве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Уметь </w:t>
            </w:r>
            <w:r w:rsidRPr="00E240E1">
              <w:rPr>
                <w:bCs/>
                <w:sz w:val="21"/>
                <w:szCs w:val="21"/>
              </w:rPr>
              <w:t>определять, расп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знавать признаки корру</w:t>
            </w:r>
            <w:r w:rsidRPr="00E240E1">
              <w:rPr>
                <w:bCs/>
                <w:sz w:val="21"/>
                <w:szCs w:val="21"/>
              </w:rPr>
              <w:t>п</w:t>
            </w:r>
            <w:r w:rsidRPr="00E240E1">
              <w:rPr>
                <w:bCs/>
                <w:sz w:val="21"/>
                <w:szCs w:val="21"/>
              </w:rPr>
              <w:t>ционного поведения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</w:t>
            </w:r>
          </w:p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определять, распознавать признаки коррупционного поведения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Частично сформировано умение </w:t>
            </w:r>
            <w:r w:rsidRPr="00E240E1">
              <w:rPr>
                <w:bCs/>
                <w:sz w:val="21"/>
                <w:szCs w:val="21"/>
              </w:rPr>
              <w:t>определять, расп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знавать признаки корру</w:t>
            </w:r>
            <w:r w:rsidRPr="00E240E1">
              <w:rPr>
                <w:bCs/>
                <w:sz w:val="21"/>
                <w:szCs w:val="21"/>
              </w:rPr>
              <w:t>п</w:t>
            </w:r>
            <w:r w:rsidRPr="00E240E1">
              <w:rPr>
                <w:bCs/>
                <w:sz w:val="21"/>
                <w:szCs w:val="21"/>
              </w:rPr>
              <w:t>ционного поведения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сформировано умение </w:t>
            </w:r>
            <w:r w:rsidRPr="00E240E1">
              <w:rPr>
                <w:bCs/>
                <w:sz w:val="21"/>
                <w:szCs w:val="21"/>
              </w:rPr>
              <w:t>определять, расп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знавать признаки корру</w:t>
            </w:r>
            <w:r w:rsidRPr="00E240E1">
              <w:rPr>
                <w:bCs/>
                <w:sz w:val="21"/>
                <w:szCs w:val="21"/>
              </w:rPr>
              <w:t>п</w:t>
            </w:r>
            <w:r w:rsidRPr="00E240E1">
              <w:rPr>
                <w:bCs/>
                <w:sz w:val="21"/>
                <w:szCs w:val="21"/>
              </w:rPr>
              <w:t>ционного поведения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</w:t>
            </w:r>
            <w:r w:rsidRPr="00E240E1">
              <w:rPr>
                <w:bCs/>
                <w:sz w:val="21"/>
                <w:szCs w:val="21"/>
              </w:rPr>
              <w:t xml:space="preserve"> определять, расп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знавать признаки коррупц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онного поведения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>Владеть</w:t>
            </w:r>
            <w:r w:rsidRPr="00E240E1">
              <w:rPr>
                <w:bCs/>
                <w:sz w:val="21"/>
                <w:szCs w:val="21"/>
              </w:rPr>
              <w:t xml:space="preserve"> способностью правильно идентифицир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вать и оценивать корру</w:t>
            </w:r>
            <w:r w:rsidRPr="00E240E1">
              <w:rPr>
                <w:bCs/>
                <w:sz w:val="21"/>
                <w:szCs w:val="21"/>
              </w:rPr>
              <w:t>п</w:t>
            </w:r>
            <w:r w:rsidRPr="00E240E1">
              <w:rPr>
                <w:bCs/>
                <w:sz w:val="21"/>
                <w:szCs w:val="21"/>
              </w:rPr>
              <w:t>ционные риски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владеет </w:t>
            </w:r>
            <w:r w:rsidRPr="00E240E1">
              <w:rPr>
                <w:bCs/>
                <w:sz w:val="21"/>
                <w:szCs w:val="21"/>
              </w:rPr>
              <w:t>способностью правильно идентифицир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вать и оценивать корру</w:t>
            </w:r>
            <w:r w:rsidRPr="00E240E1">
              <w:rPr>
                <w:bCs/>
                <w:sz w:val="21"/>
                <w:szCs w:val="21"/>
              </w:rPr>
              <w:t>п</w:t>
            </w:r>
            <w:r w:rsidRPr="00E240E1">
              <w:rPr>
                <w:bCs/>
                <w:sz w:val="21"/>
                <w:szCs w:val="21"/>
              </w:rPr>
              <w:t>ционные риски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 xml:space="preserve">дение </w:t>
            </w:r>
            <w:r w:rsidRPr="00E240E1">
              <w:rPr>
                <w:bCs/>
                <w:sz w:val="21"/>
                <w:szCs w:val="21"/>
              </w:rPr>
              <w:t>способностью пр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вильно идентифицировать и оценивать коррупцио</w:t>
            </w:r>
            <w:r w:rsidRPr="00E240E1">
              <w:rPr>
                <w:bCs/>
                <w:sz w:val="21"/>
                <w:szCs w:val="21"/>
              </w:rPr>
              <w:t>н</w:t>
            </w:r>
            <w:r w:rsidRPr="00E240E1">
              <w:rPr>
                <w:bCs/>
                <w:sz w:val="21"/>
                <w:szCs w:val="21"/>
              </w:rPr>
              <w:t>ные риски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хорошее владение </w:t>
            </w:r>
            <w:r w:rsidRPr="00E240E1">
              <w:rPr>
                <w:bCs/>
                <w:sz w:val="21"/>
                <w:szCs w:val="21"/>
              </w:rPr>
              <w:t>способностью правильно идентифицировать и оц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нивать коррупционные риски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</w:t>
            </w:r>
            <w:r w:rsidRPr="00E240E1">
              <w:rPr>
                <w:bCs/>
                <w:sz w:val="21"/>
                <w:szCs w:val="21"/>
              </w:rPr>
              <w:t xml:space="preserve"> способностью правильно идентифицировать и оцен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вать коррупционные риски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УК 12.2 Испол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зует способы профилактики коррупции и формирования нетерпимого о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ношения к ко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t>рупционному поведению в ра</w:t>
            </w:r>
            <w:r w:rsidRPr="00E240E1">
              <w:rPr>
                <w:sz w:val="21"/>
                <w:szCs w:val="21"/>
              </w:rPr>
              <w:t>з</w:t>
            </w:r>
            <w:r w:rsidRPr="00E240E1">
              <w:rPr>
                <w:sz w:val="21"/>
                <w:szCs w:val="21"/>
              </w:rPr>
              <w:t>личных областях жизнедеятельн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Знать </w:t>
            </w:r>
            <w:r w:rsidRPr="00E240E1">
              <w:rPr>
                <w:bCs/>
                <w:sz w:val="21"/>
                <w:szCs w:val="21"/>
              </w:rPr>
              <w:t>способы профила</w:t>
            </w:r>
            <w:r w:rsidRPr="00E240E1">
              <w:rPr>
                <w:bCs/>
                <w:sz w:val="21"/>
                <w:szCs w:val="21"/>
              </w:rPr>
              <w:t>к</w:t>
            </w:r>
            <w:r w:rsidRPr="00E240E1">
              <w:rPr>
                <w:bCs/>
                <w:sz w:val="21"/>
                <w:szCs w:val="21"/>
              </w:rPr>
              <w:t>тики коррупции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знает способы проф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лактики коррупции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 знает</w:t>
            </w:r>
            <w:r w:rsidRPr="00E240E1">
              <w:rPr>
                <w:bCs/>
                <w:sz w:val="21"/>
                <w:szCs w:val="21"/>
              </w:rPr>
              <w:t xml:space="preserve"> спос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бы профилактики корру</w:t>
            </w:r>
            <w:r w:rsidRPr="00E240E1">
              <w:rPr>
                <w:bCs/>
                <w:sz w:val="21"/>
                <w:szCs w:val="21"/>
              </w:rPr>
              <w:t>п</w:t>
            </w:r>
            <w:r w:rsidRPr="00E240E1">
              <w:rPr>
                <w:bCs/>
                <w:sz w:val="21"/>
                <w:szCs w:val="21"/>
              </w:rPr>
              <w:t>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</w:t>
            </w:r>
            <w:r w:rsidRPr="00E240E1">
              <w:rPr>
                <w:bCs/>
                <w:sz w:val="21"/>
                <w:szCs w:val="21"/>
              </w:rPr>
              <w:t xml:space="preserve"> способы профила</w:t>
            </w:r>
            <w:r w:rsidRPr="00E240E1">
              <w:rPr>
                <w:bCs/>
                <w:sz w:val="21"/>
                <w:szCs w:val="21"/>
              </w:rPr>
              <w:t>к</w:t>
            </w:r>
            <w:r w:rsidRPr="00E240E1">
              <w:rPr>
                <w:bCs/>
                <w:sz w:val="21"/>
                <w:szCs w:val="21"/>
              </w:rPr>
              <w:t>тики коррупции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</w:t>
            </w:r>
            <w:r w:rsidRPr="00E240E1">
              <w:rPr>
                <w:bCs/>
                <w:sz w:val="21"/>
                <w:szCs w:val="21"/>
              </w:rPr>
              <w:t xml:space="preserve"> способы профилактики коррупции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>Уметь</w:t>
            </w:r>
            <w:r w:rsidRPr="00E240E1">
              <w:rPr>
                <w:bCs/>
                <w:sz w:val="21"/>
                <w:szCs w:val="21"/>
              </w:rPr>
              <w:t xml:space="preserve"> разъяснять соц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альные, правовые и этич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ские последствия корру</w:t>
            </w:r>
            <w:r w:rsidRPr="00E240E1">
              <w:rPr>
                <w:bCs/>
                <w:sz w:val="21"/>
                <w:szCs w:val="21"/>
              </w:rPr>
              <w:t>п</w:t>
            </w:r>
            <w:r w:rsidRPr="00E240E1">
              <w:rPr>
                <w:bCs/>
                <w:sz w:val="21"/>
                <w:szCs w:val="21"/>
              </w:rPr>
              <w:t>ционных действий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</w:t>
            </w:r>
            <w:r w:rsidRPr="00E240E1">
              <w:rPr>
                <w:bCs/>
                <w:sz w:val="21"/>
                <w:szCs w:val="21"/>
              </w:rPr>
              <w:t xml:space="preserve"> разъяснять социальные, правовые и этические п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 xml:space="preserve">следствия коррупционных действий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</w:t>
            </w:r>
            <w:r w:rsidRPr="00E240E1">
              <w:rPr>
                <w:bCs/>
                <w:sz w:val="21"/>
                <w:szCs w:val="21"/>
              </w:rPr>
              <w:t xml:space="preserve"> разъяснять соц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альные, правовые и этич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ские последствия корру</w:t>
            </w:r>
            <w:r w:rsidRPr="00E240E1">
              <w:rPr>
                <w:bCs/>
                <w:sz w:val="21"/>
                <w:szCs w:val="21"/>
              </w:rPr>
              <w:t>п</w:t>
            </w:r>
            <w:r w:rsidRPr="00E240E1">
              <w:rPr>
                <w:bCs/>
                <w:sz w:val="21"/>
                <w:szCs w:val="21"/>
              </w:rPr>
              <w:t xml:space="preserve">ционных действий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</w:t>
            </w:r>
            <w:r w:rsidRPr="00E240E1">
              <w:rPr>
                <w:bCs/>
                <w:sz w:val="21"/>
                <w:szCs w:val="21"/>
              </w:rPr>
              <w:t xml:space="preserve"> разъяснять соц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альные, правовые и этич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ские последствия корру</w:t>
            </w:r>
            <w:r w:rsidRPr="00E240E1">
              <w:rPr>
                <w:bCs/>
                <w:sz w:val="21"/>
                <w:szCs w:val="21"/>
              </w:rPr>
              <w:t>п</w:t>
            </w:r>
            <w:r w:rsidRPr="00E240E1">
              <w:rPr>
                <w:bCs/>
                <w:sz w:val="21"/>
                <w:szCs w:val="21"/>
              </w:rPr>
              <w:t>ционных действий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</w:t>
            </w:r>
            <w:r w:rsidRPr="00E240E1">
              <w:rPr>
                <w:bCs/>
                <w:sz w:val="21"/>
                <w:szCs w:val="21"/>
              </w:rPr>
              <w:t xml:space="preserve"> разъяснять социал</w:t>
            </w:r>
            <w:r w:rsidRPr="00E240E1">
              <w:rPr>
                <w:bCs/>
                <w:sz w:val="21"/>
                <w:szCs w:val="21"/>
              </w:rPr>
              <w:t>ь</w:t>
            </w:r>
            <w:r w:rsidRPr="00E240E1">
              <w:rPr>
                <w:bCs/>
                <w:sz w:val="21"/>
                <w:szCs w:val="21"/>
              </w:rPr>
              <w:t>ные, правовые и этические последствия коррупционных действий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Владеть </w:t>
            </w:r>
            <w:r w:rsidRPr="00E240E1">
              <w:rPr>
                <w:bCs/>
                <w:sz w:val="21"/>
                <w:szCs w:val="21"/>
              </w:rPr>
              <w:t>базовыми этич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скими ценностями</w:t>
            </w:r>
            <w:r w:rsidRPr="00E240E1">
              <w:rPr>
                <w:sz w:val="21"/>
                <w:szCs w:val="21"/>
              </w:rPr>
              <w:t xml:space="preserve"> в соц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альной и профессионал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ной сферах, исключающ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ми коррупционное повед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владеет</w:t>
            </w:r>
            <w:r w:rsidRPr="00E240E1">
              <w:rPr>
                <w:bCs/>
                <w:sz w:val="21"/>
                <w:szCs w:val="21"/>
              </w:rPr>
              <w:t xml:space="preserve"> базовыми эт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ческими ценностями</w:t>
            </w:r>
            <w:r w:rsidRPr="00E240E1">
              <w:rPr>
                <w:sz w:val="21"/>
                <w:szCs w:val="21"/>
              </w:rPr>
              <w:t xml:space="preserve"> в с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циальной и професси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нальной сферах, искл</w:t>
            </w:r>
            <w:r w:rsidRPr="00E240E1">
              <w:rPr>
                <w:sz w:val="21"/>
                <w:szCs w:val="21"/>
              </w:rPr>
              <w:t>ю</w:t>
            </w:r>
            <w:r w:rsidRPr="00E240E1">
              <w:rPr>
                <w:sz w:val="21"/>
                <w:szCs w:val="21"/>
              </w:rPr>
              <w:t xml:space="preserve">чающими коррупционное поведение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 xml:space="preserve">дение </w:t>
            </w:r>
            <w:r w:rsidRPr="00E240E1">
              <w:rPr>
                <w:bCs/>
                <w:sz w:val="21"/>
                <w:szCs w:val="21"/>
              </w:rPr>
              <w:t>базовыми этическ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ми ценностями</w:t>
            </w:r>
            <w:r w:rsidRPr="00E240E1">
              <w:rPr>
                <w:sz w:val="21"/>
                <w:szCs w:val="21"/>
              </w:rPr>
              <w:t xml:space="preserve"> в социал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ной и профессиональной сферах, исключающими коррупционное поведение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хорошее владение </w:t>
            </w:r>
            <w:r w:rsidRPr="00E240E1">
              <w:rPr>
                <w:bCs/>
                <w:sz w:val="21"/>
                <w:szCs w:val="21"/>
              </w:rPr>
              <w:t>базовыми этическими це</w:t>
            </w:r>
            <w:r w:rsidRPr="00E240E1">
              <w:rPr>
                <w:bCs/>
                <w:sz w:val="21"/>
                <w:szCs w:val="21"/>
              </w:rPr>
              <w:t>н</w:t>
            </w:r>
            <w:r w:rsidRPr="00E240E1">
              <w:rPr>
                <w:bCs/>
                <w:sz w:val="21"/>
                <w:szCs w:val="21"/>
              </w:rPr>
              <w:t>ностями</w:t>
            </w:r>
            <w:r w:rsidRPr="00E240E1">
              <w:rPr>
                <w:sz w:val="21"/>
                <w:szCs w:val="21"/>
              </w:rPr>
              <w:t xml:space="preserve"> в социальной и профессиональной сферах, исключающими коррупц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онное поведение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</w:t>
            </w:r>
            <w:r w:rsidRPr="00E240E1">
              <w:rPr>
                <w:bCs/>
                <w:sz w:val="21"/>
                <w:szCs w:val="21"/>
              </w:rPr>
              <w:t xml:space="preserve"> базовыми этическими це</w:t>
            </w:r>
            <w:r w:rsidRPr="00E240E1">
              <w:rPr>
                <w:bCs/>
                <w:sz w:val="21"/>
                <w:szCs w:val="21"/>
              </w:rPr>
              <w:t>н</w:t>
            </w:r>
            <w:r w:rsidRPr="00E240E1">
              <w:rPr>
                <w:bCs/>
                <w:sz w:val="21"/>
                <w:szCs w:val="21"/>
              </w:rPr>
              <w:t>ностями</w:t>
            </w:r>
            <w:r w:rsidRPr="00E240E1">
              <w:rPr>
                <w:sz w:val="21"/>
                <w:szCs w:val="21"/>
              </w:rPr>
              <w:t xml:space="preserve"> в социальной и профессиональной сферах, исключающими коррупц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онное поведение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УК 12.3 Осущ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ствляет взаим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действие на о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нове нетерпимого отношения к ко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t>рупционному поведению в с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циальной и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фессиональной сферах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Знать </w:t>
            </w:r>
            <w:r w:rsidRPr="00E240E1">
              <w:rPr>
                <w:bCs/>
                <w:sz w:val="21"/>
                <w:szCs w:val="21"/>
              </w:rPr>
              <w:t>принципы взаим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действия, пресекающие манипулятивное поведение коррупционного характера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знает </w:t>
            </w:r>
            <w:r w:rsidRPr="00E240E1">
              <w:rPr>
                <w:bCs/>
                <w:sz w:val="21"/>
                <w:szCs w:val="21"/>
              </w:rPr>
              <w:t>принципы вза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модействия, пресекающие манипулятивное поведение коррупционного характера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 знает</w:t>
            </w:r>
            <w:r w:rsidRPr="00E240E1">
              <w:rPr>
                <w:bCs/>
                <w:sz w:val="21"/>
                <w:szCs w:val="21"/>
              </w:rPr>
              <w:t xml:space="preserve"> при</w:t>
            </w:r>
            <w:r w:rsidRPr="00E240E1">
              <w:rPr>
                <w:bCs/>
                <w:sz w:val="21"/>
                <w:szCs w:val="21"/>
              </w:rPr>
              <w:t>н</w:t>
            </w:r>
            <w:r w:rsidRPr="00E240E1">
              <w:rPr>
                <w:bCs/>
                <w:sz w:val="21"/>
                <w:szCs w:val="21"/>
              </w:rPr>
              <w:t>ципы взаимодействия, пр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секающие  манипуляти</w:t>
            </w:r>
            <w:r w:rsidRPr="00E240E1">
              <w:rPr>
                <w:bCs/>
                <w:sz w:val="21"/>
                <w:szCs w:val="21"/>
              </w:rPr>
              <w:t>в</w:t>
            </w:r>
            <w:r w:rsidRPr="00E240E1">
              <w:rPr>
                <w:bCs/>
                <w:sz w:val="21"/>
                <w:szCs w:val="21"/>
              </w:rPr>
              <w:t>ное поведение коррупц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 xml:space="preserve">онного характера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</w:t>
            </w:r>
            <w:r w:rsidRPr="00E240E1">
              <w:rPr>
                <w:bCs/>
                <w:sz w:val="21"/>
                <w:szCs w:val="21"/>
              </w:rPr>
              <w:t xml:space="preserve"> принципы взаим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действия, пресекающие манипулятивное поведение коррупционного характера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</w:t>
            </w:r>
            <w:r w:rsidRPr="00E240E1">
              <w:rPr>
                <w:bCs/>
                <w:sz w:val="21"/>
                <w:szCs w:val="21"/>
              </w:rPr>
              <w:t xml:space="preserve"> принципы взаимодействия, пресека</w:t>
            </w:r>
            <w:r w:rsidRPr="00E240E1">
              <w:rPr>
                <w:bCs/>
                <w:sz w:val="21"/>
                <w:szCs w:val="21"/>
              </w:rPr>
              <w:t>ю</w:t>
            </w:r>
            <w:r w:rsidRPr="00E240E1">
              <w:rPr>
                <w:bCs/>
                <w:sz w:val="21"/>
                <w:szCs w:val="21"/>
              </w:rPr>
              <w:t>щие манипулятивное пов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дение коррупционного х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рактера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Уметь </w:t>
            </w:r>
            <w:r w:rsidRPr="00E240E1">
              <w:rPr>
                <w:bCs/>
                <w:sz w:val="21"/>
                <w:szCs w:val="21"/>
              </w:rPr>
              <w:t>давать правовую и этическую оценку ситу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циям, связанным с корру</w:t>
            </w:r>
            <w:r w:rsidRPr="00E240E1">
              <w:rPr>
                <w:bCs/>
                <w:sz w:val="21"/>
                <w:szCs w:val="21"/>
              </w:rPr>
              <w:t>п</w:t>
            </w:r>
            <w:r w:rsidRPr="00E240E1">
              <w:rPr>
                <w:bCs/>
                <w:sz w:val="21"/>
                <w:szCs w:val="21"/>
              </w:rPr>
              <w:t>ционным поведением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</w:t>
            </w:r>
            <w:r w:rsidRPr="00E240E1">
              <w:rPr>
                <w:bCs/>
                <w:sz w:val="21"/>
                <w:szCs w:val="21"/>
              </w:rPr>
              <w:t xml:space="preserve"> давать оценку коррупц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онному поведению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Частично сформировано умение </w:t>
            </w:r>
            <w:r w:rsidRPr="00E240E1">
              <w:rPr>
                <w:bCs/>
                <w:sz w:val="21"/>
                <w:szCs w:val="21"/>
              </w:rPr>
              <w:t>давать оценку ко</w:t>
            </w:r>
            <w:r w:rsidRPr="00E240E1">
              <w:rPr>
                <w:bCs/>
                <w:sz w:val="21"/>
                <w:szCs w:val="21"/>
              </w:rPr>
              <w:t>р</w:t>
            </w:r>
            <w:r w:rsidRPr="00E240E1">
              <w:rPr>
                <w:bCs/>
                <w:sz w:val="21"/>
                <w:szCs w:val="21"/>
              </w:rPr>
              <w:t>рупционному поведению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сформировано умение </w:t>
            </w:r>
            <w:r w:rsidRPr="00E240E1">
              <w:rPr>
                <w:bCs/>
                <w:sz w:val="21"/>
                <w:szCs w:val="21"/>
              </w:rPr>
              <w:t>давать оценку ко</w:t>
            </w:r>
            <w:r w:rsidRPr="00E240E1">
              <w:rPr>
                <w:bCs/>
                <w:sz w:val="21"/>
                <w:szCs w:val="21"/>
              </w:rPr>
              <w:t>р</w:t>
            </w:r>
            <w:r w:rsidRPr="00E240E1">
              <w:rPr>
                <w:bCs/>
                <w:sz w:val="21"/>
                <w:szCs w:val="21"/>
              </w:rPr>
              <w:t>рупционному поведению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</w:t>
            </w:r>
            <w:r w:rsidRPr="00E240E1">
              <w:rPr>
                <w:bCs/>
                <w:sz w:val="21"/>
                <w:szCs w:val="21"/>
              </w:rPr>
              <w:t xml:space="preserve"> давать оценку ко</w:t>
            </w:r>
            <w:r w:rsidRPr="00E240E1">
              <w:rPr>
                <w:bCs/>
                <w:sz w:val="21"/>
                <w:szCs w:val="21"/>
              </w:rPr>
              <w:t>р</w:t>
            </w:r>
            <w:r w:rsidRPr="00E240E1">
              <w:rPr>
                <w:bCs/>
                <w:sz w:val="21"/>
                <w:szCs w:val="21"/>
              </w:rPr>
              <w:t>рупционному поведению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Владеть 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способностью пресекать действия ко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р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рупционного характера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владеет 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способностью пресекать действия ко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р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 xml:space="preserve">рупционного характера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 xml:space="preserve">дение 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способностью пр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е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секать действия коррупц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и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онного характера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хорошее владение 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>способностью пресекать действия коррупционного характера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</w:t>
            </w:r>
            <w:r w:rsidRPr="00E240E1">
              <w:rPr>
                <w:rFonts w:eastAsia="Times New Roman"/>
                <w:sz w:val="21"/>
                <w:szCs w:val="21"/>
                <w:lang w:eastAsia="ru-RU"/>
              </w:rPr>
              <w:t xml:space="preserve"> способностью пресекать действия коррупционного характера 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D45C86">
            <w:pPr>
              <w:pStyle w:val="afe"/>
              <w:ind w:firstLine="0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 ОПК-1</w:t>
            </w:r>
            <w:r w:rsidR="00AC6F8F" w:rsidRPr="00E240E1">
              <w:rPr>
                <w:sz w:val="21"/>
                <w:szCs w:val="21"/>
              </w:rPr>
              <w:t xml:space="preserve">.  </w:t>
            </w:r>
            <w:r w:rsidRPr="00E240E1">
              <w:rPr>
                <w:sz w:val="21"/>
                <w:szCs w:val="21"/>
              </w:rPr>
              <w:t>Способен понимать закономе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t>ности ра</w:t>
            </w:r>
            <w:r w:rsidRPr="00E240E1">
              <w:rPr>
                <w:sz w:val="21"/>
                <w:szCs w:val="21"/>
              </w:rPr>
              <w:t>з</w:t>
            </w:r>
            <w:r w:rsidRPr="00E240E1">
              <w:rPr>
                <w:sz w:val="21"/>
                <w:szCs w:val="21"/>
              </w:rPr>
              <w:lastRenderedPageBreak/>
              <w:t>вития эк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номической системы и ориентир</w:t>
            </w:r>
            <w:r w:rsidRPr="00E240E1">
              <w:rPr>
                <w:sz w:val="21"/>
                <w:szCs w:val="21"/>
              </w:rPr>
              <w:t>у</w:t>
            </w:r>
            <w:r w:rsidRPr="00E240E1">
              <w:rPr>
                <w:sz w:val="21"/>
                <w:szCs w:val="21"/>
              </w:rPr>
              <w:t>ясь на них предлагать обоснова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ные орган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зационно-управленч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ские реш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ния в ра</w:t>
            </w:r>
            <w:r w:rsidRPr="00E240E1">
              <w:rPr>
                <w:sz w:val="21"/>
                <w:szCs w:val="21"/>
              </w:rPr>
              <w:t>м</w:t>
            </w:r>
            <w:r w:rsidRPr="00E240E1">
              <w:rPr>
                <w:sz w:val="21"/>
                <w:szCs w:val="21"/>
              </w:rPr>
              <w:t>ках своей професси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нальной деятельн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сти</w:t>
            </w:r>
          </w:p>
          <w:p w:rsidR="00D45C86" w:rsidRPr="00E240E1" w:rsidRDefault="00D45C86" w:rsidP="006E4142">
            <w:pPr>
              <w:pStyle w:val="afe"/>
              <w:jc w:val="left"/>
              <w:rPr>
                <w:sz w:val="21"/>
                <w:szCs w:val="21"/>
              </w:rPr>
            </w:pPr>
          </w:p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lastRenderedPageBreak/>
              <w:t>ОПК 1.1. пон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мает закономе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t xml:space="preserve">ности развития экономической системы и может </w:t>
            </w:r>
            <w:r w:rsidRPr="00E240E1">
              <w:rPr>
                <w:sz w:val="21"/>
                <w:szCs w:val="21"/>
              </w:rPr>
              <w:lastRenderedPageBreak/>
              <w:t>объяснить пр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чины её измен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ния в рамках св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ей професси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нальной деятел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bCs/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lastRenderedPageBreak/>
              <w:t xml:space="preserve">Знать </w:t>
            </w:r>
            <w:r w:rsidRPr="00E240E1">
              <w:rPr>
                <w:sz w:val="21"/>
                <w:szCs w:val="21"/>
              </w:rPr>
              <w:t>основные закон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мерности развития, осно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>ные текущие процессы в социально-экономических системах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знает основные закон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мерности развития соц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ально-экономических си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тем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 знает осно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>ные закономерности ра</w:t>
            </w:r>
            <w:r w:rsidRPr="00E240E1">
              <w:rPr>
                <w:sz w:val="21"/>
                <w:szCs w:val="21"/>
              </w:rPr>
              <w:t>з</w:t>
            </w:r>
            <w:r w:rsidRPr="00E240E1">
              <w:rPr>
                <w:sz w:val="21"/>
                <w:szCs w:val="21"/>
              </w:rPr>
              <w:t>вития социально-экономических систем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 основные закон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мерности развития соц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ально-экономических си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тем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 основные закономерности развития социально-экономических систем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 xml:space="preserve">Уметь </w:t>
            </w:r>
            <w:r w:rsidRPr="00E240E1">
              <w:rPr>
                <w:sz w:val="21"/>
                <w:szCs w:val="21"/>
              </w:rPr>
              <w:t>объяснять и анал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 xml:space="preserve">зировать движущие силы и закономерности, 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события и процессы,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текающие в социально-экономической системе</w:t>
            </w:r>
          </w:p>
          <w:p w:rsidR="00D45C86" w:rsidRPr="00E240E1" w:rsidRDefault="00D45C86" w:rsidP="006E4142">
            <w:pPr>
              <w:shd w:val="clear" w:color="auto" w:fill="FFFFFF"/>
              <w:rPr>
                <w:b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 объяснять и анализировать движущие силы и закон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 xml:space="preserve">мерности, 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события и процессы,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текающие в социально-экономической системе</w:t>
            </w:r>
          </w:p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</w:p>
          <w:p w:rsidR="00D45C86" w:rsidRPr="00E240E1" w:rsidRDefault="00D45C86" w:rsidP="006E4142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 объяснять и анал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 xml:space="preserve">зировать движущие силы и закономерности, 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события и процессы,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текающие в социально-экономической системе</w:t>
            </w:r>
          </w:p>
          <w:p w:rsidR="00D45C86" w:rsidRPr="00E240E1" w:rsidRDefault="00D45C86" w:rsidP="006E4142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 объяснять и анал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 xml:space="preserve">зировать движущие силы и закономерности, 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события и процессы,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текающие в социально-экономической системе</w:t>
            </w:r>
          </w:p>
          <w:p w:rsidR="00D45C86" w:rsidRPr="00E240E1" w:rsidRDefault="00D45C86" w:rsidP="006E4142">
            <w:pPr>
              <w:rPr>
                <w:sz w:val="21"/>
                <w:szCs w:val="21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 объяснять и анал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 xml:space="preserve">зировать движущие силы и закономерности, 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события и процессы, прот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кающие в социально-экономической системе</w:t>
            </w:r>
          </w:p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b/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 xml:space="preserve">Владеть </w:t>
            </w:r>
            <w:r w:rsidRPr="00E240E1">
              <w:rPr>
                <w:sz w:val="21"/>
                <w:szCs w:val="21"/>
              </w:rPr>
              <w:t>способамианал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за социально-экономических проблем и процессов, и объяснить причины их возникновения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владеет способамиан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лиза социально-экономических проблем и процессов, и объяснить причины их возникновения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дение способамианализа социально-экономических проблем и процессов, и объяснить причины их возникновения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хорошее владение способамианализа соц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ально-экономических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блем и процессов, и объя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нить причины их возни</w:t>
            </w:r>
            <w:r w:rsidRPr="00E240E1">
              <w:rPr>
                <w:sz w:val="21"/>
                <w:szCs w:val="21"/>
              </w:rPr>
              <w:t>к</w:t>
            </w:r>
            <w:r w:rsidRPr="00E240E1">
              <w:rPr>
                <w:sz w:val="21"/>
                <w:szCs w:val="21"/>
              </w:rPr>
              <w:t>новения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</w:t>
            </w:r>
            <w:r w:rsidRPr="00E240E1">
              <w:rPr>
                <w:sz w:val="21"/>
                <w:szCs w:val="21"/>
              </w:rPr>
              <w:t>я</w:t>
            </w:r>
            <w:r w:rsidRPr="00E240E1">
              <w:rPr>
                <w:sz w:val="21"/>
                <w:szCs w:val="21"/>
              </w:rPr>
              <w:t>способамианализа социал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но-экономических проблем и процессов, и объяснить причины их возникновения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ОПК 1.2.  имеет представление об основных при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ципах и способах функциониров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ния и управления экономическими системами, м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жет их назвать, понимает пор</w:t>
            </w:r>
            <w:r w:rsidRPr="00E240E1">
              <w:rPr>
                <w:sz w:val="21"/>
                <w:szCs w:val="21"/>
              </w:rPr>
              <w:t>я</w:t>
            </w:r>
            <w:r w:rsidRPr="00E240E1">
              <w:rPr>
                <w:sz w:val="21"/>
                <w:szCs w:val="21"/>
              </w:rPr>
              <w:t xml:space="preserve">док и случаи их применения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Знать</w:t>
            </w:r>
            <w:r w:rsidRPr="00E240E1">
              <w:rPr>
                <w:sz w:val="21"/>
                <w:szCs w:val="21"/>
              </w:rPr>
              <w:t xml:space="preserve"> основные закон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мерности функциониров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ния и управления социал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но-экономическими сист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мами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знает основные закон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мерности функциониров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ния и управления социал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но-экономическими сист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мами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 знает осно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>ные закономерности фун</w:t>
            </w:r>
            <w:r w:rsidRPr="00E240E1">
              <w:rPr>
                <w:sz w:val="21"/>
                <w:szCs w:val="21"/>
              </w:rPr>
              <w:t>к</w:t>
            </w:r>
            <w:r w:rsidRPr="00E240E1">
              <w:rPr>
                <w:sz w:val="21"/>
                <w:szCs w:val="21"/>
              </w:rPr>
              <w:t>ционирования и управл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ния социально-экономическими систем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ми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 основные закон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мерности функциониров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ния и  управления соц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ально-экономическими системами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 основные закономерности функцион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рования и  управления соц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ально-экономическими си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темами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Уметь</w:t>
            </w:r>
            <w:r w:rsidRPr="00E240E1">
              <w:rPr>
                <w:sz w:val="21"/>
                <w:szCs w:val="21"/>
              </w:rPr>
              <w:t xml:space="preserve"> анализировать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цессы,  происходящие в социально-экономических системах, выявлять пол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жительную и отрицател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 xml:space="preserve">ную динамику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анализировать процессы, происходящие в социал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но-экономических сист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мах, выявлять полож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 xml:space="preserve">тельную и отрицательную динамику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 анализировать процессы, происходящие в социально-экономических системах, выявлять пол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жительную и отрицател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 xml:space="preserve">ную динамику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 анализировать процессы, происходящие в социально-экономических системах, выявлять пол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жительную и отрицател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 xml:space="preserve">ную динамику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 анализировать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цессы, происходящие в с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циально-экономических системах, выявлять полож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 xml:space="preserve">тельную и отрицательную динамику 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3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Владеть</w:t>
            </w:r>
            <w:r w:rsidRPr="00E240E1">
              <w:rPr>
                <w:sz w:val="21"/>
                <w:szCs w:val="21"/>
              </w:rPr>
              <w:t xml:space="preserve"> навыками опр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деления подходов к упра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>лению экономической си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темой в зависимости от принципов ее организации и способа функциониров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 xml:space="preserve">ния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владеет навыками о</w:t>
            </w:r>
            <w:r w:rsidRPr="00E240E1">
              <w:rPr>
                <w:sz w:val="21"/>
                <w:szCs w:val="21"/>
              </w:rPr>
              <w:t>п</w:t>
            </w:r>
            <w:r w:rsidRPr="00E240E1">
              <w:rPr>
                <w:sz w:val="21"/>
                <w:szCs w:val="21"/>
              </w:rPr>
              <w:t>ределения подходов к управлению экономич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ской системой в зависим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сти от принципов ее орг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низации и способа фун</w:t>
            </w:r>
            <w:r w:rsidRPr="00E240E1">
              <w:rPr>
                <w:sz w:val="21"/>
                <w:szCs w:val="21"/>
              </w:rPr>
              <w:t>к</w:t>
            </w:r>
            <w:r w:rsidRPr="00E240E1">
              <w:rPr>
                <w:sz w:val="21"/>
                <w:szCs w:val="21"/>
              </w:rPr>
              <w:t xml:space="preserve">ционирования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дение навыками определ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ния подходов к управл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нию экономической си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темой в зависимости от принципов ее организации и способа функциониров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 xml:space="preserve">ния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хорошее владение навыками определения подходов к управлению экономической системой в зависимости от принципов ее организации и способа функционирования 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 навыками определения по</w:t>
            </w:r>
            <w:r w:rsidRPr="00E240E1">
              <w:rPr>
                <w:sz w:val="21"/>
                <w:szCs w:val="21"/>
              </w:rPr>
              <w:t>д</w:t>
            </w:r>
            <w:r w:rsidRPr="00E240E1">
              <w:rPr>
                <w:sz w:val="21"/>
                <w:szCs w:val="21"/>
              </w:rPr>
              <w:t>ходов к управлению экон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мической системой в зав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 xml:space="preserve">симости от принципов ее организации и способа функционирования  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ОПК 1.3.  наз</w:t>
            </w:r>
            <w:r w:rsidRPr="00E240E1">
              <w:rPr>
                <w:sz w:val="21"/>
                <w:szCs w:val="21"/>
              </w:rPr>
              <w:t>ы</w:t>
            </w:r>
            <w:r w:rsidRPr="00E240E1">
              <w:rPr>
                <w:sz w:val="21"/>
                <w:szCs w:val="21"/>
              </w:rPr>
              <w:t>вает и коммент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рует основные источники и сп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собы финансир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вания, понимает различия между ними и может оценить и в</w:t>
            </w:r>
            <w:r w:rsidRPr="00E240E1">
              <w:rPr>
                <w:sz w:val="21"/>
                <w:szCs w:val="21"/>
              </w:rPr>
              <w:t>ы</w:t>
            </w:r>
            <w:r w:rsidRPr="00E240E1">
              <w:rPr>
                <w:sz w:val="21"/>
                <w:szCs w:val="21"/>
              </w:rPr>
              <w:t>брать необход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мые при решении профессионал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ных задач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Знать</w:t>
            </w:r>
            <w:r w:rsidRPr="00E240E1">
              <w:rPr>
                <w:sz w:val="21"/>
                <w:szCs w:val="21"/>
              </w:rPr>
              <w:t xml:space="preserve"> основные источники и способы финансирования при решении професси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нальных задач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знает основные исто</w:t>
            </w:r>
            <w:r w:rsidRPr="00E240E1">
              <w:rPr>
                <w:sz w:val="21"/>
                <w:szCs w:val="21"/>
              </w:rPr>
              <w:t>ч</w:t>
            </w:r>
            <w:r w:rsidRPr="00E240E1">
              <w:rPr>
                <w:sz w:val="21"/>
                <w:szCs w:val="21"/>
              </w:rPr>
              <w:t>ники и способы финанс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рования при решении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фессиональных задач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 знает осно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>ные источники и способы финансирования при р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шении профессиональных задач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 основные источники и способы финансирования при решении професси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нальных задач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 основные источники и способы ф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нансирования при решении профессиональных задач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Уметь</w:t>
            </w:r>
            <w:r w:rsidRPr="00E240E1">
              <w:rPr>
                <w:sz w:val="21"/>
                <w:szCs w:val="21"/>
              </w:rPr>
              <w:t xml:space="preserve"> выбрать необход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мые источники и способы финансирования, необх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димые при решении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фессиональных задач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 выбрать необходимые и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точники и способы фина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сирования, необходимые при решении професси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нальных задач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 выбрать необход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мые источники и способы финансирования, необх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димые при решении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фессиональных задач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 выбрать необход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мые источники и способы финансирования, необх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димые при решении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 xml:space="preserve">фессиональных задач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 выбрать необход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мые источники и способы финансирования, необход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мые при решении профе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сиональных задач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Владеть</w:t>
            </w:r>
            <w:r w:rsidRPr="00E240E1">
              <w:rPr>
                <w:sz w:val="21"/>
                <w:szCs w:val="21"/>
              </w:rPr>
              <w:t xml:space="preserve"> способностью понимать различия между источниками и способами финансирования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владеет способностью понимать различия между источниками и способами финансирования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дение способностью пон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мать различия между и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точниками и способами финансирования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хорошее владение способностью понимать различия между источн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ками и способами фина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сирования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 способностью понимать различия между источник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ми и способами финансир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 xml:space="preserve">вания 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ОПК 1.4. пон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мает содержание основных систем учета фактов х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зяйственной жи</w:t>
            </w:r>
            <w:r w:rsidRPr="00E240E1">
              <w:rPr>
                <w:sz w:val="21"/>
                <w:szCs w:val="21"/>
              </w:rPr>
              <w:t>з</w:t>
            </w:r>
            <w:r w:rsidRPr="00E240E1">
              <w:rPr>
                <w:sz w:val="21"/>
                <w:szCs w:val="21"/>
              </w:rPr>
              <w:t>ни и методику составления бу</w:t>
            </w:r>
            <w:r w:rsidRPr="00E240E1">
              <w:rPr>
                <w:sz w:val="21"/>
                <w:szCs w:val="21"/>
              </w:rPr>
              <w:t>х</w:t>
            </w:r>
            <w:r w:rsidRPr="00E240E1">
              <w:rPr>
                <w:sz w:val="21"/>
                <w:szCs w:val="21"/>
              </w:rPr>
              <w:t>галтерской о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четности для в</w:t>
            </w:r>
            <w:r w:rsidRPr="00E240E1">
              <w:rPr>
                <w:sz w:val="21"/>
                <w:szCs w:val="21"/>
              </w:rPr>
              <w:t>ы</w:t>
            </w:r>
            <w:r w:rsidRPr="00E240E1">
              <w:rPr>
                <w:sz w:val="21"/>
                <w:szCs w:val="21"/>
              </w:rPr>
              <w:t>полнения задач в рамках своей профессионал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ной деятельности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bCs/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 xml:space="preserve">Знать </w:t>
            </w:r>
            <w:r w:rsidRPr="00E240E1">
              <w:rPr>
                <w:sz w:val="21"/>
                <w:szCs w:val="21"/>
              </w:rPr>
              <w:t>основные системы учета хозяйственных оп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раций, методику составл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ния бухгалтерской отче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 xml:space="preserve">ности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знает основные сист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мы учета хозяйственных операций, методику с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ставления бухгалтерской отчетности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 знает осно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>ные системы учета хозя</w:t>
            </w:r>
            <w:r w:rsidRPr="00E240E1">
              <w:rPr>
                <w:sz w:val="21"/>
                <w:szCs w:val="21"/>
              </w:rPr>
              <w:t>й</w:t>
            </w:r>
            <w:r w:rsidRPr="00E240E1">
              <w:rPr>
                <w:sz w:val="21"/>
                <w:szCs w:val="21"/>
              </w:rPr>
              <w:t>ственных операций, мет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дику составления бухга</w:t>
            </w:r>
            <w:r w:rsidRPr="00E240E1">
              <w:rPr>
                <w:sz w:val="21"/>
                <w:szCs w:val="21"/>
              </w:rPr>
              <w:t>л</w:t>
            </w:r>
            <w:r w:rsidRPr="00E240E1">
              <w:rPr>
                <w:sz w:val="21"/>
                <w:szCs w:val="21"/>
              </w:rPr>
              <w:t xml:space="preserve">терской отчетности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 основные системы учета хозяйственных оп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раций, методику составл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ния бухгалтерской отче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ности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 основные системы учета хозяйстве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ных операций, методику составления бухгалтерской отчетности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bCs/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 xml:space="preserve">Уметь </w:t>
            </w:r>
            <w:r w:rsidRPr="00E240E1">
              <w:rPr>
                <w:sz w:val="21"/>
                <w:szCs w:val="21"/>
              </w:rPr>
              <w:t>использовать для проведения анализа да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ные бухгалтерского учета и отчетности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</w:t>
            </w:r>
          </w:p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использовать для провед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ния анализа данные бу</w:t>
            </w:r>
            <w:r w:rsidRPr="00E240E1">
              <w:rPr>
                <w:sz w:val="21"/>
                <w:szCs w:val="21"/>
              </w:rPr>
              <w:t>х</w:t>
            </w:r>
            <w:r w:rsidRPr="00E240E1">
              <w:rPr>
                <w:sz w:val="21"/>
                <w:szCs w:val="21"/>
              </w:rPr>
              <w:t>галтерского учета и отче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 использовать для проведения анализа да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ные бухгалтерского учета и отчетности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 использовать для проведения анализа да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 xml:space="preserve">ные бухгалтерского учета и отчетности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 использовать для проведения анализа данные бухгалтерского учета и о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четности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bCs/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Владеть</w:t>
            </w:r>
            <w:r w:rsidRPr="00E240E1">
              <w:rPr>
                <w:sz w:val="21"/>
                <w:szCs w:val="21"/>
              </w:rPr>
              <w:t xml:space="preserve"> навыками анализа и интерпретации данных бухгалтерского учета и отчетности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владеет навыками ан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лиза и интерпретации да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 xml:space="preserve">ных бухгалтерского учета и отчетности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дение навыками анализа и интерпретации данных бухгалтерского учета и отчетности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хорошее владение навыками анализа и и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терпретации данных бу</w:t>
            </w:r>
            <w:r w:rsidRPr="00E240E1">
              <w:rPr>
                <w:sz w:val="21"/>
                <w:szCs w:val="21"/>
              </w:rPr>
              <w:t>х</w:t>
            </w:r>
            <w:r w:rsidRPr="00E240E1">
              <w:rPr>
                <w:sz w:val="21"/>
                <w:szCs w:val="21"/>
              </w:rPr>
              <w:t>галтерского учета и отче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ности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 навыками анализа и инте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t>претации данных бухгалте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t>ского учета и отчетности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ОПК 1.5 прои</w:t>
            </w:r>
            <w:r w:rsidRPr="00E240E1">
              <w:rPr>
                <w:sz w:val="21"/>
                <w:szCs w:val="21"/>
              </w:rPr>
              <w:t>з</w:t>
            </w:r>
            <w:r w:rsidRPr="00E240E1">
              <w:rPr>
                <w:sz w:val="21"/>
                <w:szCs w:val="21"/>
              </w:rPr>
              <w:t>водит оценку в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риантов упра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>ленческих и о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lastRenderedPageBreak/>
              <w:t>ганизационных решений на осн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ве показателей экономической эффективности исходя из име</w:t>
            </w:r>
            <w:r w:rsidRPr="00E240E1">
              <w:rPr>
                <w:sz w:val="21"/>
                <w:szCs w:val="21"/>
              </w:rPr>
              <w:t>ю</w:t>
            </w:r>
            <w:r w:rsidRPr="00E240E1">
              <w:rPr>
                <w:sz w:val="21"/>
                <w:szCs w:val="21"/>
              </w:rPr>
              <w:t>щейся информ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ции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lastRenderedPageBreak/>
              <w:t xml:space="preserve">Знать </w:t>
            </w:r>
            <w:r w:rsidRPr="00E240E1">
              <w:rPr>
                <w:sz w:val="21"/>
                <w:szCs w:val="21"/>
              </w:rPr>
              <w:t>принципы</w:t>
            </w:r>
          </w:p>
          <w:p w:rsidR="00D45C86" w:rsidRPr="00E240E1" w:rsidRDefault="00D45C86" w:rsidP="006E4142">
            <w:pPr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принятия организационно-управленческих решений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знает принципы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принятия организационно-управленческих решений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 знает при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ципы принятия организ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ционно-управленческих решений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 принципы принятия организационно-управленческих решений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 принципы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принятия организационно-управленческих решений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Уметь </w:t>
            </w:r>
            <w:r w:rsidRPr="00E240E1">
              <w:rPr>
                <w:bCs/>
                <w:sz w:val="21"/>
                <w:szCs w:val="21"/>
              </w:rPr>
              <w:t>применять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инструменты экономич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ского анализа для прин</w:t>
            </w:r>
            <w:r w:rsidRPr="00E240E1">
              <w:rPr>
                <w:bCs/>
                <w:sz w:val="21"/>
                <w:szCs w:val="21"/>
              </w:rPr>
              <w:t>я</w:t>
            </w:r>
            <w:r w:rsidRPr="00E240E1">
              <w:rPr>
                <w:bCs/>
                <w:sz w:val="21"/>
                <w:szCs w:val="21"/>
              </w:rPr>
              <w:t>тия обоснованных упра</w:t>
            </w:r>
            <w:r w:rsidRPr="00E240E1">
              <w:rPr>
                <w:bCs/>
                <w:sz w:val="21"/>
                <w:szCs w:val="21"/>
              </w:rPr>
              <w:t>в</w:t>
            </w:r>
            <w:r w:rsidRPr="00E240E1">
              <w:rPr>
                <w:bCs/>
                <w:sz w:val="21"/>
                <w:szCs w:val="21"/>
              </w:rPr>
              <w:t>ленческих решений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</w:t>
            </w:r>
            <w:r w:rsidRPr="00E240E1">
              <w:rPr>
                <w:bCs/>
                <w:sz w:val="21"/>
                <w:szCs w:val="21"/>
              </w:rPr>
              <w:t xml:space="preserve"> применять инструменты экономического анализа для принятия обоснова</w:t>
            </w:r>
            <w:r w:rsidRPr="00E240E1">
              <w:rPr>
                <w:bCs/>
                <w:sz w:val="21"/>
                <w:szCs w:val="21"/>
              </w:rPr>
              <w:t>н</w:t>
            </w:r>
            <w:r w:rsidRPr="00E240E1">
              <w:rPr>
                <w:bCs/>
                <w:sz w:val="21"/>
                <w:szCs w:val="21"/>
              </w:rPr>
              <w:t>ных управленческих реш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Частично сформировано умение </w:t>
            </w:r>
            <w:r w:rsidRPr="00E240E1">
              <w:rPr>
                <w:bCs/>
                <w:sz w:val="21"/>
                <w:szCs w:val="21"/>
              </w:rPr>
              <w:t>применять инстр</w:t>
            </w:r>
            <w:r w:rsidRPr="00E240E1">
              <w:rPr>
                <w:bCs/>
                <w:sz w:val="21"/>
                <w:szCs w:val="21"/>
              </w:rPr>
              <w:t>у</w:t>
            </w:r>
            <w:r w:rsidRPr="00E240E1">
              <w:rPr>
                <w:bCs/>
                <w:sz w:val="21"/>
                <w:szCs w:val="21"/>
              </w:rPr>
              <w:t>менты экономического анализа для принятия обоснованных управленч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ских решений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сформировано умение </w:t>
            </w:r>
            <w:r w:rsidRPr="00E240E1">
              <w:rPr>
                <w:bCs/>
                <w:sz w:val="21"/>
                <w:szCs w:val="21"/>
              </w:rPr>
              <w:t>применять инстр</w:t>
            </w:r>
            <w:r w:rsidRPr="00E240E1">
              <w:rPr>
                <w:bCs/>
                <w:sz w:val="21"/>
                <w:szCs w:val="21"/>
              </w:rPr>
              <w:t>у</w:t>
            </w:r>
            <w:r w:rsidRPr="00E240E1">
              <w:rPr>
                <w:bCs/>
                <w:sz w:val="21"/>
                <w:szCs w:val="21"/>
              </w:rPr>
              <w:t>менты экономического анализа для принятия обоснованных управленч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ских решений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Сформировано уверенное умение </w:t>
            </w:r>
            <w:r w:rsidRPr="00E240E1">
              <w:rPr>
                <w:bCs/>
                <w:sz w:val="21"/>
                <w:szCs w:val="21"/>
              </w:rPr>
              <w:t>применять инстр</w:t>
            </w:r>
            <w:r w:rsidRPr="00E240E1">
              <w:rPr>
                <w:bCs/>
                <w:sz w:val="21"/>
                <w:szCs w:val="21"/>
              </w:rPr>
              <w:t>у</w:t>
            </w:r>
            <w:r w:rsidRPr="00E240E1">
              <w:rPr>
                <w:bCs/>
                <w:sz w:val="21"/>
                <w:szCs w:val="21"/>
              </w:rPr>
              <w:t>менты экономического ан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лиза для принятия обосн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ванных управленческих р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шений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Владеть </w:t>
            </w:r>
            <w:r w:rsidRPr="00E240E1">
              <w:rPr>
                <w:bCs/>
                <w:sz w:val="21"/>
                <w:szCs w:val="21"/>
              </w:rPr>
              <w:t>методами прогн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зирования последствий принятых организационно-управленческих решений наоснове показателей эк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номической эффективн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владеет </w:t>
            </w:r>
            <w:r w:rsidRPr="00E240E1">
              <w:rPr>
                <w:bCs/>
                <w:sz w:val="21"/>
                <w:szCs w:val="21"/>
              </w:rPr>
              <w:t>методами пр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гнозирования последствий принятых организационно-управленческих решений наоснове показателей эк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номической эффективн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 xml:space="preserve">дение </w:t>
            </w:r>
            <w:r w:rsidRPr="00E240E1">
              <w:rPr>
                <w:bCs/>
                <w:sz w:val="21"/>
                <w:szCs w:val="21"/>
              </w:rPr>
              <w:t>методами прогноз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рования последствий пр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нятых организационно-управленческих решений наоснове показателей эк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номической эффективн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хорошее владение </w:t>
            </w:r>
            <w:r w:rsidRPr="00E240E1">
              <w:rPr>
                <w:bCs/>
                <w:sz w:val="21"/>
                <w:szCs w:val="21"/>
              </w:rPr>
              <w:t>методами прогнозирования последствий принятых о</w:t>
            </w:r>
            <w:r w:rsidRPr="00E240E1">
              <w:rPr>
                <w:bCs/>
                <w:sz w:val="21"/>
                <w:szCs w:val="21"/>
              </w:rPr>
              <w:t>р</w:t>
            </w:r>
            <w:r w:rsidRPr="00E240E1">
              <w:rPr>
                <w:bCs/>
                <w:sz w:val="21"/>
                <w:szCs w:val="21"/>
              </w:rPr>
              <w:t>ганизационно-управленческих решений наоснове показателей эк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номической эффективн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сти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методами прогнозирования последствий принятых орг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низационно-управленческих решений наоснове показат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лей экономической эффе</w:t>
            </w:r>
            <w:r w:rsidRPr="00E240E1">
              <w:rPr>
                <w:bCs/>
                <w:sz w:val="21"/>
                <w:szCs w:val="21"/>
              </w:rPr>
              <w:t>к</w:t>
            </w:r>
            <w:r w:rsidRPr="00E240E1">
              <w:rPr>
                <w:bCs/>
                <w:sz w:val="21"/>
                <w:szCs w:val="21"/>
              </w:rPr>
              <w:t>тивности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D45C86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 ОПК-2</w:t>
            </w:r>
            <w:r w:rsidRPr="00E240E1">
              <w:rPr>
                <w:sz w:val="21"/>
                <w:szCs w:val="21"/>
              </w:rPr>
              <w:tab/>
              <w:t>Способен 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нимать принципы работы с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временных информац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онно-коммуник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ционных технологий и использ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вать их для решения професси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нальных задач с уч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том треб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ваний и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формацио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ной без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пасности</w:t>
            </w:r>
          </w:p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lastRenderedPageBreak/>
              <w:t>ОПК  2.1. демо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стрирует базовые знания в области информационно-коммуникацио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ных технологий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tabs>
                <w:tab w:val="center" w:pos="1235"/>
              </w:tabs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Знать</w:t>
            </w:r>
            <w:r w:rsidRPr="00E240E1">
              <w:rPr>
                <w:sz w:val="21"/>
                <w:szCs w:val="21"/>
              </w:rPr>
              <w:t xml:space="preserve"> электронные би</w:t>
            </w:r>
            <w:r w:rsidRPr="00E240E1">
              <w:rPr>
                <w:sz w:val="21"/>
                <w:szCs w:val="21"/>
              </w:rPr>
              <w:t>б</w:t>
            </w:r>
            <w:r w:rsidRPr="00E240E1">
              <w:rPr>
                <w:sz w:val="21"/>
                <w:szCs w:val="21"/>
              </w:rPr>
              <w:t>лиотечные системы, нео</w:t>
            </w:r>
            <w:r w:rsidRPr="00E240E1">
              <w:rPr>
                <w:sz w:val="21"/>
                <w:szCs w:val="21"/>
              </w:rPr>
              <w:t>б</w:t>
            </w:r>
            <w:r w:rsidRPr="00E240E1">
              <w:rPr>
                <w:sz w:val="21"/>
                <w:szCs w:val="21"/>
              </w:rPr>
              <w:t>ходимые для поиска уче</w:t>
            </w:r>
            <w:r w:rsidRPr="00E240E1">
              <w:rPr>
                <w:sz w:val="21"/>
                <w:szCs w:val="21"/>
              </w:rPr>
              <w:t>б</w:t>
            </w:r>
            <w:r w:rsidRPr="00E240E1">
              <w:rPr>
                <w:sz w:val="21"/>
                <w:szCs w:val="21"/>
              </w:rPr>
              <w:t>ной и научной литературы, общие пакеты прикладных программ</w:t>
            </w:r>
          </w:p>
          <w:p w:rsidR="00D45C86" w:rsidRPr="00E240E1" w:rsidRDefault="00D45C86" w:rsidP="006E4142">
            <w:pPr>
              <w:shd w:val="clear" w:color="auto" w:fill="FFFFFF"/>
              <w:tabs>
                <w:tab w:val="center" w:pos="1235"/>
              </w:tabs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(</w:t>
            </w:r>
            <w:r w:rsidRPr="00E240E1">
              <w:rPr>
                <w:sz w:val="21"/>
                <w:szCs w:val="21"/>
                <w:lang w:val="en-US"/>
              </w:rPr>
              <w:t>MSExcel</w:t>
            </w:r>
            <w:r w:rsidRPr="00E240E1">
              <w:rPr>
                <w:sz w:val="21"/>
                <w:szCs w:val="21"/>
              </w:rPr>
              <w:t xml:space="preserve"> и др.),</w:t>
            </w:r>
          </w:p>
          <w:p w:rsidR="00D45C86" w:rsidRPr="00E240E1" w:rsidRDefault="00D45C86" w:rsidP="006E4142">
            <w:pPr>
              <w:shd w:val="clear" w:color="auto" w:fill="FFFFFF"/>
              <w:tabs>
                <w:tab w:val="center" w:pos="1235"/>
              </w:tabs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предназначенных для в</w:t>
            </w:r>
            <w:r w:rsidRPr="00E240E1">
              <w:rPr>
                <w:sz w:val="21"/>
                <w:szCs w:val="21"/>
              </w:rPr>
              <w:t>ы</w:t>
            </w:r>
            <w:r w:rsidRPr="00E240E1">
              <w:rPr>
                <w:sz w:val="21"/>
                <w:szCs w:val="21"/>
              </w:rPr>
              <w:t>полнения учебных и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фессиональных задач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tabs>
                <w:tab w:val="center" w:pos="1235"/>
              </w:tabs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знает электронные би</w:t>
            </w:r>
            <w:r w:rsidRPr="00E240E1">
              <w:rPr>
                <w:sz w:val="21"/>
                <w:szCs w:val="21"/>
              </w:rPr>
              <w:t>б</w:t>
            </w:r>
            <w:r w:rsidRPr="00E240E1">
              <w:rPr>
                <w:sz w:val="21"/>
                <w:szCs w:val="21"/>
              </w:rPr>
              <w:t>лиотечные системы, нео</w:t>
            </w:r>
            <w:r w:rsidRPr="00E240E1">
              <w:rPr>
                <w:sz w:val="21"/>
                <w:szCs w:val="21"/>
              </w:rPr>
              <w:t>б</w:t>
            </w:r>
            <w:r w:rsidRPr="00E240E1">
              <w:rPr>
                <w:sz w:val="21"/>
                <w:szCs w:val="21"/>
              </w:rPr>
              <w:t>ходимые для поиска уче</w:t>
            </w:r>
            <w:r w:rsidRPr="00E240E1">
              <w:rPr>
                <w:sz w:val="21"/>
                <w:szCs w:val="21"/>
              </w:rPr>
              <w:t>б</w:t>
            </w:r>
            <w:r w:rsidRPr="00E240E1">
              <w:rPr>
                <w:sz w:val="21"/>
                <w:szCs w:val="21"/>
              </w:rPr>
              <w:t>ной и научной литературы, общие пакеты прикладных программ</w:t>
            </w:r>
          </w:p>
          <w:p w:rsidR="00D45C86" w:rsidRPr="00E240E1" w:rsidRDefault="00D45C86" w:rsidP="006E4142">
            <w:pPr>
              <w:shd w:val="clear" w:color="auto" w:fill="FFFFFF"/>
              <w:tabs>
                <w:tab w:val="center" w:pos="1235"/>
              </w:tabs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(</w:t>
            </w:r>
            <w:r w:rsidRPr="00E240E1">
              <w:rPr>
                <w:sz w:val="21"/>
                <w:szCs w:val="21"/>
                <w:lang w:val="en-US"/>
              </w:rPr>
              <w:t>MSExcel</w:t>
            </w:r>
            <w:r w:rsidRPr="00E240E1">
              <w:rPr>
                <w:sz w:val="21"/>
                <w:szCs w:val="21"/>
              </w:rPr>
              <w:t xml:space="preserve"> и др.),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предназначенных для в</w:t>
            </w:r>
            <w:r w:rsidRPr="00E240E1">
              <w:rPr>
                <w:sz w:val="21"/>
                <w:szCs w:val="21"/>
              </w:rPr>
              <w:t>ы</w:t>
            </w:r>
            <w:r w:rsidRPr="00E240E1">
              <w:rPr>
                <w:sz w:val="21"/>
                <w:szCs w:val="21"/>
              </w:rPr>
              <w:t>полнения учебных и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фессиональных задач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tabs>
                <w:tab w:val="center" w:pos="1235"/>
              </w:tabs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знает эле</w:t>
            </w:r>
            <w:r w:rsidRPr="00E240E1">
              <w:rPr>
                <w:sz w:val="21"/>
                <w:szCs w:val="21"/>
              </w:rPr>
              <w:t>к</w:t>
            </w:r>
            <w:r w:rsidRPr="00E240E1">
              <w:rPr>
                <w:sz w:val="21"/>
                <w:szCs w:val="21"/>
              </w:rPr>
              <w:t>тронные библиотечные системы, необходимые для поиска учебной и научной литературы, общие пакеты прикладных программ</w:t>
            </w:r>
          </w:p>
          <w:p w:rsidR="00D45C86" w:rsidRPr="00E240E1" w:rsidRDefault="00D45C86" w:rsidP="006E4142">
            <w:pPr>
              <w:shd w:val="clear" w:color="auto" w:fill="FFFFFF"/>
              <w:tabs>
                <w:tab w:val="center" w:pos="1235"/>
              </w:tabs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(</w:t>
            </w:r>
            <w:r w:rsidRPr="00E240E1">
              <w:rPr>
                <w:sz w:val="21"/>
                <w:szCs w:val="21"/>
                <w:lang w:val="en-US"/>
              </w:rPr>
              <w:t>MSExcel</w:t>
            </w:r>
            <w:r w:rsidRPr="00E240E1">
              <w:rPr>
                <w:sz w:val="21"/>
                <w:szCs w:val="21"/>
              </w:rPr>
              <w:t xml:space="preserve"> и др.),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предназначенных для в</w:t>
            </w:r>
            <w:r w:rsidRPr="00E240E1">
              <w:rPr>
                <w:sz w:val="21"/>
                <w:szCs w:val="21"/>
              </w:rPr>
              <w:t>ы</w:t>
            </w:r>
            <w:r w:rsidRPr="00E240E1">
              <w:rPr>
                <w:sz w:val="21"/>
                <w:szCs w:val="21"/>
              </w:rPr>
              <w:t>полнения учебных и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 xml:space="preserve">фессиональных задач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tabs>
                <w:tab w:val="center" w:pos="1235"/>
              </w:tabs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 электронные библи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течные системы, необх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димые для поиска учебной и научной литературы, общие пакеты прикладных программ</w:t>
            </w:r>
          </w:p>
          <w:p w:rsidR="00D45C86" w:rsidRPr="00E240E1" w:rsidRDefault="00D45C86" w:rsidP="006E4142">
            <w:pPr>
              <w:shd w:val="clear" w:color="auto" w:fill="FFFFFF"/>
              <w:tabs>
                <w:tab w:val="center" w:pos="1235"/>
              </w:tabs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(</w:t>
            </w:r>
            <w:r w:rsidRPr="00E240E1">
              <w:rPr>
                <w:sz w:val="21"/>
                <w:szCs w:val="21"/>
                <w:lang w:val="en-US"/>
              </w:rPr>
              <w:t>MSExcel</w:t>
            </w:r>
            <w:r w:rsidRPr="00E240E1">
              <w:rPr>
                <w:sz w:val="21"/>
                <w:szCs w:val="21"/>
              </w:rPr>
              <w:t xml:space="preserve"> и др.),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предназначенных для в</w:t>
            </w:r>
            <w:r w:rsidRPr="00E240E1">
              <w:rPr>
                <w:sz w:val="21"/>
                <w:szCs w:val="21"/>
              </w:rPr>
              <w:t>ы</w:t>
            </w:r>
            <w:r w:rsidRPr="00E240E1">
              <w:rPr>
                <w:sz w:val="21"/>
                <w:szCs w:val="21"/>
              </w:rPr>
              <w:t>полнения учебных и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фессиональных задач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tabs>
                <w:tab w:val="center" w:pos="1235"/>
              </w:tabs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 электронные библиотечные системы, н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обходимые для поиска учебной и научной литер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туры, общие пакеты пр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кладных программ</w:t>
            </w:r>
          </w:p>
          <w:p w:rsidR="00D45C86" w:rsidRPr="00E240E1" w:rsidRDefault="00D45C86" w:rsidP="006E4142">
            <w:pPr>
              <w:shd w:val="clear" w:color="auto" w:fill="FFFFFF"/>
              <w:tabs>
                <w:tab w:val="center" w:pos="1235"/>
              </w:tabs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(</w:t>
            </w:r>
            <w:r w:rsidRPr="00E240E1">
              <w:rPr>
                <w:sz w:val="21"/>
                <w:szCs w:val="21"/>
                <w:lang w:val="en-US"/>
              </w:rPr>
              <w:t>MSExcel</w:t>
            </w:r>
            <w:r w:rsidRPr="00E240E1">
              <w:rPr>
                <w:sz w:val="21"/>
                <w:szCs w:val="21"/>
              </w:rPr>
              <w:t xml:space="preserve"> и др.),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предназначенных для в</w:t>
            </w:r>
            <w:r w:rsidRPr="00E240E1">
              <w:rPr>
                <w:sz w:val="21"/>
                <w:szCs w:val="21"/>
              </w:rPr>
              <w:t>ы</w:t>
            </w:r>
            <w:r w:rsidRPr="00E240E1">
              <w:rPr>
                <w:sz w:val="21"/>
                <w:szCs w:val="21"/>
              </w:rPr>
              <w:t>полнения учебных и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фессиональных задач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Уметь</w:t>
            </w:r>
            <w:r w:rsidRPr="00E240E1">
              <w:rPr>
                <w:sz w:val="21"/>
                <w:szCs w:val="21"/>
              </w:rPr>
              <w:t xml:space="preserve"> применять как м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нимум один из общих п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кетов прикладных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грамм, используемых для поиска и обработки и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формации, необходимой  для выполнения учебных и исследовательских работ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применять как минимум один из общих пакетов прикладных программ, используемых для поиска и обработки информации, необходимой для выпо</w:t>
            </w:r>
            <w:r w:rsidRPr="00E240E1">
              <w:rPr>
                <w:sz w:val="21"/>
                <w:szCs w:val="21"/>
              </w:rPr>
              <w:t>л</w:t>
            </w:r>
            <w:r w:rsidRPr="00E240E1">
              <w:rPr>
                <w:sz w:val="21"/>
                <w:szCs w:val="21"/>
              </w:rPr>
              <w:t>нения учебных и исслед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вательских работ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 применять как м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нимум один из общих п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кетов прикладных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грамм, используемых для поиска и обработки и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 xml:space="preserve">формации, необходимой  для выполнения учебных и исследовательских работ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 применять как м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нимум один из общих п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кетов прикладных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грамм, используемых для поиска и обработки и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формации, необходимой  для выполнения учебных и исследовательских работ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 применять как м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нимум один из общих пак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тов прикладных программ, используемых для поиска и обработки информации, н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обходимой  для выполнения учебных и исследовател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ских работ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Владеть</w:t>
            </w:r>
            <w:r w:rsidRPr="00E240E1">
              <w:rPr>
                <w:sz w:val="21"/>
                <w:szCs w:val="21"/>
              </w:rPr>
              <w:t xml:space="preserve"> навыками и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пользования электронных библиотечных систем, и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формационных ресурсов для поиска необходимой литературы, экономич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ской, статистической и пр. информации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владеет навыками и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пользования электронных библиотечных систем, и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формационных ресурсов для поиска необходимой литературы, экономич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ской, статистической и пр. информации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дение навыками использ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вания электронных би</w:t>
            </w:r>
            <w:r w:rsidRPr="00E240E1">
              <w:rPr>
                <w:sz w:val="21"/>
                <w:szCs w:val="21"/>
              </w:rPr>
              <w:t>б</w:t>
            </w:r>
            <w:r w:rsidRPr="00E240E1">
              <w:rPr>
                <w:sz w:val="21"/>
                <w:szCs w:val="21"/>
              </w:rPr>
              <w:t>лиотечных систем, инфо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t>мационных ресурсов для поиска необходимой лит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ратуры, экономической, статистической и пр. и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формации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хорошее владение навыками использования электронных библиоте</w:t>
            </w:r>
            <w:r w:rsidRPr="00E240E1">
              <w:rPr>
                <w:sz w:val="21"/>
                <w:szCs w:val="21"/>
              </w:rPr>
              <w:t>ч</w:t>
            </w:r>
            <w:r w:rsidRPr="00E240E1">
              <w:rPr>
                <w:sz w:val="21"/>
                <w:szCs w:val="21"/>
              </w:rPr>
              <w:t>ных систем, информац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онных ресурсов для поиска необходимой литературы, экономической, статист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ческой и пр. информации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 навыками использования электронных библиотечных систем, информационных ресурсов для поиска нео</w:t>
            </w:r>
            <w:r w:rsidRPr="00E240E1">
              <w:rPr>
                <w:sz w:val="21"/>
                <w:szCs w:val="21"/>
              </w:rPr>
              <w:t>б</w:t>
            </w:r>
            <w:r w:rsidRPr="00E240E1">
              <w:rPr>
                <w:sz w:val="21"/>
                <w:szCs w:val="21"/>
              </w:rPr>
              <w:t>ходимой литературы, эк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номической, статистической и пр. информации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ОПК 2.2. орие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тируясь на задачи профессионал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ной деятельн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сти, обоснованно выбирает инфо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t>мационно-коммуникацио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ные технологии и использует их в профессионал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ной деятельности с учетом треб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ваний информ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ционной без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пасности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Знать</w:t>
            </w:r>
            <w:r w:rsidRPr="00E240E1">
              <w:rPr>
                <w:sz w:val="21"/>
                <w:szCs w:val="21"/>
              </w:rPr>
              <w:t xml:space="preserve"> характеристики с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временных информацио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но-коммуникационных технологий, соответс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вующих содержанию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 xml:space="preserve">фессиональных задач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знает характеристики современных информац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онно-коммуникационных технологий, соответс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вующих содержанию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 xml:space="preserve">фессиональных задач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 знает хара</w:t>
            </w:r>
            <w:r w:rsidRPr="00E240E1">
              <w:rPr>
                <w:sz w:val="21"/>
                <w:szCs w:val="21"/>
              </w:rPr>
              <w:t>к</w:t>
            </w:r>
            <w:r w:rsidRPr="00E240E1">
              <w:rPr>
                <w:sz w:val="21"/>
                <w:szCs w:val="21"/>
              </w:rPr>
              <w:t>теристики современных информационно-коммуникационных техн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логий, соответствующих содержанию професси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нальных задач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 характеристики с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временных информацио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но-коммуникационных технологий, соответс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вующих содержанию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 xml:space="preserve">фессиональных задач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 характер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стики современных инфо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t>мационно-коммуникационных техн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логий, соответствующих содержанию професси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нальных задач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Уметь</w:t>
            </w:r>
            <w:r w:rsidRPr="00E240E1">
              <w:rPr>
                <w:sz w:val="21"/>
                <w:szCs w:val="21"/>
              </w:rPr>
              <w:t xml:space="preserve"> выбирать совр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менные информационно-коммуникационные техн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логии, соответствующие содержанию професси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нальных задач, основыв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ясь на принципах их раб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ты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 выбирать современные информационно-коммуникационные техн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логии, соответствующие содержанию професси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нальных задач, основыв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ясь на принципах их раб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ты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 выбирать совр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менные информационно-коммуникационные техн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логии, соответствующие содержанию професси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нальных задач, основыв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ясь на принципах их раб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ты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 выбирать совр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менные информационно-коммуникационные техн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логии, соответствующие содержанию професси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нальных задач, основыв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ясь на принципах их раб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ты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 выбирать совреме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ные информационно-коммуникационные техн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логии, соответствующие содержанию професси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 xml:space="preserve">нальных задач, основываясь на принципах их работы 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 xml:space="preserve">Владеть </w:t>
            </w:r>
            <w:r w:rsidRPr="00E240E1">
              <w:rPr>
                <w:sz w:val="21"/>
                <w:szCs w:val="21"/>
              </w:rPr>
              <w:t>правиламиполн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ценной защиты конфиде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 xml:space="preserve">циальной информации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владеет правиламипо</w:t>
            </w:r>
            <w:r w:rsidRPr="00E240E1">
              <w:rPr>
                <w:sz w:val="21"/>
                <w:szCs w:val="21"/>
              </w:rPr>
              <w:t>л</w:t>
            </w:r>
            <w:r w:rsidRPr="00E240E1">
              <w:rPr>
                <w:sz w:val="21"/>
                <w:szCs w:val="21"/>
              </w:rPr>
              <w:t>ноценной защиты конф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денциальной информации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дение правиламиполн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ценной защиты конфиде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циальной информации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хорошее владение правиламиполноценной защиты конфиденциальной информации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 правиламиполноценной з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 xml:space="preserve">щиты конфиденциальной информации 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ОПК-3</w:t>
            </w:r>
            <w:r w:rsidRPr="00E240E1">
              <w:rPr>
                <w:sz w:val="21"/>
                <w:szCs w:val="21"/>
              </w:rPr>
              <w:tab/>
              <w:t>Способен сам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 xml:space="preserve">стоятельно </w:t>
            </w:r>
            <w:r w:rsidRPr="00E240E1">
              <w:rPr>
                <w:sz w:val="21"/>
                <w:szCs w:val="21"/>
              </w:rPr>
              <w:lastRenderedPageBreak/>
              <w:t>осущест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>лять нау</w:t>
            </w:r>
            <w:r w:rsidRPr="00E240E1">
              <w:rPr>
                <w:sz w:val="21"/>
                <w:szCs w:val="21"/>
              </w:rPr>
              <w:t>ч</w:t>
            </w:r>
            <w:r w:rsidRPr="00E240E1">
              <w:rPr>
                <w:sz w:val="21"/>
                <w:szCs w:val="21"/>
              </w:rPr>
              <w:t>но-исследов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тельскую деятел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ность в св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ей профе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сиональной области с использов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нием с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временных методов исследов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ния</w:t>
            </w:r>
          </w:p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lastRenderedPageBreak/>
              <w:t>ОПК 3.1.  ставит цель и задачи и составляет план научного иссл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lastRenderedPageBreak/>
              <w:t>дования в рамках своей профе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сиональной о</w:t>
            </w:r>
            <w:r w:rsidRPr="00E240E1">
              <w:rPr>
                <w:sz w:val="21"/>
                <w:szCs w:val="21"/>
              </w:rPr>
              <w:t>б</w:t>
            </w:r>
            <w:r w:rsidRPr="00E240E1">
              <w:rPr>
                <w:sz w:val="21"/>
                <w:szCs w:val="21"/>
              </w:rPr>
              <w:t>ласти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bCs/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lastRenderedPageBreak/>
              <w:t xml:space="preserve">Знать </w:t>
            </w:r>
            <w:r w:rsidRPr="00E240E1">
              <w:rPr>
                <w:sz w:val="21"/>
                <w:szCs w:val="21"/>
              </w:rPr>
              <w:t>основные методы проведения научных и прикладных исследований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знает основные методы проведения научных и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следований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 знает осно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>ные методы проведения научных исследований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 основные методы проведения научных и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следований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 основные методы проведения научных исследований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b/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 xml:space="preserve">Уметь </w:t>
            </w:r>
            <w:r w:rsidRPr="00E240E1">
              <w:rPr>
                <w:sz w:val="21"/>
                <w:szCs w:val="21"/>
              </w:rPr>
              <w:t>проводить  сам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стоятельное,  развернутое и логически завершенное исследование по выбра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ной теме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</w:t>
            </w:r>
          </w:p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проводить  самостоятел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ное,  развернутое и логич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ски завершенное исслед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вание по выбранной теме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 проводить  сам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стоятельное,  развернутое и логически завершенное исследование по выбра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ной теме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 проводить  сам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стоятельное,  развернутое и логически завершенное исследование по выбра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ной теме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 проводить  сам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стоятельное,  развернутое и логически завершенное и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следование по выбранной теме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tabs>
                <w:tab w:val="left" w:pos="993"/>
              </w:tabs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Владеть</w:t>
            </w:r>
            <w:r w:rsidRPr="00E240E1">
              <w:rPr>
                <w:sz w:val="21"/>
                <w:szCs w:val="21"/>
              </w:rPr>
              <w:t xml:space="preserve"> навыками пров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дения научных и прикла</w:t>
            </w:r>
            <w:r w:rsidRPr="00E240E1">
              <w:rPr>
                <w:sz w:val="21"/>
                <w:szCs w:val="21"/>
              </w:rPr>
              <w:t>д</w:t>
            </w:r>
            <w:r w:rsidRPr="00E240E1">
              <w:rPr>
                <w:sz w:val="21"/>
                <w:szCs w:val="21"/>
              </w:rPr>
              <w:t>ных исследований в соо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ветствии с поставленными в ВКР задачами</w:t>
            </w:r>
          </w:p>
          <w:p w:rsidR="00D45C86" w:rsidRPr="00E240E1" w:rsidRDefault="00D45C86" w:rsidP="006E4142">
            <w:pPr>
              <w:shd w:val="clear" w:color="auto" w:fill="FFFFFF"/>
              <w:rPr>
                <w:b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владеет навыками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ведения научных и пр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кладных исследований в соответствии с поставле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ными в ВКР задачами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дение навыками провед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ния научных и прикладных исследований в соответс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вии с поставленными в ВКР задачами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хорошее владение навыками проведения н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учных и прикладных и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следований в соответствии с поставленными в ВКР задачами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</w:t>
            </w:r>
          </w:p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 навыками проведения нау</w:t>
            </w:r>
            <w:r w:rsidRPr="00E240E1">
              <w:rPr>
                <w:sz w:val="21"/>
                <w:szCs w:val="21"/>
              </w:rPr>
              <w:t>ч</w:t>
            </w:r>
            <w:r w:rsidRPr="00E240E1">
              <w:rPr>
                <w:sz w:val="21"/>
                <w:szCs w:val="21"/>
              </w:rPr>
              <w:t>ных и прикладных исслед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ваний в соответствии с 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ставленными в ВКР задач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ми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ОПК 3.2. осущ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ствляет сбор, критический ан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лиз и обработку информацию, применяя методы научных и пр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кладных иссл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дований в соо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ветствии с 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ставленной зад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 xml:space="preserve">чей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Знать</w:t>
            </w:r>
            <w:r w:rsidRPr="00E240E1">
              <w:rPr>
                <w:sz w:val="21"/>
                <w:szCs w:val="21"/>
              </w:rPr>
              <w:t xml:space="preserve"> методы поиска и систематизации информ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ции об экономических процессах и явлениях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знает методы поиска и систематизации информ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ции об экономических процессах и явлениях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 знает методы поиска и систематизации информации об эконом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ческих процессах и явл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ниях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 методы поиска и систематизации информ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ции об экономических процессах и явлениях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 методы 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иска и систематизации и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формации об экономических процессах и явлениях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Уметь</w:t>
            </w:r>
            <w:r w:rsidRPr="00E240E1">
              <w:rPr>
                <w:sz w:val="21"/>
                <w:szCs w:val="21"/>
              </w:rPr>
              <w:t xml:space="preserve"> работать с наци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нальными и междунаро</w:t>
            </w:r>
            <w:r w:rsidRPr="00E240E1">
              <w:rPr>
                <w:sz w:val="21"/>
                <w:szCs w:val="21"/>
              </w:rPr>
              <w:t>д</w:t>
            </w:r>
            <w:r w:rsidRPr="00E240E1">
              <w:rPr>
                <w:sz w:val="21"/>
                <w:szCs w:val="21"/>
              </w:rPr>
              <w:t>ными базами данных с ц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лью поиска информации, необходимой для решения поставленных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задач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 работать с национальными и международными базами данных с целью поиска информации, необходимой для решения поставленных задач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 работать с наци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нальными и междунаро</w:t>
            </w:r>
            <w:r w:rsidRPr="00E240E1">
              <w:rPr>
                <w:sz w:val="21"/>
                <w:szCs w:val="21"/>
              </w:rPr>
              <w:t>д</w:t>
            </w:r>
            <w:r w:rsidRPr="00E240E1">
              <w:rPr>
                <w:sz w:val="21"/>
                <w:szCs w:val="21"/>
              </w:rPr>
              <w:t>ными базами данных с ц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лью поиска информации, необходимой для решения поставленных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задач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 работать с наци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нальными и междунаро</w:t>
            </w:r>
            <w:r w:rsidRPr="00E240E1">
              <w:rPr>
                <w:sz w:val="21"/>
                <w:szCs w:val="21"/>
              </w:rPr>
              <w:t>д</w:t>
            </w:r>
            <w:r w:rsidRPr="00E240E1">
              <w:rPr>
                <w:sz w:val="21"/>
                <w:szCs w:val="21"/>
              </w:rPr>
              <w:t>ными базами данных с ц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лью поиска информации, необходимой для решения поставленных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задач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 работать с наци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нальными и международн</w:t>
            </w:r>
            <w:r w:rsidRPr="00E240E1">
              <w:rPr>
                <w:sz w:val="21"/>
                <w:szCs w:val="21"/>
              </w:rPr>
              <w:t>ы</w:t>
            </w:r>
            <w:r w:rsidRPr="00E240E1">
              <w:rPr>
                <w:sz w:val="21"/>
                <w:szCs w:val="21"/>
              </w:rPr>
              <w:t>ми базами данных с целью поиска информации, нео</w:t>
            </w:r>
            <w:r w:rsidRPr="00E240E1">
              <w:rPr>
                <w:sz w:val="21"/>
                <w:szCs w:val="21"/>
              </w:rPr>
              <w:t>б</w:t>
            </w:r>
            <w:r w:rsidRPr="00E240E1">
              <w:rPr>
                <w:sz w:val="21"/>
                <w:szCs w:val="21"/>
              </w:rPr>
              <w:t>ходимой для решения 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ставленных задач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Владеть</w:t>
            </w:r>
            <w:r w:rsidRPr="00E240E1">
              <w:rPr>
                <w:sz w:val="21"/>
                <w:szCs w:val="21"/>
              </w:rPr>
              <w:t xml:space="preserve"> основными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методами, средствами 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лучения, представления, хранения и обработки и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формации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владеет основными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методами, средствами 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лучения, представления, хранения и обработки и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формации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дение основными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методами, средствами 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лучения, представления, хранения и обработки и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 xml:space="preserve">формации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хорошее владение основными методами, средствами получения, представления, хранения и обработки информации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 основными методами, сре</w:t>
            </w:r>
            <w:r w:rsidRPr="00E240E1">
              <w:rPr>
                <w:sz w:val="21"/>
                <w:szCs w:val="21"/>
              </w:rPr>
              <w:t>д</w:t>
            </w:r>
            <w:r w:rsidRPr="00E240E1">
              <w:rPr>
                <w:sz w:val="21"/>
                <w:szCs w:val="21"/>
              </w:rPr>
              <w:t>ствами получения, пре</w:t>
            </w:r>
            <w:r w:rsidRPr="00E240E1">
              <w:rPr>
                <w:sz w:val="21"/>
                <w:szCs w:val="21"/>
              </w:rPr>
              <w:t>д</w:t>
            </w:r>
            <w:r w:rsidRPr="00E240E1">
              <w:rPr>
                <w:sz w:val="21"/>
                <w:szCs w:val="21"/>
              </w:rPr>
              <w:t>ставления, хранения и обр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ботки информации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ОПК 3.3. находит недостатки и пробелы в иссл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дуемой эконом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ческой системе в рамках своей профессионал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ной области и аргументировано обосновывает предложения по устранению в</w:t>
            </w:r>
            <w:r w:rsidRPr="00E240E1">
              <w:rPr>
                <w:sz w:val="21"/>
                <w:szCs w:val="21"/>
              </w:rPr>
              <w:t>ы</w:t>
            </w:r>
            <w:r w:rsidRPr="00E240E1">
              <w:rPr>
                <w:sz w:val="21"/>
                <w:szCs w:val="21"/>
              </w:rPr>
              <w:t>явленных недо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татков и проб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лов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Знать</w:t>
            </w:r>
            <w:r w:rsidRPr="00E240E1">
              <w:rPr>
                <w:sz w:val="21"/>
                <w:szCs w:val="21"/>
              </w:rPr>
              <w:t xml:space="preserve"> понятие, основные характеристики и свойства социально-экономических систем,   основные зак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номерности их функци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нирования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знает понятие, осно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>ные характеристики и свойства социально-экономических систем,   основные закономерности их функционирования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 знает пон</w:t>
            </w:r>
            <w:r w:rsidRPr="00E240E1">
              <w:rPr>
                <w:sz w:val="21"/>
                <w:szCs w:val="21"/>
              </w:rPr>
              <w:t>я</w:t>
            </w:r>
            <w:r w:rsidRPr="00E240E1">
              <w:rPr>
                <w:sz w:val="21"/>
                <w:szCs w:val="21"/>
              </w:rPr>
              <w:t>тие, основные характер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стики и свойства социал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но-экономических систем,   основные закономерности их функционирования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 понятие, основные характеристики и свойства социально-экономических систем,   основные зак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номерности их функци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нирования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 понятие, основные характеристики и свойства социально-экономических систем,   о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 xml:space="preserve">новные закономерности их функционирования 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Уметь</w:t>
            </w:r>
            <w:r w:rsidRPr="00E240E1">
              <w:rPr>
                <w:sz w:val="21"/>
                <w:szCs w:val="21"/>
              </w:rPr>
              <w:t xml:space="preserve"> обосновывать де</w:t>
            </w:r>
            <w:r w:rsidRPr="00E240E1">
              <w:rPr>
                <w:sz w:val="21"/>
                <w:szCs w:val="21"/>
              </w:rPr>
              <w:t>й</w:t>
            </w:r>
            <w:r w:rsidRPr="00E240E1">
              <w:rPr>
                <w:sz w:val="21"/>
                <w:szCs w:val="21"/>
              </w:rPr>
              <w:t>ствия для решения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блемной ситуации в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виде последовательности шагов, предвидя результат каждого из них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 обосновывать действия для решения проблемной с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туации в виде последов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тельности шагов, предвидя результат каждого из них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 обосновывать де</w:t>
            </w:r>
            <w:r w:rsidRPr="00E240E1">
              <w:rPr>
                <w:sz w:val="21"/>
                <w:szCs w:val="21"/>
              </w:rPr>
              <w:t>й</w:t>
            </w:r>
            <w:r w:rsidRPr="00E240E1">
              <w:rPr>
                <w:sz w:val="21"/>
                <w:szCs w:val="21"/>
              </w:rPr>
              <w:t>ствия для решения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блемной ситуации в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виде последовательности шагов, предвидя результат каждого из них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 обосновывать де</w:t>
            </w:r>
            <w:r w:rsidRPr="00E240E1">
              <w:rPr>
                <w:sz w:val="21"/>
                <w:szCs w:val="21"/>
              </w:rPr>
              <w:t>й</w:t>
            </w:r>
            <w:r w:rsidRPr="00E240E1">
              <w:rPr>
                <w:sz w:val="21"/>
                <w:szCs w:val="21"/>
              </w:rPr>
              <w:t>ствия для решения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блемной ситуации в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виде последовательности шагов, предвидя результат каждого из них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 обосновывать дейс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вия для решения пробле</w:t>
            </w:r>
            <w:r w:rsidRPr="00E240E1">
              <w:rPr>
                <w:sz w:val="21"/>
                <w:szCs w:val="21"/>
              </w:rPr>
              <w:t>м</w:t>
            </w:r>
            <w:r w:rsidRPr="00E240E1">
              <w:rPr>
                <w:sz w:val="21"/>
                <w:szCs w:val="21"/>
              </w:rPr>
              <w:t>ной ситуации в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виде последовательности шагов, предвидя результат каждого из них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Владеть</w:t>
            </w:r>
            <w:r w:rsidRPr="00E240E1">
              <w:rPr>
                <w:sz w:val="21"/>
                <w:szCs w:val="21"/>
              </w:rPr>
              <w:t xml:space="preserve"> методами иссл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дования недостатков и пробелов в функционир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вании социально -экономических систем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владеет методами и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следования недостатков и пробелов в функционир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вании социально -экономических систем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дение методами исслед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вания недостатков и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белов в функционировании социально -экономических систем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хорошее владение методами исследования недостатков и пробелов в функционировании соц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ально -экономических си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тем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 методами исследования н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достатков и пробелов в функционировании соц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ально -экономических си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тем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ОПК 3.4.  офор</w:t>
            </w:r>
            <w:r w:rsidRPr="00E240E1">
              <w:rPr>
                <w:sz w:val="21"/>
                <w:szCs w:val="21"/>
              </w:rPr>
              <w:t>м</w:t>
            </w:r>
            <w:r w:rsidRPr="00E240E1">
              <w:rPr>
                <w:sz w:val="21"/>
                <w:szCs w:val="21"/>
              </w:rPr>
              <w:t>ляет и предста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>ляет результаты своих научных и прикладных и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следований в письменной и устной формах с использованием информационных технологий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>Знать</w:t>
            </w:r>
            <w:r w:rsidRPr="00E240E1">
              <w:rPr>
                <w:bCs/>
                <w:sz w:val="21"/>
                <w:szCs w:val="21"/>
              </w:rPr>
              <w:t xml:space="preserve"> требования метод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ческих материалов и сп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цифику представления р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 xml:space="preserve">зультатов исследования </w:t>
            </w:r>
          </w:p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знает</w:t>
            </w:r>
            <w:r w:rsidRPr="00E240E1">
              <w:rPr>
                <w:bCs/>
                <w:sz w:val="21"/>
                <w:szCs w:val="21"/>
              </w:rPr>
              <w:t xml:space="preserve"> требования мет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 xml:space="preserve">дических материалови специфику представления результатов исследования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уверенно знает </w:t>
            </w:r>
            <w:r w:rsidRPr="00E240E1">
              <w:rPr>
                <w:bCs/>
                <w:sz w:val="21"/>
                <w:szCs w:val="21"/>
              </w:rPr>
              <w:t>треб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вания методических мат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риалов и специфику пре</w:t>
            </w:r>
            <w:r w:rsidRPr="00E240E1">
              <w:rPr>
                <w:bCs/>
                <w:sz w:val="21"/>
                <w:szCs w:val="21"/>
              </w:rPr>
              <w:t>д</w:t>
            </w:r>
            <w:r w:rsidRPr="00E240E1">
              <w:rPr>
                <w:bCs/>
                <w:sz w:val="21"/>
                <w:szCs w:val="21"/>
              </w:rPr>
              <w:t>ставления результатов и</w:t>
            </w:r>
            <w:r w:rsidRPr="00E240E1">
              <w:rPr>
                <w:bCs/>
                <w:sz w:val="21"/>
                <w:szCs w:val="21"/>
              </w:rPr>
              <w:t>с</w:t>
            </w:r>
            <w:r w:rsidRPr="00E240E1">
              <w:rPr>
                <w:bCs/>
                <w:sz w:val="21"/>
                <w:szCs w:val="21"/>
              </w:rPr>
              <w:t xml:space="preserve">следования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Недостаточно уверенно знает </w:t>
            </w:r>
            <w:r w:rsidRPr="00E240E1">
              <w:rPr>
                <w:bCs/>
                <w:sz w:val="21"/>
                <w:szCs w:val="21"/>
              </w:rPr>
              <w:t>требования метод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ческих материалов и сп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цифику представления р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 xml:space="preserve">зультатов исследования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Уверенно знает </w:t>
            </w:r>
            <w:r w:rsidRPr="00E240E1">
              <w:rPr>
                <w:bCs/>
                <w:sz w:val="21"/>
                <w:szCs w:val="21"/>
              </w:rPr>
              <w:t xml:space="preserve">требования методических материалов и специфику представления результатов исследования 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>Уметь</w:t>
            </w:r>
            <w:r w:rsidRPr="00E240E1">
              <w:rPr>
                <w:bCs/>
                <w:sz w:val="21"/>
                <w:szCs w:val="21"/>
              </w:rPr>
              <w:t xml:space="preserve"> данных предста</w:t>
            </w:r>
            <w:r w:rsidRPr="00E240E1">
              <w:rPr>
                <w:bCs/>
                <w:sz w:val="21"/>
                <w:szCs w:val="21"/>
              </w:rPr>
              <w:t>в</w:t>
            </w:r>
            <w:r w:rsidRPr="00E240E1">
              <w:rPr>
                <w:bCs/>
                <w:sz w:val="21"/>
                <w:szCs w:val="21"/>
              </w:rPr>
              <w:t>лять результаты проведе</w:t>
            </w:r>
            <w:r w:rsidRPr="00E240E1">
              <w:rPr>
                <w:bCs/>
                <w:sz w:val="21"/>
                <w:szCs w:val="21"/>
              </w:rPr>
              <w:t>н</w:t>
            </w:r>
            <w:r w:rsidRPr="00E240E1">
              <w:rPr>
                <w:bCs/>
                <w:sz w:val="21"/>
                <w:szCs w:val="21"/>
              </w:rPr>
              <w:t xml:space="preserve">ного исследования в виде готовой ВКР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сформировано умение </w:t>
            </w:r>
            <w:r w:rsidRPr="00E240E1">
              <w:rPr>
                <w:bCs/>
                <w:sz w:val="21"/>
                <w:szCs w:val="21"/>
              </w:rPr>
              <w:t>представлять результаты проведенного исследов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ния в виде готовой ВКР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Частично сформировано умение </w:t>
            </w:r>
            <w:r w:rsidRPr="00E240E1">
              <w:rPr>
                <w:bCs/>
                <w:sz w:val="21"/>
                <w:szCs w:val="21"/>
              </w:rPr>
              <w:t>представлять р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зультаты проведенного исследования в виде гот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вой ВКР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сформировано умение </w:t>
            </w:r>
            <w:r w:rsidRPr="00E240E1">
              <w:rPr>
                <w:bCs/>
                <w:sz w:val="21"/>
                <w:szCs w:val="21"/>
              </w:rPr>
              <w:t>представлять р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зультаты проведенного исследования в виде гот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вой ВКР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Сформировано уверенное умение </w:t>
            </w:r>
            <w:r w:rsidRPr="00E240E1">
              <w:rPr>
                <w:bCs/>
                <w:sz w:val="21"/>
                <w:szCs w:val="21"/>
              </w:rPr>
              <w:t>представлять р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зультаты проведенного и</w:t>
            </w:r>
            <w:r w:rsidRPr="00E240E1">
              <w:rPr>
                <w:bCs/>
                <w:sz w:val="21"/>
                <w:szCs w:val="21"/>
              </w:rPr>
              <w:t>с</w:t>
            </w:r>
            <w:r w:rsidRPr="00E240E1">
              <w:rPr>
                <w:bCs/>
                <w:sz w:val="21"/>
                <w:szCs w:val="21"/>
              </w:rPr>
              <w:t>следования в виде готовой ВКР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spacing w:val="-2"/>
                <w:sz w:val="21"/>
                <w:szCs w:val="21"/>
              </w:rPr>
            </w:pPr>
            <w:r w:rsidRPr="00E240E1">
              <w:rPr>
                <w:b/>
                <w:spacing w:val="-2"/>
                <w:sz w:val="21"/>
                <w:szCs w:val="21"/>
              </w:rPr>
              <w:t>Владеть</w:t>
            </w:r>
            <w:r w:rsidRPr="00E240E1">
              <w:rPr>
                <w:spacing w:val="-2"/>
                <w:sz w:val="21"/>
                <w:szCs w:val="21"/>
              </w:rPr>
              <w:t xml:space="preserve"> навыками офор</w:t>
            </w:r>
            <w:r w:rsidRPr="00E240E1">
              <w:rPr>
                <w:spacing w:val="-2"/>
                <w:sz w:val="21"/>
                <w:szCs w:val="21"/>
              </w:rPr>
              <w:t>м</w:t>
            </w:r>
            <w:r w:rsidRPr="00E240E1">
              <w:rPr>
                <w:spacing w:val="-2"/>
                <w:sz w:val="21"/>
                <w:szCs w:val="21"/>
              </w:rPr>
              <w:t>ления, обсуждения и пре</w:t>
            </w:r>
            <w:r w:rsidRPr="00E240E1">
              <w:rPr>
                <w:spacing w:val="-2"/>
                <w:sz w:val="21"/>
                <w:szCs w:val="21"/>
              </w:rPr>
              <w:t>д</w:t>
            </w:r>
            <w:r w:rsidRPr="00E240E1">
              <w:rPr>
                <w:spacing w:val="-2"/>
                <w:sz w:val="21"/>
                <w:szCs w:val="21"/>
              </w:rPr>
              <w:t>ставления результатов пр</w:t>
            </w:r>
            <w:r w:rsidRPr="00E240E1">
              <w:rPr>
                <w:spacing w:val="-2"/>
                <w:sz w:val="21"/>
                <w:szCs w:val="21"/>
              </w:rPr>
              <w:t>о</w:t>
            </w:r>
            <w:r w:rsidRPr="00E240E1">
              <w:rPr>
                <w:spacing w:val="-2"/>
                <w:sz w:val="21"/>
                <w:szCs w:val="21"/>
              </w:rPr>
              <w:t>веденного исследования на защите ВКР в виде доклада, презентации, научной ст</w:t>
            </w:r>
            <w:r w:rsidRPr="00E240E1">
              <w:rPr>
                <w:spacing w:val="-2"/>
                <w:sz w:val="21"/>
                <w:szCs w:val="21"/>
              </w:rPr>
              <w:t>а</w:t>
            </w:r>
            <w:r w:rsidRPr="00E240E1">
              <w:rPr>
                <w:spacing w:val="-2"/>
                <w:sz w:val="21"/>
                <w:szCs w:val="21"/>
              </w:rPr>
              <w:t xml:space="preserve">тьи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pacing w:val="-2"/>
                <w:sz w:val="21"/>
                <w:szCs w:val="21"/>
              </w:rPr>
            </w:pPr>
            <w:r w:rsidRPr="00E240E1">
              <w:rPr>
                <w:spacing w:val="-2"/>
                <w:sz w:val="21"/>
                <w:szCs w:val="21"/>
              </w:rPr>
              <w:t>Оформление результатов проведенного исследования не соответствует требов</w:t>
            </w:r>
            <w:r w:rsidRPr="00E240E1">
              <w:rPr>
                <w:spacing w:val="-2"/>
                <w:sz w:val="21"/>
                <w:szCs w:val="21"/>
              </w:rPr>
              <w:t>а</w:t>
            </w:r>
            <w:r w:rsidRPr="00E240E1">
              <w:rPr>
                <w:spacing w:val="-2"/>
                <w:sz w:val="21"/>
                <w:szCs w:val="21"/>
              </w:rPr>
              <w:t xml:space="preserve">ниям.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pacing w:val="-2"/>
                <w:sz w:val="21"/>
                <w:szCs w:val="21"/>
              </w:rPr>
            </w:pPr>
            <w:r w:rsidRPr="00E240E1">
              <w:rPr>
                <w:spacing w:val="-2"/>
                <w:sz w:val="21"/>
                <w:szCs w:val="21"/>
              </w:rPr>
              <w:t>Оформление результатов проведенного исследования содержит небольшие н</w:t>
            </w:r>
            <w:r w:rsidRPr="00E240E1">
              <w:rPr>
                <w:spacing w:val="-2"/>
                <w:sz w:val="21"/>
                <w:szCs w:val="21"/>
              </w:rPr>
              <w:t>е</w:t>
            </w:r>
            <w:r w:rsidRPr="00E240E1">
              <w:rPr>
                <w:spacing w:val="-2"/>
                <w:sz w:val="21"/>
                <w:szCs w:val="21"/>
              </w:rPr>
              <w:t xml:space="preserve">точности. </w:t>
            </w:r>
            <w:r w:rsidRPr="00E240E1">
              <w:rPr>
                <w:bCs/>
                <w:spacing w:val="-2"/>
                <w:sz w:val="21"/>
                <w:szCs w:val="21"/>
              </w:rPr>
              <w:t>Подготовлены тезисы доклада по мат</w:t>
            </w:r>
            <w:r w:rsidRPr="00E240E1">
              <w:rPr>
                <w:bCs/>
                <w:spacing w:val="-2"/>
                <w:sz w:val="21"/>
                <w:szCs w:val="21"/>
              </w:rPr>
              <w:t>е</w:t>
            </w:r>
            <w:r w:rsidRPr="00E240E1">
              <w:rPr>
                <w:bCs/>
                <w:spacing w:val="-2"/>
                <w:sz w:val="21"/>
                <w:szCs w:val="21"/>
              </w:rPr>
              <w:t>риалам исследования, пр</w:t>
            </w:r>
            <w:r w:rsidRPr="00E240E1">
              <w:rPr>
                <w:bCs/>
                <w:spacing w:val="-2"/>
                <w:sz w:val="21"/>
                <w:szCs w:val="21"/>
              </w:rPr>
              <w:t>е</w:t>
            </w:r>
            <w:r w:rsidRPr="00E240E1">
              <w:rPr>
                <w:bCs/>
                <w:spacing w:val="-2"/>
                <w:sz w:val="21"/>
                <w:szCs w:val="21"/>
              </w:rPr>
              <w:t xml:space="preserve">зентация.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pacing w:val="-2"/>
                <w:sz w:val="21"/>
                <w:szCs w:val="21"/>
              </w:rPr>
            </w:pPr>
            <w:r w:rsidRPr="00E240E1">
              <w:rPr>
                <w:spacing w:val="-2"/>
                <w:sz w:val="21"/>
                <w:szCs w:val="21"/>
              </w:rPr>
              <w:t>Результаты проведенного исследования оформлены в соответствии с требов</w:t>
            </w:r>
            <w:r w:rsidRPr="00E240E1">
              <w:rPr>
                <w:spacing w:val="-2"/>
                <w:sz w:val="21"/>
                <w:szCs w:val="21"/>
              </w:rPr>
              <w:t>а</w:t>
            </w:r>
            <w:r w:rsidRPr="00E240E1">
              <w:rPr>
                <w:spacing w:val="-2"/>
                <w:sz w:val="21"/>
                <w:szCs w:val="21"/>
              </w:rPr>
              <w:t xml:space="preserve">ниями. </w:t>
            </w:r>
            <w:r w:rsidRPr="00E240E1">
              <w:rPr>
                <w:bCs/>
                <w:spacing w:val="-2"/>
                <w:sz w:val="21"/>
                <w:szCs w:val="21"/>
              </w:rPr>
              <w:t>Подготовлены тез</w:t>
            </w:r>
            <w:r w:rsidRPr="00E240E1">
              <w:rPr>
                <w:bCs/>
                <w:spacing w:val="-2"/>
                <w:sz w:val="21"/>
                <w:szCs w:val="21"/>
              </w:rPr>
              <w:t>и</w:t>
            </w:r>
            <w:r w:rsidRPr="00E240E1">
              <w:rPr>
                <w:bCs/>
                <w:spacing w:val="-2"/>
                <w:sz w:val="21"/>
                <w:szCs w:val="21"/>
              </w:rPr>
              <w:t>сы доклада по материалам исследования, презентация,  содержащие отдельные неточности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pacing w:val="-2"/>
                <w:sz w:val="21"/>
                <w:szCs w:val="21"/>
              </w:rPr>
            </w:pPr>
            <w:r w:rsidRPr="00E240E1">
              <w:rPr>
                <w:spacing w:val="-2"/>
                <w:sz w:val="21"/>
                <w:szCs w:val="21"/>
              </w:rPr>
              <w:t>Результаты проведенного исследования оформлены в соответствии с требовани</w:t>
            </w:r>
            <w:r w:rsidRPr="00E240E1">
              <w:rPr>
                <w:spacing w:val="-2"/>
                <w:sz w:val="21"/>
                <w:szCs w:val="21"/>
              </w:rPr>
              <w:t>я</w:t>
            </w:r>
            <w:r w:rsidRPr="00E240E1">
              <w:rPr>
                <w:spacing w:val="-2"/>
                <w:sz w:val="21"/>
                <w:szCs w:val="21"/>
              </w:rPr>
              <w:t xml:space="preserve">ми. </w:t>
            </w:r>
            <w:r w:rsidRPr="00E240E1">
              <w:rPr>
                <w:bCs/>
                <w:spacing w:val="-2"/>
                <w:sz w:val="21"/>
                <w:szCs w:val="21"/>
              </w:rPr>
              <w:t>Подготовлены тезисы доклада по материалам и</w:t>
            </w:r>
            <w:r w:rsidRPr="00E240E1">
              <w:rPr>
                <w:bCs/>
                <w:spacing w:val="-2"/>
                <w:sz w:val="21"/>
                <w:szCs w:val="21"/>
              </w:rPr>
              <w:t>с</w:t>
            </w:r>
            <w:r w:rsidRPr="00E240E1">
              <w:rPr>
                <w:bCs/>
                <w:spacing w:val="-2"/>
                <w:sz w:val="21"/>
                <w:szCs w:val="21"/>
              </w:rPr>
              <w:t>следования, презентация  подготовлена и опубликов</w:t>
            </w:r>
            <w:r w:rsidRPr="00E240E1">
              <w:rPr>
                <w:bCs/>
                <w:spacing w:val="-2"/>
                <w:sz w:val="21"/>
                <w:szCs w:val="21"/>
              </w:rPr>
              <w:t>а</w:t>
            </w:r>
            <w:r w:rsidRPr="00E240E1">
              <w:rPr>
                <w:bCs/>
                <w:spacing w:val="-2"/>
                <w:sz w:val="21"/>
                <w:szCs w:val="21"/>
              </w:rPr>
              <w:t xml:space="preserve">на </w:t>
            </w:r>
            <w:r w:rsidRPr="00E240E1">
              <w:rPr>
                <w:spacing w:val="-2"/>
                <w:sz w:val="21"/>
                <w:szCs w:val="21"/>
              </w:rPr>
              <w:t>статьи в рецензируемом научном журнале, индекс</w:t>
            </w:r>
            <w:r w:rsidRPr="00E240E1">
              <w:rPr>
                <w:spacing w:val="-2"/>
                <w:sz w:val="21"/>
                <w:szCs w:val="21"/>
              </w:rPr>
              <w:t>и</w:t>
            </w:r>
            <w:r w:rsidRPr="00E240E1">
              <w:rPr>
                <w:spacing w:val="-2"/>
                <w:sz w:val="21"/>
                <w:szCs w:val="21"/>
              </w:rPr>
              <w:t xml:space="preserve">руемом в РИНЦ 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 ОПК-4</w:t>
            </w:r>
            <w:r w:rsidRPr="00E240E1">
              <w:rPr>
                <w:sz w:val="21"/>
                <w:szCs w:val="21"/>
              </w:rPr>
              <w:tab/>
              <w:t>Способен пр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менять ст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тистические и эконом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ко-математ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ческие м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тоды для обработки экономич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ской и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формации и выявления закономе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t>ностей эк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номических процессов</w:t>
            </w:r>
          </w:p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ОПК 4.1. прим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няет основные методы матем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тического анал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за для количес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венной оценки социально-экономических процессов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 xml:space="preserve">Знать </w:t>
            </w:r>
            <w:r w:rsidRPr="00E240E1">
              <w:rPr>
                <w:sz w:val="21"/>
                <w:szCs w:val="21"/>
              </w:rPr>
              <w:t>базовый математ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ческий аппарат, применя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мый в анализе деятельн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сти предприятия как соц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ально –</w:t>
            </w:r>
          </w:p>
          <w:p w:rsidR="00D45C86" w:rsidRPr="00E240E1" w:rsidRDefault="00D45C86" w:rsidP="006E4142">
            <w:pPr>
              <w:shd w:val="clear" w:color="auto" w:fill="FFFFFF"/>
              <w:rPr>
                <w:bCs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экономической системы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знает базовый матем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тический аппарат, прим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няемый в анализе деятел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ности предприятия как с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циально –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экономической системы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знает базовый математический аппарат, применяемый в анализе деятельности предприятия как социально –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экономической системы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 базовый математич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ский аппарат, применя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мый в анализе деятельн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сти предприятия как соц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ально –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экономической системы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 базовый м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тематический аппарат, пр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меняемый в анализе де</w:t>
            </w:r>
            <w:r w:rsidRPr="00E240E1">
              <w:rPr>
                <w:sz w:val="21"/>
                <w:szCs w:val="21"/>
              </w:rPr>
              <w:t>я</w:t>
            </w:r>
            <w:r w:rsidRPr="00E240E1">
              <w:rPr>
                <w:sz w:val="21"/>
                <w:szCs w:val="21"/>
              </w:rPr>
              <w:t>тельности предприятия как социально –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экономической системы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bCs/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 xml:space="preserve">Уметь </w:t>
            </w:r>
            <w:r w:rsidRPr="00E240E1">
              <w:rPr>
                <w:sz w:val="21"/>
                <w:szCs w:val="21"/>
              </w:rPr>
              <w:t>анализировать с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циально-экономические системы с использованием математического аппарата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</w:t>
            </w:r>
          </w:p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анализировать социально-экономические системы с использованием математ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ческого аппарата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 анализировать с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циально-экономические системы с использованием математического аппарата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 анализировать с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циально-экономические системы с использованием математического аппарата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 анализировать соц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ально-экономические сист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мы с использованием мат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матического аппарата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bCs/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Владеть</w:t>
            </w:r>
            <w:r w:rsidRPr="00E240E1">
              <w:rPr>
                <w:sz w:val="21"/>
                <w:szCs w:val="21"/>
              </w:rPr>
              <w:t xml:space="preserve"> навыками инте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t>претации результатов м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тематического анализа  социально-экономических систем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владеет навыками и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терпретации результатов математического анализа  социально-экономических систем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дение навыками интерпр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тации результатов матем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тического анализа  соц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ально-экономических си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тем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хорошее владение навыками интерпретации результатов математич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ского анализа  социально-экономических систем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</w:t>
            </w:r>
          </w:p>
          <w:p w:rsidR="00D45C86" w:rsidRPr="00E240E1" w:rsidRDefault="00D45C86" w:rsidP="006E4142">
            <w:pPr>
              <w:jc w:val="left"/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навыками интерпретации результатов математическ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 xml:space="preserve">го анализа  социально-экономических систем 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ОПК 4.2.  прим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няет методы обобщения и группировки к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 xml:space="preserve">личественной </w:t>
            </w:r>
            <w:r w:rsidRPr="00E240E1">
              <w:rPr>
                <w:sz w:val="21"/>
                <w:szCs w:val="21"/>
              </w:rPr>
              <w:lastRenderedPageBreak/>
              <w:t>информации и описания экон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мической ситу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ции с помощью статистических показателей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lastRenderedPageBreak/>
              <w:t>Знать</w:t>
            </w:r>
            <w:r w:rsidRPr="00E240E1">
              <w:rPr>
                <w:sz w:val="21"/>
                <w:szCs w:val="21"/>
              </w:rPr>
              <w:t xml:space="preserve"> методы первичной обработки статистической информации, типы экон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мических данных  и др.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знает методы перви</w:t>
            </w:r>
            <w:r w:rsidRPr="00E240E1">
              <w:rPr>
                <w:sz w:val="21"/>
                <w:szCs w:val="21"/>
              </w:rPr>
              <w:t>ч</w:t>
            </w:r>
            <w:r w:rsidRPr="00E240E1">
              <w:rPr>
                <w:sz w:val="21"/>
                <w:szCs w:val="21"/>
              </w:rPr>
              <w:t>ной обработки статистич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ской информации, типы экономических данных  и др.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 знает методы первичной обработки ст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тистической информации, типы экономических да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 xml:space="preserve">ных  и др.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 методы первичной обработки статистической информации, типы экон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 xml:space="preserve">мических данных  и др.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 методы пе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t>вичной обработки статист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ческой информации, типы экономических данных  и др.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Уметь</w:t>
            </w:r>
            <w:r w:rsidRPr="00E240E1">
              <w:rPr>
                <w:sz w:val="21"/>
                <w:szCs w:val="21"/>
              </w:rPr>
              <w:t xml:space="preserve"> определять и оп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сывать экономическую ситуацию на основе обр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ботки статистических да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ных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 определять и описывать экономическую ситуацию на основе обработки ст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тистических данных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 определять и оп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сывать экономическую ситуацию на основе обр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ботки статистических да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 xml:space="preserve">ных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 определять и оп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сывать экономическую ситуацию на основе обр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ботки статистических да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ных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 определять и опис</w:t>
            </w:r>
            <w:r w:rsidRPr="00E240E1">
              <w:rPr>
                <w:sz w:val="21"/>
                <w:szCs w:val="21"/>
              </w:rPr>
              <w:t>ы</w:t>
            </w:r>
            <w:r w:rsidRPr="00E240E1">
              <w:rPr>
                <w:sz w:val="21"/>
                <w:szCs w:val="21"/>
              </w:rPr>
              <w:t>вать экономическую ситу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цию на основе обработки статистических данных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Владеть</w:t>
            </w:r>
            <w:r w:rsidRPr="00E240E1">
              <w:rPr>
                <w:sz w:val="21"/>
                <w:szCs w:val="21"/>
              </w:rPr>
              <w:t xml:space="preserve"> способностью анализировать и содерж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тельно интерпретировать полученные результаты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владеет способностью анализировать и содерж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тельно интерпретировать полученные результаты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дение способностью ан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лизировать и содержател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но интерпретировать 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лученные результаты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хорошее владение способностью анализир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вать и содержательно и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терпретировать получе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ные результаты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способностью анализир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вать и содержательно и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терпретировать полученные результаты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ОПК 4.3.  уст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навливает и из</w:t>
            </w:r>
            <w:r w:rsidRPr="00E240E1">
              <w:rPr>
                <w:sz w:val="21"/>
                <w:szCs w:val="21"/>
              </w:rPr>
              <w:t>у</w:t>
            </w:r>
            <w:r w:rsidRPr="00E240E1">
              <w:rPr>
                <w:sz w:val="21"/>
                <w:szCs w:val="21"/>
              </w:rPr>
              <w:t>чает взаимосвязи между эконом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ческими проце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сами и явлениями с помощью мат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матических и статистических методов и мод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 xml:space="preserve">лей.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Знать</w:t>
            </w:r>
            <w:r w:rsidRPr="00E240E1">
              <w:rPr>
                <w:sz w:val="21"/>
                <w:szCs w:val="21"/>
              </w:rPr>
              <w:t xml:space="preserve"> базовый методич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ский аппарат, применя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мый для построения кол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чественных и качестве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ных моделей,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описывающих экономич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ские взаимосвязи явлений и процессов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знает базовый метод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ческий аппарат, применя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мый для построения кол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чественных и качестве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ных моделей,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описывающих экономич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ские взаимосвязи явлений и процессов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 знает баз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вый методический апп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рат, применяемый для 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строения количественных и качественных моделей, описывающих экономич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 xml:space="preserve">ские взаимосвязи явлений и процессов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 базовый методич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ский аппарат, применя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мый для построения кол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чественных и качестве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ных моделей,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описывающих экономич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ские взаимосвязи явлений и процессов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 базовый м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тодический аппарат, прим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няемый для построения к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личественных и качестве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ных моделей,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описывающих экономич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ские взаимосвязи явлений и процессов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Уметь</w:t>
            </w:r>
            <w:r w:rsidRPr="00E240E1">
              <w:rPr>
                <w:sz w:val="21"/>
                <w:szCs w:val="21"/>
              </w:rPr>
              <w:t xml:space="preserve"> применять метод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ческий и аналитический инструментарий для 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становки и решения пр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кладных задач с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применением базовых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экономических моделей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 применять методический и аналитический инструме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тарий для постановки и решения прикладных задач с применением базовых экономических моделей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 применять метод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ческий и аналитический инструментарий для 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становки и решения пр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кладных задач с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применением базовых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экономических моделей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 применять метод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ческий и аналитический инструментарий для 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становки и решения пр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кладных задач с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применением базовых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экономических моделей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 применять метод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ческий и аналитический и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струментарий для постано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>ки и решения прикладных задач с применением баз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вых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экономических моделей 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Владеть</w:t>
            </w:r>
            <w:r w:rsidRPr="00E240E1">
              <w:rPr>
                <w:sz w:val="21"/>
                <w:szCs w:val="21"/>
              </w:rPr>
              <w:t xml:space="preserve"> методами соде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t>жательного интерпретир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вания формальных выв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дов экономических мод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лей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владеет методами с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держательного интерпр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тирования формальных выводов экономических моделей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дение методами содерж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тельного интерпретиров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ния формальных выводов экономических моделей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хорошее владение методами содержательного интерпретирования фо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t>мальных выводов экон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мических моделей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методами содержательного интерпретирования фо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t>мальных выводов эконом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ческих моделей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</w:p>
        </w:tc>
      </w:tr>
      <w:tr w:rsidR="006E4142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lastRenderedPageBreak/>
              <w:t xml:space="preserve"> ОПК-5</w:t>
            </w:r>
            <w:r w:rsidRPr="00E240E1">
              <w:rPr>
                <w:sz w:val="21"/>
                <w:szCs w:val="21"/>
              </w:rPr>
              <w:tab/>
              <w:t>Владеет знан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ем основ совреме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ной фил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софии и концепций управления персоналом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2B2C73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ОПК 5.2. </w:t>
            </w:r>
            <w:r w:rsidR="006E4142" w:rsidRPr="00E240E1">
              <w:rPr>
                <w:sz w:val="21"/>
                <w:szCs w:val="21"/>
              </w:rPr>
              <w:t>оцен</w:t>
            </w:r>
            <w:r w:rsidR="006E4142" w:rsidRPr="00E240E1">
              <w:rPr>
                <w:sz w:val="21"/>
                <w:szCs w:val="21"/>
              </w:rPr>
              <w:t>и</w:t>
            </w:r>
            <w:r w:rsidR="006E4142" w:rsidRPr="00E240E1">
              <w:rPr>
                <w:sz w:val="21"/>
                <w:szCs w:val="21"/>
              </w:rPr>
              <w:t>вает варианты способов, мет</w:t>
            </w:r>
            <w:r w:rsidR="006E4142" w:rsidRPr="00E240E1">
              <w:rPr>
                <w:sz w:val="21"/>
                <w:szCs w:val="21"/>
              </w:rPr>
              <w:t>о</w:t>
            </w:r>
            <w:r w:rsidR="006E4142" w:rsidRPr="00E240E1">
              <w:rPr>
                <w:sz w:val="21"/>
                <w:szCs w:val="21"/>
              </w:rPr>
              <w:t>дов и технологий управления пе</w:t>
            </w:r>
            <w:r w:rsidR="006E4142" w:rsidRPr="00E240E1">
              <w:rPr>
                <w:sz w:val="21"/>
                <w:szCs w:val="21"/>
              </w:rPr>
              <w:t>р</w:t>
            </w:r>
            <w:r w:rsidR="006E4142" w:rsidRPr="00E240E1">
              <w:rPr>
                <w:sz w:val="21"/>
                <w:szCs w:val="21"/>
              </w:rPr>
              <w:t>соналом для в</w:t>
            </w:r>
            <w:r w:rsidR="006E4142" w:rsidRPr="00E240E1">
              <w:rPr>
                <w:sz w:val="21"/>
                <w:szCs w:val="21"/>
              </w:rPr>
              <w:t>ы</w:t>
            </w:r>
            <w:r w:rsidR="006E4142" w:rsidRPr="00E240E1">
              <w:rPr>
                <w:sz w:val="21"/>
                <w:szCs w:val="21"/>
              </w:rPr>
              <w:t>полнения задач в рамках своей профессионал</w:t>
            </w:r>
            <w:r w:rsidR="006E4142" w:rsidRPr="00E240E1">
              <w:rPr>
                <w:sz w:val="21"/>
                <w:szCs w:val="21"/>
              </w:rPr>
              <w:t>ь</w:t>
            </w:r>
            <w:r w:rsidR="006E4142" w:rsidRPr="00E240E1">
              <w:rPr>
                <w:sz w:val="21"/>
                <w:szCs w:val="21"/>
              </w:rPr>
              <w:t>ной деятельности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Знать</w:t>
            </w:r>
            <w:r w:rsidRPr="00E240E1">
              <w:rPr>
                <w:sz w:val="21"/>
                <w:szCs w:val="21"/>
              </w:rPr>
              <w:t xml:space="preserve"> основные способы, методы и технологии управления персоналом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знает основные спос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бы, методы и технологии управления персоналом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 знает осно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>ные способы, методы и технологии управления персоналом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 основные способы, методы и технологии управления персоналом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 основные способы, методы и технол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гии управления персоналом</w:t>
            </w:r>
          </w:p>
        </w:tc>
      </w:tr>
      <w:tr w:rsidR="006E4142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 xml:space="preserve">Уметь </w:t>
            </w:r>
            <w:r w:rsidRPr="00E240E1">
              <w:rPr>
                <w:sz w:val="21"/>
                <w:szCs w:val="21"/>
              </w:rPr>
              <w:t>оценивать вариа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ты способов, методов и технологий управления персоналом для выполн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ния профессиональных задач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 оценивать варианты сп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собов, методов и технол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гий управления персон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лом для выполнения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фессиональных задач</w:t>
            </w:r>
          </w:p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 оценивать вариа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ты способов, методов и технологий управления персоналом для выполн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ния профессиональных задач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 оценивать вариа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ты способов, методов и технологий управления персоналом для выполн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ния профессиональных задач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 оценивать варианты способов, методов и техн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логий управления персон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лом для выполнения 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фессиональных задач</w:t>
            </w:r>
          </w:p>
        </w:tc>
      </w:tr>
      <w:tr w:rsidR="006E4142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Владеть</w:t>
            </w:r>
            <w:r w:rsidRPr="00E240E1">
              <w:rPr>
                <w:sz w:val="21"/>
                <w:szCs w:val="21"/>
              </w:rPr>
              <w:t xml:space="preserve"> способами выб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ра методов и технологий управления персоналом на основе сравнения альте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t>натив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владеет способами в</w:t>
            </w:r>
            <w:r w:rsidRPr="00E240E1">
              <w:rPr>
                <w:sz w:val="21"/>
                <w:szCs w:val="21"/>
              </w:rPr>
              <w:t>ы</w:t>
            </w:r>
            <w:r w:rsidRPr="00E240E1">
              <w:rPr>
                <w:sz w:val="21"/>
                <w:szCs w:val="21"/>
              </w:rPr>
              <w:t>бора методов и технологий управления персоналом на основе сравнения альте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t>натив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дение способами выбора методов и технологий управления персоналом на основе сравнения альте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t>натив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хорошее владение способами выбора методов и технологий управления персоналом на основе сравнения альтернатив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</w:t>
            </w:r>
          </w:p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способами выбора методов и технологий управления пе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t>соналом на основе сравн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ния альтернатив</w:t>
            </w:r>
          </w:p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</w:p>
        </w:tc>
      </w:tr>
      <w:tr w:rsidR="006E4142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ОПК-6</w:t>
            </w:r>
            <w:r w:rsidRPr="00E240E1">
              <w:rPr>
                <w:sz w:val="21"/>
                <w:szCs w:val="21"/>
              </w:rPr>
              <w:tab/>
              <w:t>Способен из</w:t>
            </w:r>
            <w:r w:rsidRPr="00E240E1">
              <w:rPr>
                <w:sz w:val="21"/>
                <w:szCs w:val="21"/>
              </w:rPr>
              <w:t>у</w:t>
            </w:r>
            <w:r w:rsidRPr="00E240E1">
              <w:rPr>
                <w:sz w:val="21"/>
                <w:szCs w:val="21"/>
              </w:rPr>
              <w:t>чать ра</w:t>
            </w:r>
            <w:r w:rsidRPr="00E240E1">
              <w:rPr>
                <w:sz w:val="21"/>
                <w:szCs w:val="21"/>
              </w:rPr>
              <w:t>з</w:t>
            </w:r>
            <w:r w:rsidRPr="00E240E1">
              <w:rPr>
                <w:sz w:val="21"/>
                <w:szCs w:val="21"/>
              </w:rPr>
              <w:t>личные рынки тов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ров (работ, услуг) для выполнения задач своей професси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нальной деятельн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2B2C73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ОПК 6.2.  </w:t>
            </w:r>
            <w:r w:rsidR="006E4142" w:rsidRPr="00E240E1">
              <w:rPr>
                <w:sz w:val="21"/>
                <w:szCs w:val="21"/>
              </w:rPr>
              <w:t>наз</w:t>
            </w:r>
            <w:r w:rsidR="006E4142" w:rsidRPr="00E240E1">
              <w:rPr>
                <w:sz w:val="21"/>
                <w:szCs w:val="21"/>
              </w:rPr>
              <w:t>ы</w:t>
            </w:r>
            <w:r w:rsidR="006E4142" w:rsidRPr="00E240E1">
              <w:rPr>
                <w:sz w:val="21"/>
                <w:szCs w:val="21"/>
              </w:rPr>
              <w:t>вает и коммент</w:t>
            </w:r>
            <w:r w:rsidR="006E4142" w:rsidRPr="00E240E1">
              <w:rPr>
                <w:sz w:val="21"/>
                <w:szCs w:val="21"/>
              </w:rPr>
              <w:t>и</w:t>
            </w:r>
            <w:r w:rsidR="006E4142" w:rsidRPr="00E240E1">
              <w:rPr>
                <w:sz w:val="21"/>
                <w:szCs w:val="21"/>
              </w:rPr>
              <w:t>рует  методы и современные технологии раб</w:t>
            </w:r>
            <w:r w:rsidR="006E4142" w:rsidRPr="00E240E1">
              <w:rPr>
                <w:sz w:val="21"/>
                <w:szCs w:val="21"/>
              </w:rPr>
              <w:t>о</w:t>
            </w:r>
            <w:r w:rsidR="006E4142" w:rsidRPr="00E240E1">
              <w:rPr>
                <w:sz w:val="21"/>
                <w:szCs w:val="21"/>
              </w:rPr>
              <w:t>ты с потребит</w:t>
            </w:r>
            <w:r w:rsidR="006E4142" w:rsidRPr="00E240E1">
              <w:rPr>
                <w:sz w:val="21"/>
                <w:szCs w:val="21"/>
              </w:rPr>
              <w:t>е</w:t>
            </w:r>
            <w:r w:rsidR="006E4142" w:rsidRPr="00E240E1">
              <w:rPr>
                <w:sz w:val="21"/>
                <w:szCs w:val="21"/>
              </w:rPr>
              <w:t>лями и понимает их значение для решения своих профессионал</w:t>
            </w:r>
            <w:r w:rsidR="006E4142" w:rsidRPr="00E240E1">
              <w:rPr>
                <w:sz w:val="21"/>
                <w:szCs w:val="21"/>
              </w:rPr>
              <w:t>ь</w:t>
            </w:r>
            <w:r w:rsidR="006E4142" w:rsidRPr="00E240E1">
              <w:rPr>
                <w:sz w:val="21"/>
                <w:szCs w:val="21"/>
              </w:rPr>
              <w:t>ных задач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bCs/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 xml:space="preserve">Знать </w:t>
            </w:r>
            <w:r w:rsidRPr="00E240E1">
              <w:rPr>
                <w:sz w:val="21"/>
                <w:szCs w:val="21"/>
              </w:rPr>
              <w:t xml:space="preserve">основные рыночные технологии и понятия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знает основные рыно</w:t>
            </w:r>
            <w:r w:rsidRPr="00E240E1">
              <w:rPr>
                <w:sz w:val="21"/>
                <w:szCs w:val="21"/>
              </w:rPr>
              <w:t>ч</w:t>
            </w:r>
            <w:r w:rsidRPr="00E240E1">
              <w:rPr>
                <w:sz w:val="21"/>
                <w:szCs w:val="21"/>
              </w:rPr>
              <w:t>ные технологии и понятия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 знает осно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>ные рыночные технологии и понятия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 основные рыночные технологии и понятия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 основные рыночные технологии и 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нятия</w:t>
            </w:r>
          </w:p>
        </w:tc>
      </w:tr>
      <w:tr w:rsidR="006E4142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bCs/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 xml:space="preserve">Уметь </w:t>
            </w:r>
            <w:r w:rsidRPr="00E240E1">
              <w:rPr>
                <w:sz w:val="21"/>
                <w:szCs w:val="21"/>
              </w:rPr>
              <w:t>при проведении исследований в ВКР  ор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ентироваться на потребн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сти рынка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</w:t>
            </w:r>
          </w:p>
          <w:p w:rsidR="006E4142" w:rsidRPr="00E240E1" w:rsidRDefault="006E4142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при проведении исслед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ваний в ВКР ориентир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ваться на потребности рынка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 при проведении исследований в ВКР ор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ентироваться на потребн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сти рынка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 при проведении исследований в ВКР ор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ентироваться на потребн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сти рынка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 при проведении и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следований в ВКР ориент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роваться на потребности рынка</w:t>
            </w:r>
          </w:p>
        </w:tc>
      </w:tr>
      <w:tr w:rsidR="006E4142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bCs/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Владеть</w:t>
            </w:r>
            <w:r w:rsidRPr="00E240E1">
              <w:rPr>
                <w:sz w:val="21"/>
                <w:szCs w:val="21"/>
              </w:rPr>
              <w:t xml:space="preserve"> способами э</w:t>
            </w:r>
            <w:r w:rsidRPr="00E240E1">
              <w:rPr>
                <w:sz w:val="21"/>
                <w:szCs w:val="21"/>
              </w:rPr>
              <w:t>ф</w:t>
            </w:r>
            <w:r w:rsidRPr="00E240E1">
              <w:rPr>
                <w:sz w:val="21"/>
                <w:szCs w:val="21"/>
              </w:rPr>
              <w:t>фективного общения с 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требителем работ и услуг в соответствии с професси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нальными задачами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владеет способами э</w:t>
            </w:r>
            <w:r w:rsidRPr="00E240E1">
              <w:rPr>
                <w:sz w:val="21"/>
                <w:szCs w:val="21"/>
              </w:rPr>
              <w:t>ф</w:t>
            </w:r>
            <w:r w:rsidRPr="00E240E1">
              <w:rPr>
                <w:sz w:val="21"/>
                <w:szCs w:val="21"/>
              </w:rPr>
              <w:t>фективного общения с 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требителем работ и услуг в соответствии с професси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нальными задачами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дение способами эффе</w:t>
            </w:r>
            <w:r w:rsidRPr="00E240E1">
              <w:rPr>
                <w:sz w:val="21"/>
                <w:szCs w:val="21"/>
              </w:rPr>
              <w:t>к</w:t>
            </w:r>
            <w:r w:rsidRPr="00E240E1">
              <w:rPr>
                <w:sz w:val="21"/>
                <w:szCs w:val="21"/>
              </w:rPr>
              <w:t>тивного общения с потр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бителем работ и услуг в соответствии с професси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 xml:space="preserve">нальными задачами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хорошее владение способами эффективного общения с потребителем работ и услуг в соответс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 xml:space="preserve">вии с профессиональными задачами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jc w:val="left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</w:t>
            </w:r>
          </w:p>
          <w:p w:rsidR="006E4142" w:rsidRPr="00E240E1" w:rsidRDefault="006E4142" w:rsidP="006E4142">
            <w:pPr>
              <w:jc w:val="left"/>
              <w:rPr>
                <w:b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способами эффективного общения с потребителем работ и услуг в соответствии с профессиональными зад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 xml:space="preserve">чами 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 ОПК-7</w:t>
            </w:r>
            <w:r w:rsidRPr="00E240E1">
              <w:rPr>
                <w:sz w:val="21"/>
                <w:szCs w:val="21"/>
              </w:rPr>
              <w:tab/>
              <w:t>Способен пр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менять но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t xml:space="preserve">мативно-правовые </w:t>
            </w:r>
            <w:r w:rsidRPr="00E240E1">
              <w:rPr>
                <w:sz w:val="21"/>
                <w:szCs w:val="21"/>
              </w:rPr>
              <w:lastRenderedPageBreak/>
              <w:t>акты в пр</w:t>
            </w:r>
            <w:r w:rsidRPr="00E240E1">
              <w:rPr>
                <w:sz w:val="21"/>
                <w:szCs w:val="21"/>
              </w:rPr>
              <w:t>о</w:t>
            </w:r>
            <w:r w:rsidR="00AC6F8F" w:rsidRPr="00E240E1">
              <w:rPr>
                <w:sz w:val="21"/>
                <w:szCs w:val="21"/>
              </w:rPr>
              <w:t>ф</w:t>
            </w:r>
            <w:r w:rsidRPr="00E240E1">
              <w:rPr>
                <w:sz w:val="21"/>
                <w:szCs w:val="21"/>
              </w:rPr>
              <w:t>есси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нальной деятельн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сти</w:t>
            </w:r>
          </w:p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lastRenderedPageBreak/>
              <w:t>ОПК 7.1.Осуществляет поиск нормати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>но-правовых д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кументов в сфере профессионал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lastRenderedPageBreak/>
              <w:t>ной деятельности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lastRenderedPageBreak/>
              <w:t>Знать</w:t>
            </w:r>
            <w:r w:rsidRPr="00E240E1">
              <w:rPr>
                <w:sz w:val="21"/>
                <w:szCs w:val="21"/>
              </w:rPr>
              <w:t xml:space="preserve"> основные справо</w:t>
            </w:r>
            <w:r w:rsidRPr="00E240E1">
              <w:rPr>
                <w:sz w:val="21"/>
                <w:szCs w:val="21"/>
              </w:rPr>
              <w:t>ч</w:t>
            </w:r>
            <w:r w:rsidRPr="00E240E1">
              <w:rPr>
                <w:sz w:val="21"/>
                <w:szCs w:val="21"/>
              </w:rPr>
              <w:t>но-поисковые системы, содержащие нормативно-правовые документы в сфере профессиональной деятельности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называет основные нормативно-правовые д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кументы в сфере профе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сиональной деятельности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называет о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новные нормативно-правовые документы в сфере профессиональной деятельности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называет основные норм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тивно-правовые докуме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ты в сфере професси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нальной деятельности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называет осно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>ные нормативно-правовые документы в сфере профе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сиональной деятельности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 xml:space="preserve">Уметь </w:t>
            </w:r>
            <w:r w:rsidRPr="00E240E1">
              <w:rPr>
                <w:sz w:val="21"/>
                <w:szCs w:val="21"/>
              </w:rPr>
              <w:t>работать в справо</w:t>
            </w:r>
            <w:r w:rsidRPr="00E240E1">
              <w:rPr>
                <w:sz w:val="21"/>
                <w:szCs w:val="21"/>
              </w:rPr>
              <w:t>ч</w:t>
            </w:r>
            <w:r w:rsidRPr="00E240E1">
              <w:rPr>
                <w:sz w:val="21"/>
                <w:szCs w:val="21"/>
              </w:rPr>
              <w:t xml:space="preserve">но-поисковых системах, содержащих нормативно-правовые документы в сфере профессиональной деятельности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 работать в справочно-поисковых системах, с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 xml:space="preserve">держащих нормативно-правовые документы в сфере профессиональной деятельности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 работать в спр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вочно-поисковых сист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мах, содержащих норм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тивно-правовые докуме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ты в сфере професси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 xml:space="preserve">нальной деятельности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 работать в спр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вочно-поисковых сист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мах, содержащих норм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тивно-правовые докуме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ты в сфере професси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 xml:space="preserve">нальной деятельности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 работать в справо</w:t>
            </w:r>
            <w:r w:rsidRPr="00E240E1">
              <w:rPr>
                <w:sz w:val="21"/>
                <w:szCs w:val="21"/>
              </w:rPr>
              <w:t>ч</w:t>
            </w:r>
            <w:r w:rsidRPr="00E240E1">
              <w:rPr>
                <w:sz w:val="21"/>
                <w:szCs w:val="21"/>
              </w:rPr>
              <w:t>но-поисковых системах, с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держащих нормативно-правовые документы в сф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ре профессиональной де</w:t>
            </w:r>
            <w:r w:rsidRPr="00E240E1">
              <w:rPr>
                <w:sz w:val="21"/>
                <w:szCs w:val="21"/>
              </w:rPr>
              <w:t>я</w:t>
            </w:r>
            <w:r w:rsidRPr="00E240E1">
              <w:rPr>
                <w:sz w:val="21"/>
                <w:szCs w:val="21"/>
              </w:rPr>
              <w:t xml:space="preserve">тельности 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D45C86" w:rsidRPr="00E240E1" w:rsidRDefault="00D45C86" w:rsidP="006E4142">
            <w:pPr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Владеть</w:t>
            </w:r>
            <w:r w:rsidRPr="00E240E1">
              <w:rPr>
                <w:sz w:val="21"/>
                <w:szCs w:val="21"/>
              </w:rPr>
              <w:t xml:space="preserve"> способностью ориентироваться в норм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тивно-правовых докуме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тов в сфере професси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нальной деятельности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владеет способностью ориентироваться в норм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тивно-правовых докуме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тов в сфере професси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 xml:space="preserve">нальной деятельности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дение способностью ор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ентироваться в нормати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 xml:space="preserve">но-правовых документов в сфере профессиональной деятельности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хорошее владение способностью ориентир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ваться в нормативно-правовых документов в сфере профессиональной деятельности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способностью ориентир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ваться в нормативно-правовых документов в сф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ре профессиональной де</w:t>
            </w:r>
            <w:r w:rsidRPr="00E240E1">
              <w:rPr>
                <w:sz w:val="21"/>
                <w:szCs w:val="21"/>
              </w:rPr>
              <w:t>я</w:t>
            </w:r>
            <w:r w:rsidRPr="00E240E1">
              <w:rPr>
                <w:sz w:val="21"/>
                <w:szCs w:val="21"/>
              </w:rPr>
              <w:t xml:space="preserve">тельности 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ОПК 7.2. Прим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няет законод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тельные акты и нормативные д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кументы в сфере профессионал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ной деятельности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Знать</w:t>
            </w:r>
            <w:r w:rsidRPr="00E240E1">
              <w:rPr>
                <w:sz w:val="21"/>
                <w:szCs w:val="21"/>
              </w:rPr>
              <w:t xml:space="preserve"> основные норм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тивно-правовые докуме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ты в сфере професси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нальной деятельности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называет основные нормативно-правовые д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кументы в сфере профе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сиональной деятельности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называет о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новные нормативно-правовые документы в сфере профессиональной деятельности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называет основные норм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тивно-правовые докуме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ты в сфере професси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нальной деятельности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называет осно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>ные нормативно-правовые документы в сфере профе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сиональной деятельности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Уметь</w:t>
            </w:r>
            <w:r w:rsidRPr="00E240E1">
              <w:rPr>
                <w:sz w:val="21"/>
                <w:szCs w:val="21"/>
              </w:rPr>
              <w:t xml:space="preserve"> применять норм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тивно-правовые докуме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ты для решения профе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сиональных задач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 применять нормативно-правовые документы для решения профессионал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ных задач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толковать и применять нормативно-правовые д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 xml:space="preserve">кументы для решения профессиональных задач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толковать и  применять нормативно-правовые д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кументы для решения профессиональных задач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толковать и применять но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t>мативно-правовые докуме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ты для решения професси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нальных задач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Владеть</w:t>
            </w:r>
            <w:r w:rsidRPr="00E240E1">
              <w:rPr>
                <w:sz w:val="21"/>
                <w:szCs w:val="21"/>
              </w:rPr>
              <w:t xml:space="preserve"> способностью грамотно и квалифицир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вано толковать нормати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>но-правовые акты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владеет способностью грамотно и квалифицир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вано толковать нормати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 xml:space="preserve">но-правовые акты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дение способностью гр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мотно и квалифицировано толковать нормативно-правовые акты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хорошее владение способностью грамотно и квалифицировано толк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 xml:space="preserve">вать нормативно-правовые акты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Высокий уровень владения способностью грамотно и квалифицировано толковать нормативно-правовые акты 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 ПК 1</w:t>
            </w:r>
            <w:r w:rsidRPr="00E240E1">
              <w:rPr>
                <w:sz w:val="21"/>
                <w:szCs w:val="21"/>
              </w:rPr>
              <w:tab/>
              <w:t>Способен ос</w:t>
            </w:r>
            <w:r w:rsidRPr="00E240E1">
              <w:rPr>
                <w:sz w:val="21"/>
                <w:szCs w:val="21"/>
              </w:rPr>
              <w:t>у</w:t>
            </w:r>
            <w:r w:rsidRPr="00E240E1">
              <w:rPr>
                <w:sz w:val="21"/>
                <w:szCs w:val="21"/>
              </w:rPr>
              <w:t xml:space="preserve">ществлять </w:t>
            </w:r>
            <w:r w:rsidRPr="00E240E1">
              <w:rPr>
                <w:sz w:val="21"/>
                <w:szCs w:val="21"/>
              </w:rPr>
              <w:lastRenderedPageBreak/>
              <w:t>работу по обеспеч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нию орг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низации персоналом</w:t>
            </w:r>
          </w:p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lastRenderedPageBreak/>
              <w:t>ПК 1.1 Выполн</w:t>
            </w:r>
            <w:r w:rsidRPr="00E240E1">
              <w:rPr>
                <w:sz w:val="21"/>
                <w:szCs w:val="21"/>
              </w:rPr>
              <w:t>я</w:t>
            </w:r>
            <w:r w:rsidRPr="00E240E1">
              <w:rPr>
                <w:sz w:val="21"/>
                <w:szCs w:val="21"/>
              </w:rPr>
              <w:t>ет сбор информ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ции о потребн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 xml:space="preserve">сти организации </w:t>
            </w:r>
            <w:r w:rsidRPr="00E240E1">
              <w:rPr>
                <w:sz w:val="21"/>
                <w:szCs w:val="21"/>
              </w:rPr>
              <w:lastRenderedPageBreak/>
              <w:t>в персонале и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ходя из стратег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ческих целей управления, пр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нимает опт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мальные орган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зационно-управленческие решения по пе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t>соналу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lastRenderedPageBreak/>
              <w:t xml:space="preserve">Знать </w:t>
            </w:r>
            <w:r w:rsidRPr="00E240E1">
              <w:rPr>
                <w:sz w:val="21"/>
                <w:szCs w:val="21"/>
              </w:rPr>
              <w:t xml:space="preserve"> порядок определ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ния перспективной и т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кущей потребности в ка</w:t>
            </w:r>
            <w:r w:rsidRPr="00E240E1">
              <w:rPr>
                <w:sz w:val="21"/>
                <w:szCs w:val="21"/>
              </w:rPr>
              <w:t>д</w:t>
            </w:r>
            <w:r w:rsidRPr="00E240E1">
              <w:rPr>
                <w:sz w:val="21"/>
                <w:szCs w:val="21"/>
              </w:rPr>
              <w:t>рах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знает порядок опред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ления перспективной и текущей потребности в кадрах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 знает пор</w:t>
            </w:r>
            <w:r w:rsidRPr="00E240E1">
              <w:rPr>
                <w:sz w:val="21"/>
                <w:szCs w:val="21"/>
              </w:rPr>
              <w:t>я</w:t>
            </w:r>
            <w:r w:rsidRPr="00E240E1">
              <w:rPr>
                <w:sz w:val="21"/>
                <w:szCs w:val="21"/>
              </w:rPr>
              <w:t>док определения перспе</w:t>
            </w:r>
            <w:r w:rsidRPr="00E240E1">
              <w:rPr>
                <w:sz w:val="21"/>
                <w:szCs w:val="21"/>
              </w:rPr>
              <w:t>к</w:t>
            </w:r>
            <w:r w:rsidRPr="00E240E1">
              <w:rPr>
                <w:sz w:val="21"/>
                <w:szCs w:val="21"/>
              </w:rPr>
              <w:t>тивной и текущей потре</w:t>
            </w:r>
            <w:r w:rsidRPr="00E240E1">
              <w:rPr>
                <w:sz w:val="21"/>
                <w:szCs w:val="21"/>
              </w:rPr>
              <w:t>б</w:t>
            </w:r>
            <w:r w:rsidRPr="00E240E1">
              <w:rPr>
                <w:sz w:val="21"/>
                <w:szCs w:val="21"/>
              </w:rPr>
              <w:t>ности в кадрах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 порядок определения перспективной и текущей потребности в кадрах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 порядок о</w:t>
            </w:r>
            <w:r w:rsidRPr="00E240E1">
              <w:rPr>
                <w:sz w:val="21"/>
                <w:szCs w:val="21"/>
              </w:rPr>
              <w:t>п</w:t>
            </w:r>
            <w:r w:rsidRPr="00E240E1">
              <w:rPr>
                <w:sz w:val="21"/>
                <w:szCs w:val="21"/>
              </w:rPr>
              <w:t>ределения перспективной и текущей потребности в ка</w:t>
            </w:r>
            <w:r w:rsidRPr="00E240E1">
              <w:rPr>
                <w:sz w:val="21"/>
                <w:szCs w:val="21"/>
              </w:rPr>
              <w:t>д</w:t>
            </w:r>
            <w:r w:rsidRPr="00E240E1">
              <w:rPr>
                <w:sz w:val="21"/>
                <w:szCs w:val="21"/>
              </w:rPr>
              <w:t>рах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Уметь</w:t>
            </w:r>
            <w:r w:rsidRPr="00E240E1">
              <w:rPr>
                <w:sz w:val="21"/>
                <w:szCs w:val="21"/>
              </w:rPr>
              <w:t xml:space="preserve"> собирать, анализ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ровать и структурировать информацию об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особенностях и возможн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стях кадрового потенциала организации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 собирать, анализировать и структурировать информ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цию об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особенностях и возможн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стях кадрового потенциала организации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 собирать, анализ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ровать и структурировать информацию об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особенностях и возможн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стях кадрового потенциала организации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 собирать, анализ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ровать и структурировать информацию об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особенностях и возможн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стях кадрового потенциала организации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 собирать, анализ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ровать и структурировать информацию об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особенностях и возможн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стях кадрового потенциала организации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Владеть</w:t>
            </w:r>
            <w:r w:rsidRPr="00E240E1">
              <w:rPr>
                <w:sz w:val="21"/>
                <w:szCs w:val="21"/>
              </w:rPr>
              <w:t xml:space="preserve"> навыками анализ планов, стратегии и стру</w:t>
            </w:r>
            <w:r w:rsidRPr="00E240E1">
              <w:rPr>
                <w:sz w:val="21"/>
                <w:szCs w:val="21"/>
              </w:rPr>
              <w:t>к</w:t>
            </w:r>
            <w:r w:rsidRPr="00E240E1">
              <w:rPr>
                <w:sz w:val="21"/>
                <w:szCs w:val="21"/>
              </w:rPr>
              <w:t>туры организации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владеет навыками ан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лиз планов, стратегии и структуры организации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дение навыками анализ планов, стратегии и стру</w:t>
            </w:r>
            <w:r w:rsidRPr="00E240E1">
              <w:rPr>
                <w:sz w:val="21"/>
                <w:szCs w:val="21"/>
              </w:rPr>
              <w:t>к</w:t>
            </w:r>
            <w:r w:rsidRPr="00E240E1">
              <w:rPr>
                <w:sz w:val="21"/>
                <w:szCs w:val="21"/>
              </w:rPr>
              <w:t xml:space="preserve">туры организации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хорошее владение навыками анализ планов, стратегии и структуры о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t>ганизации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 навыками анализ планов, стратегии и структуры орг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низации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ПК 1.2 Осущес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вляет поиск пр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влечение, подбор и отбор персон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Знать</w:t>
            </w:r>
            <w:r w:rsidRPr="00E240E1">
              <w:rPr>
                <w:sz w:val="21"/>
                <w:szCs w:val="21"/>
              </w:rPr>
              <w:t xml:space="preserve"> технологии и мет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дики поиска, привлечения, подбора и отбора персон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ла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знает технологии и м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тодики поиска, привлеч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ния, подбора и отбора пе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t>сонала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 знает техн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логии и методики поиска, привлечения, подбора и отбора персонала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 технологии и мет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дики поиска, привлечения, подбора и отбора персон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 xml:space="preserve">ла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 технологии и методики поиска, привл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 xml:space="preserve">чения, подбора и отбора персонала 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Уметь</w:t>
            </w:r>
            <w:r w:rsidRPr="00E240E1">
              <w:rPr>
                <w:sz w:val="21"/>
                <w:szCs w:val="21"/>
              </w:rPr>
              <w:t xml:space="preserve"> пользоваться пои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ковыми системами и и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формационными ресурс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ми в области обеспечения персоналом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 пользоваться поисковыми системами и информац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онными ресурсами в о</w:t>
            </w:r>
            <w:r w:rsidRPr="00E240E1">
              <w:rPr>
                <w:sz w:val="21"/>
                <w:szCs w:val="21"/>
              </w:rPr>
              <w:t>б</w:t>
            </w:r>
            <w:r w:rsidRPr="00E240E1">
              <w:rPr>
                <w:sz w:val="21"/>
                <w:szCs w:val="21"/>
              </w:rPr>
              <w:t>ласти обеспечения перс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налом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 пользоваться пои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ковыми системами и и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формационными ресурс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 xml:space="preserve">ми в области обеспечения персоналом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 пользоваться пои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ковыми системами и и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формационными ресурс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ми в области обеспечения персоналом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 пользоваться пои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ковыми системами и и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формационными ресурсами в области обеспечения пе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t>соналом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Владеть</w:t>
            </w:r>
            <w:r w:rsidRPr="00E240E1">
              <w:rPr>
                <w:sz w:val="21"/>
                <w:szCs w:val="21"/>
              </w:rPr>
              <w:t xml:space="preserve"> методиками оценки соответствия ка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дидатов требованиям в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кантной должности (пр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фессии, специальности)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владеет методиками оценки соответствия ка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дидатов требованиям в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кантной должности (пр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 xml:space="preserve">фессии, специальности)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дение методиками оценки соответствия кандидатов требованиям вакантной должности (профессии, специальности)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хорошее владение методиками оценки соо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ветствия кандидатов тр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бованиям вакантной дол</w:t>
            </w:r>
            <w:r w:rsidRPr="00E240E1">
              <w:rPr>
                <w:sz w:val="21"/>
                <w:szCs w:val="21"/>
              </w:rPr>
              <w:t>ж</w:t>
            </w:r>
            <w:r w:rsidRPr="00E240E1">
              <w:rPr>
                <w:sz w:val="21"/>
                <w:szCs w:val="21"/>
              </w:rPr>
              <w:t>ности (профессии, спец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 xml:space="preserve">альности)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 методиками оценки соотве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ствия кандидатов требов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ниям вакантной должности (профессии, специальности)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</w:p>
        </w:tc>
      </w:tr>
      <w:tr w:rsidR="006E4142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 ПК 2</w:t>
            </w:r>
            <w:r w:rsidRPr="00E240E1">
              <w:rPr>
                <w:sz w:val="21"/>
                <w:szCs w:val="21"/>
              </w:rPr>
              <w:tab/>
              <w:t>Способен в</w:t>
            </w:r>
            <w:r w:rsidRPr="00E240E1">
              <w:rPr>
                <w:sz w:val="21"/>
                <w:szCs w:val="21"/>
              </w:rPr>
              <w:t>ы</w:t>
            </w:r>
            <w:r w:rsidRPr="00E240E1">
              <w:rPr>
                <w:sz w:val="21"/>
                <w:szCs w:val="21"/>
              </w:rPr>
              <w:t>полнять р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боту по о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t xml:space="preserve">ганизации и проведению </w:t>
            </w:r>
            <w:r w:rsidRPr="00E240E1">
              <w:rPr>
                <w:sz w:val="21"/>
                <w:szCs w:val="21"/>
              </w:rPr>
              <w:lastRenderedPageBreak/>
              <w:t>оценки и аттестации персонала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2B2C73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lastRenderedPageBreak/>
              <w:t xml:space="preserve">ПК 2.2 </w:t>
            </w:r>
            <w:r w:rsidR="006E4142" w:rsidRPr="00E240E1">
              <w:rPr>
                <w:sz w:val="21"/>
                <w:szCs w:val="21"/>
              </w:rPr>
              <w:t>Выполн</w:t>
            </w:r>
            <w:r w:rsidR="006E4142" w:rsidRPr="00E240E1">
              <w:rPr>
                <w:sz w:val="21"/>
                <w:szCs w:val="21"/>
              </w:rPr>
              <w:t>я</w:t>
            </w:r>
            <w:r w:rsidR="006E4142" w:rsidRPr="00E240E1">
              <w:rPr>
                <w:sz w:val="21"/>
                <w:szCs w:val="21"/>
              </w:rPr>
              <w:t>ет работу по о</w:t>
            </w:r>
            <w:r w:rsidR="006E4142" w:rsidRPr="00E240E1">
              <w:rPr>
                <w:sz w:val="21"/>
                <w:szCs w:val="21"/>
              </w:rPr>
              <w:t>р</w:t>
            </w:r>
            <w:r w:rsidR="006E4142" w:rsidRPr="00E240E1">
              <w:rPr>
                <w:sz w:val="21"/>
                <w:szCs w:val="21"/>
              </w:rPr>
              <w:t>ганизации и пр</w:t>
            </w:r>
            <w:r w:rsidR="006E4142" w:rsidRPr="00E240E1">
              <w:rPr>
                <w:sz w:val="21"/>
                <w:szCs w:val="21"/>
              </w:rPr>
              <w:t>о</w:t>
            </w:r>
            <w:r w:rsidR="006E4142" w:rsidRPr="00E240E1">
              <w:rPr>
                <w:sz w:val="21"/>
                <w:szCs w:val="21"/>
              </w:rPr>
              <w:t>ведению аттест</w:t>
            </w:r>
            <w:r w:rsidR="006E4142" w:rsidRPr="00E240E1">
              <w:rPr>
                <w:sz w:val="21"/>
                <w:szCs w:val="21"/>
              </w:rPr>
              <w:t>а</w:t>
            </w:r>
            <w:r w:rsidR="006E4142" w:rsidRPr="00E240E1">
              <w:rPr>
                <w:sz w:val="21"/>
                <w:szCs w:val="21"/>
              </w:rPr>
              <w:t>ции персонала с учетом требов</w:t>
            </w:r>
            <w:r w:rsidR="006E4142" w:rsidRPr="00E240E1">
              <w:rPr>
                <w:sz w:val="21"/>
                <w:szCs w:val="21"/>
              </w:rPr>
              <w:t>а</w:t>
            </w:r>
            <w:r w:rsidR="006E4142" w:rsidRPr="00E240E1">
              <w:rPr>
                <w:sz w:val="21"/>
                <w:szCs w:val="21"/>
              </w:rPr>
              <w:t>ния законод</w:t>
            </w:r>
            <w:r w:rsidR="006E4142" w:rsidRPr="00E240E1">
              <w:rPr>
                <w:sz w:val="21"/>
                <w:szCs w:val="21"/>
              </w:rPr>
              <w:t>а</w:t>
            </w:r>
            <w:r w:rsidR="006E4142" w:rsidRPr="00E240E1">
              <w:rPr>
                <w:sz w:val="21"/>
                <w:szCs w:val="21"/>
              </w:rPr>
              <w:lastRenderedPageBreak/>
              <w:t>тельства и с</w:t>
            </w:r>
            <w:r w:rsidR="006E4142" w:rsidRPr="00E240E1">
              <w:rPr>
                <w:sz w:val="21"/>
                <w:szCs w:val="21"/>
              </w:rPr>
              <w:t>о</w:t>
            </w:r>
            <w:r w:rsidR="006E4142" w:rsidRPr="00E240E1">
              <w:rPr>
                <w:sz w:val="21"/>
                <w:szCs w:val="21"/>
              </w:rPr>
              <w:t>блюдения норм этики делового общения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lastRenderedPageBreak/>
              <w:t>Знать</w:t>
            </w:r>
            <w:r w:rsidRPr="00E240E1">
              <w:rPr>
                <w:sz w:val="21"/>
                <w:szCs w:val="21"/>
              </w:rPr>
              <w:t xml:space="preserve"> порядок и технол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гия проведения аттестации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знает порядок и техн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логия проведения аттест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 знает пор</w:t>
            </w:r>
            <w:r w:rsidRPr="00E240E1">
              <w:rPr>
                <w:sz w:val="21"/>
                <w:szCs w:val="21"/>
              </w:rPr>
              <w:t>я</w:t>
            </w:r>
            <w:r w:rsidRPr="00E240E1">
              <w:rPr>
                <w:sz w:val="21"/>
                <w:szCs w:val="21"/>
              </w:rPr>
              <w:t>док и технология провед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 xml:space="preserve">ния аттестации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 порядок и технол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гия проведения аттестации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 порядок и технология проведения а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 xml:space="preserve">тестации </w:t>
            </w:r>
          </w:p>
        </w:tc>
      </w:tr>
      <w:tr w:rsidR="006E4142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Уметь</w:t>
            </w:r>
            <w:r w:rsidRPr="00E240E1">
              <w:rPr>
                <w:sz w:val="21"/>
                <w:szCs w:val="21"/>
              </w:rPr>
              <w:t xml:space="preserve"> определять и пр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менять средства и методы аттестации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 определять и применять средства и методы атт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стации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 определять и пр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менять средства и методы аттестации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 определять и пр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 xml:space="preserve">менять средства и методы аттестации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 определять и прим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нять средства и методы а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тестации</w:t>
            </w:r>
          </w:p>
        </w:tc>
      </w:tr>
      <w:tr w:rsidR="006E4142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 xml:space="preserve">Владеть </w:t>
            </w:r>
            <w:r w:rsidRPr="00E240E1">
              <w:rPr>
                <w:sz w:val="21"/>
                <w:szCs w:val="21"/>
              </w:rPr>
              <w:t>способностью готовить предложения о соответствии работника должности (профессии, специальности) по резул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татам аттестации в соо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ветствии с законодательс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 xml:space="preserve">вом РФ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владеет способностью готовить предложения о соответствии работника должности (профессии, специальности) по резул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татам аттестации в соо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ветствии с законодательс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 xml:space="preserve">вом РФ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дение способностью гот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вить предложения о соо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ветствии работника дол</w:t>
            </w:r>
            <w:r w:rsidRPr="00E240E1">
              <w:rPr>
                <w:sz w:val="21"/>
                <w:szCs w:val="21"/>
              </w:rPr>
              <w:t>ж</w:t>
            </w:r>
            <w:r w:rsidRPr="00E240E1">
              <w:rPr>
                <w:sz w:val="21"/>
                <w:szCs w:val="21"/>
              </w:rPr>
              <w:t>ности (профессии, спец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 xml:space="preserve">альности) по результатам аттестации в соответствии с законодательством РФ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хорошее владение способностью готовить предложения о соответс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вии работника должности (профессии, специальн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сти) по результатам атт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 xml:space="preserve">стации в соответствии с законодательством РФ 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 способностью готовить предложения о соответствии работника должности (пр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фессии, специальности) по результатам аттестации в соответствии с законод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 xml:space="preserve">тельством РФ  </w:t>
            </w:r>
          </w:p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lastRenderedPageBreak/>
              <w:t xml:space="preserve"> ПК 3</w:t>
            </w:r>
            <w:r w:rsidRPr="00E240E1">
              <w:rPr>
                <w:sz w:val="21"/>
                <w:szCs w:val="21"/>
              </w:rPr>
              <w:tab/>
              <w:t>Способен орг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низовывать и проводить меропри</w:t>
            </w:r>
            <w:r w:rsidRPr="00E240E1">
              <w:rPr>
                <w:sz w:val="21"/>
                <w:szCs w:val="21"/>
              </w:rPr>
              <w:t>я</w:t>
            </w:r>
            <w:r w:rsidRPr="00E240E1">
              <w:rPr>
                <w:sz w:val="21"/>
                <w:szCs w:val="21"/>
              </w:rPr>
              <w:t>тия по ра</w:t>
            </w:r>
            <w:r w:rsidRPr="00E240E1">
              <w:rPr>
                <w:sz w:val="21"/>
                <w:szCs w:val="21"/>
              </w:rPr>
              <w:t>з</w:t>
            </w:r>
            <w:r w:rsidRPr="00E240E1">
              <w:rPr>
                <w:sz w:val="21"/>
                <w:szCs w:val="21"/>
              </w:rPr>
              <w:t>витию и построению професси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нальной карьеры, обучению, адаптации и стажировке персонала</w:t>
            </w:r>
          </w:p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pacing w:line="228" w:lineRule="auto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ПК 3.1 </w:t>
            </w:r>
            <w:r w:rsidRPr="00E240E1">
              <w:rPr>
                <w:rFonts w:eastAsia="Times New Roman"/>
                <w:sz w:val="21"/>
                <w:szCs w:val="21"/>
              </w:rPr>
              <w:t>Осущес</w:t>
            </w:r>
            <w:r w:rsidRPr="00E240E1">
              <w:rPr>
                <w:rFonts w:eastAsia="Times New Roman"/>
                <w:sz w:val="21"/>
                <w:szCs w:val="21"/>
              </w:rPr>
              <w:t>т</w:t>
            </w:r>
            <w:r w:rsidRPr="00E240E1">
              <w:rPr>
                <w:rFonts w:eastAsia="Times New Roman"/>
                <w:sz w:val="21"/>
                <w:szCs w:val="21"/>
              </w:rPr>
              <w:t>вляет организ</w:t>
            </w:r>
            <w:r w:rsidRPr="00E240E1">
              <w:rPr>
                <w:rFonts w:eastAsia="Times New Roman"/>
                <w:sz w:val="21"/>
                <w:szCs w:val="21"/>
              </w:rPr>
              <w:t>а</w:t>
            </w:r>
            <w:r w:rsidRPr="00E240E1">
              <w:rPr>
                <w:rFonts w:eastAsia="Times New Roman"/>
                <w:sz w:val="21"/>
                <w:szCs w:val="21"/>
              </w:rPr>
              <w:t>цию и провед</w:t>
            </w:r>
            <w:r w:rsidRPr="00E240E1">
              <w:rPr>
                <w:rFonts w:eastAsia="Times New Roman"/>
                <w:sz w:val="21"/>
                <w:szCs w:val="21"/>
              </w:rPr>
              <w:t>е</w:t>
            </w:r>
            <w:r w:rsidRPr="00E240E1">
              <w:rPr>
                <w:rFonts w:eastAsia="Times New Roman"/>
                <w:sz w:val="21"/>
                <w:szCs w:val="21"/>
              </w:rPr>
              <w:t>ние мероприятий по развитию и построению пр</w:t>
            </w:r>
            <w:r w:rsidRPr="00E240E1">
              <w:rPr>
                <w:rFonts w:eastAsia="Times New Roman"/>
                <w:sz w:val="21"/>
                <w:szCs w:val="21"/>
              </w:rPr>
              <w:t>о</w:t>
            </w:r>
            <w:r w:rsidRPr="00E240E1">
              <w:rPr>
                <w:rFonts w:eastAsia="Times New Roman"/>
                <w:sz w:val="21"/>
                <w:szCs w:val="21"/>
              </w:rPr>
              <w:t>фессиональной карьеры персон</w:t>
            </w:r>
            <w:r w:rsidRPr="00E240E1">
              <w:rPr>
                <w:rFonts w:eastAsia="Times New Roman"/>
                <w:sz w:val="21"/>
                <w:szCs w:val="21"/>
              </w:rPr>
              <w:t>а</w:t>
            </w:r>
            <w:r w:rsidRPr="00E240E1">
              <w:rPr>
                <w:rFonts w:eastAsia="Times New Roman"/>
                <w:sz w:val="21"/>
                <w:szCs w:val="21"/>
              </w:rPr>
              <w:t>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Знать </w:t>
            </w:r>
            <w:r w:rsidRPr="00E240E1">
              <w:rPr>
                <w:bCs/>
                <w:sz w:val="21"/>
                <w:szCs w:val="21"/>
              </w:rPr>
              <w:t>системы, способы, методы, инструменты п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строения профессионал</w:t>
            </w:r>
            <w:r w:rsidRPr="00E240E1">
              <w:rPr>
                <w:bCs/>
                <w:sz w:val="21"/>
                <w:szCs w:val="21"/>
              </w:rPr>
              <w:t>ь</w:t>
            </w:r>
            <w:r w:rsidRPr="00E240E1">
              <w:rPr>
                <w:bCs/>
                <w:sz w:val="21"/>
                <w:szCs w:val="21"/>
              </w:rPr>
              <w:t>ной карьеры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знает </w:t>
            </w:r>
            <w:r w:rsidRPr="00E240E1">
              <w:rPr>
                <w:bCs/>
                <w:sz w:val="21"/>
                <w:szCs w:val="21"/>
              </w:rPr>
              <w:t>системы, спос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бы, методы, инструменты построения професси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нальной карьеры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 знает</w:t>
            </w:r>
            <w:r w:rsidRPr="00E240E1">
              <w:rPr>
                <w:bCs/>
                <w:sz w:val="21"/>
                <w:szCs w:val="21"/>
              </w:rPr>
              <w:t xml:space="preserve"> сист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мы, способы, методы, и</w:t>
            </w:r>
            <w:r w:rsidRPr="00E240E1">
              <w:rPr>
                <w:bCs/>
                <w:sz w:val="21"/>
                <w:szCs w:val="21"/>
              </w:rPr>
              <w:t>н</w:t>
            </w:r>
            <w:r w:rsidRPr="00E240E1">
              <w:rPr>
                <w:bCs/>
                <w:sz w:val="21"/>
                <w:szCs w:val="21"/>
              </w:rPr>
              <w:t>струменты построения профессиональной карь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ры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</w:t>
            </w:r>
            <w:r w:rsidRPr="00E240E1">
              <w:rPr>
                <w:bCs/>
                <w:sz w:val="21"/>
                <w:szCs w:val="21"/>
              </w:rPr>
              <w:t xml:space="preserve"> системы, способы, методы, инструменты п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строения профессионал</w:t>
            </w:r>
            <w:r w:rsidRPr="00E240E1">
              <w:rPr>
                <w:bCs/>
                <w:sz w:val="21"/>
                <w:szCs w:val="21"/>
              </w:rPr>
              <w:t>ь</w:t>
            </w:r>
            <w:r w:rsidRPr="00E240E1">
              <w:rPr>
                <w:bCs/>
                <w:sz w:val="21"/>
                <w:szCs w:val="21"/>
              </w:rPr>
              <w:t>ной карьеры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</w:t>
            </w:r>
            <w:r w:rsidRPr="00E240E1">
              <w:rPr>
                <w:bCs/>
                <w:sz w:val="21"/>
                <w:szCs w:val="21"/>
              </w:rPr>
              <w:t xml:space="preserve"> системы, способы, методы, инстр</w:t>
            </w:r>
            <w:r w:rsidRPr="00E240E1">
              <w:rPr>
                <w:bCs/>
                <w:sz w:val="21"/>
                <w:szCs w:val="21"/>
              </w:rPr>
              <w:t>у</w:t>
            </w:r>
            <w:r w:rsidRPr="00E240E1">
              <w:rPr>
                <w:bCs/>
                <w:sz w:val="21"/>
                <w:szCs w:val="21"/>
              </w:rPr>
              <w:t>менты построения профе</w:t>
            </w:r>
            <w:r w:rsidRPr="00E240E1">
              <w:rPr>
                <w:bCs/>
                <w:sz w:val="21"/>
                <w:szCs w:val="21"/>
              </w:rPr>
              <w:t>с</w:t>
            </w:r>
            <w:r w:rsidRPr="00E240E1">
              <w:rPr>
                <w:bCs/>
                <w:sz w:val="21"/>
                <w:szCs w:val="21"/>
              </w:rPr>
              <w:t>сиональной карьеры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pacing w:line="228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Уметь </w:t>
            </w:r>
            <w:r w:rsidRPr="00E240E1">
              <w:rPr>
                <w:bCs/>
                <w:sz w:val="21"/>
                <w:szCs w:val="21"/>
              </w:rPr>
              <w:t>определять крит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рии формирования кадр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вого резерва организации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</w:t>
            </w:r>
            <w:r w:rsidRPr="00E240E1">
              <w:rPr>
                <w:bCs/>
                <w:sz w:val="21"/>
                <w:szCs w:val="21"/>
              </w:rPr>
              <w:t xml:space="preserve"> определять критерии фо</w:t>
            </w:r>
            <w:r w:rsidRPr="00E240E1">
              <w:rPr>
                <w:bCs/>
                <w:sz w:val="21"/>
                <w:szCs w:val="21"/>
              </w:rPr>
              <w:t>р</w:t>
            </w:r>
            <w:r w:rsidRPr="00E240E1">
              <w:rPr>
                <w:bCs/>
                <w:sz w:val="21"/>
                <w:szCs w:val="21"/>
              </w:rPr>
              <w:t>мирования кадрового р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зерва организации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Частично сформировано умение </w:t>
            </w:r>
            <w:r w:rsidRPr="00E240E1">
              <w:rPr>
                <w:bCs/>
                <w:sz w:val="21"/>
                <w:szCs w:val="21"/>
              </w:rPr>
              <w:t>определять крит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рии формирования кадр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вого резерва организации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сформировано умение </w:t>
            </w:r>
            <w:r w:rsidRPr="00E240E1">
              <w:rPr>
                <w:bCs/>
                <w:sz w:val="21"/>
                <w:szCs w:val="21"/>
              </w:rPr>
              <w:t>определять крит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рии формирования кадр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вого резерва организации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Сформировано уверенное умение </w:t>
            </w:r>
            <w:r w:rsidRPr="00E240E1">
              <w:rPr>
                <w:bCs/>
                <w:sz w:val="21"/>
                <w:szCs w:val="21"/>
              </w:rPr>
              <w:t>определять критерии формирования кадрового резерва организации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pacing w:line="228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Владеть </w:t>
            </w:r>
            <w:r w:rsidRPr="00E240E1">
              <w:rPr>
                <w:bCs/>
                <w:sz w:val="21"/>
                <w:szCs w:val="21"/>
              </w:rPr>
              <w:t>технологиями организации мероприятий по развитию и построению профессиональной карь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ры персонала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владеет </w:t>
            </w:r>
            <w:r w:rsidRPr="00E240E1">
              <w:rPr>
                <w:bCs/>
                <w:sz w:val="21"/>
                <w:szCs w:val="21"/>
              </w:rPr>
              <w:t>технологиями организации мероприятий по развитию и построению профессиональной карь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ры персонала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 xml:space="preserve">дение </w:t>
            </w:r>
            <w:r w:rsidRPr="00E240E1">
              <w:rPr>
                <w:bCs/>
                <w:sz w:val="21"/>
                <w:szCs w:val="21"/>
              </w:rPr>
              <w:t>технологиями орг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низации мероприятий по развитию и построению профессиональной карь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ры персонала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хорошее владение </w:t>
            </w:r>
            <w:r w:rsidRPr="00E240E1">
              <w:rPr>
                <w:bCs/>
                <w:sz w:val="21"/>
                <w:szCs w:val="21"/>
              </w:rPr>
              <w:t>технологиями организации мероприятий по развитию и построению професси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нальной карьеры персон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ла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</w:t>
            </w:r>
            <w:r w:rsidRPr="00E240E1">
              <w:rPr>
                <w:bCs/>
                <w:sz w:val="21"/>
                <w:szCs w:val="21"/>
              </w:rPr>
              <w:t xml:space="preserve"> технологиями организации мероприятий по развитию и построению профессионал</w:t>
            </w:r>
            <w:r w:rsidRPr="00E240E1">
              <w:rPr>
                <w:bCs/>
                <w:sz w:val="21"/>
                <w:szCs w:val="21"/>
              </w:rPr>
              <w:t>ь</w:t>
            </w:r>
            <w:r w:rsidRPr="00E240E1">
              <w:rPr>
                <w:bCs/>
                <w:sz w:val="21"/>
                <w:szCs w:val="21"/>
              </w:rPr>
              <w:t>ной карьеры персонала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pacing w:line="228" w:lineRule="auto"/>
              <w:rPr>
                <w:rFonts w:eastAsia="Times New Roman"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ПК 3.2 </w:t>
            </w:r>
            <w:r w:rsidRPr="00E240E1">
              <w:rPr>
                <w:rFonts w:eastAsia="Times New Roman"/>
                <w:sz w:val="21"/>
                <w:szCs w:val="21"/>
              </w:rPr>
              <w:t>Осущес</w:t>
            </w:r>
            <w:r w:rsidRPr="00E240E1">
              <w:rPr>
                <w:rFonts w:eastAsia="Times New Roman"/>
                <w:sz w:val="21"/>
                <w:szCs w:val="21"/>
              </w:rPr>
              <w:t>т</w:t>
            </w:r>
            <w:r w:rsidRPr="00E240E1">
              <w:rPr>
                <w:rFonts w:eastAsia="Times New Roman"/>
                <w:sz w:val="21"/>
                <w:szCs w:val="21"/>
              </w:rPr>
              <w:t>вляет меропри</w:t>
            </w:r>
            <w:r w:rsidRPr="00E240E1">
              <w:rPr>
                <w:rFonts w:eastAsia="Times New Roman"/>
                <w:sz w:val="21"/>
                <w:szCs w:val="21"/>
              </w:rPr>
              <w:t>я</w:t>
            </w:r>
            <w:r w:rsidRPr="00E240E1">
              <w:rPr>
                <w:rFonts w:eastAsia="Times New Roman"/>
                <w:sz w:val="21"/>
                <w:szCs w:val="21"/>
              </w:rPr>
              <w:t>тия по организ</w:t>
            </w:r>
            <w:r w:rsidRPr="00E240E1">
              <w:rPr>
                <w:rFonts w:eastAsia="Times New Roman"/>
                <w:sz w:val="21"/>
                <w:szCs w:val="21"/>
              </w:rPr>
              <w:t>а</w:t>
            </w:r>
            <w:r w:rsidRPr="00E240E1">
              <w:rPr>
                <w:rFonts w:eastAsia="Times New Roman"/>
                <w:sz w:val="21"/>
                <w:szCs w:val="21"/>
              </w:rPr>
              <w:t>ции обучения персонала и оценке результ</w:t>
            </w:r>
            <w:r w:rsidRPr="00E240E1">
              <w:rPr>
                <w:rFonts w:eastAsia="Times New Roman"/>
                <w:sz w:val="21"/>
                <w:szCs w:val="21"/>
              </w:rPr>
              <w:t>а</w:t>
            </w:r>
            <w:r w:rsidRPr="00E240E1">
              <w:rPr>
                <w:rFonts w:eastAsia="Times New Roman"/>
                <w:sz w:val="21"/>
                <w:szCs w:val="21"/>
              </w:rPr>
              <w:t>тов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Знать </w:t>
            </w:r>
            <w:r w:rsidRPr="00E240E1">
              <w:rPr>
                <w:bCs/>
                <w:sz w:val="21"/>
                <w:szCs w:val="21"/>
              </w:rPr>
              <w:t>порядок разработки планов подготовки, пер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подготовки и повышения квалификации кадров, учебных планов и пр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грамм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знает </w:t>
            </w:r>
            <w:r w:rsidRPr="00E240E1">
              <w:rPr>
                <w:bCs/>
                <w:sz w:val="21"/>
                <w:szCs w:val="21"/>
              </w:rPr>
              <w:t>порядок разр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ботки планов подготовки, переподготовки и повыш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ния квалификации кадров, учебных планов и пр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грамм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 знает</w:t>
            </w:r>
            <w:r w:rsidRPr="00E240E1">
              <w:rPr>
                <w:bCs/>
                <w:sz w:val="21"/>
                <w:szCs w:val="21"/>
              </w:rPr>
              <w:t xml:space="preserve"> пор</w:t>
            </w:r>
            <w:r w:rsidRPr="00E240E1">
              <w:rPr>
                <w:bCs/>
                <w:sz w:val="21"/>
                <w:szCs w:val="21"/>
              </w:rPr>
              <w:t>я</w:t>
            </w:r>
            <w:r w:rsidRPr="00E240E1">
              <w:rPr>
                <w:bCs/>
                <w:sz w:val="21"/>
                <w:szCs w:val="21"/>
              </w:rPr>
              <w:t>док разработки планов подготовки, переподгото</w:t>
            </w:r>
            <w:r w:rsidRPr="00E240E1">
              <w:rPr>
                <w:bCs/>
                <w:sz w:val="21"/>
                <w:szCs w:val="21"/>
              </w:rPr>
              <w:t>в</w:t>
            </w:r>
            <w:r w:rsidRPr="00E240E1">
              <w:rPr>
                <w:bCs/>
                <w:sz w:val="21"/>
                <w:szCs w:val="21"/>
              </w:rPr>
              <w:t>ки и повышения квалиф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кации кадров, учебных планов и программ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</w:t>
            </w:r>
            <w:r w:rsidRPr="00E240E1">
              <w:rPr>
                <w:bCs/>
                <w:sz w:val="21"/>
                <w:szCs w:val="21"/>
              </w:rPr>
              <w:t xml:space="preserve"> порядок разработки планов подготовки, пер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подготовки и повышения квалификации кадров, учебных планов и пр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грамм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Уверенно знает </w:t>
            </w:r>
            <w:r w:rsidRPr="00E240E1">
              <w:rPr>
                <w:bCs/>
                <w:sz w:val="21"/>
                <w:szCs w:val="21"/>
              </w:rPr>
              <w:t>порядок разработки планов подг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товки, переподготовки и повышения квалификации кадров, учебных планов и программ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pacing w:line="228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Уметь </w:t>
            </w:r>
            <w:r w:rsidRPr="00E240E1">
              <w:rPr>
                <w:bCs/>
                <w:sz w:val="21"/>
                <w:szCs w:val="21"/>
              </w:rPr>
              <w:t>анализировать и определять потребности в обучении персонала в с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ответствии с целями орг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низации, производить оценку эффективности обучения персонала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</w:t>
            </w:r>
            <w:r w:rsidRPr="00E240E1">
              <w:rPr>
                <w:bCs/>
                <w:sz w:val="21"/>
                <w:szCs w:val="21"/>
              </w:rPr>
              <w:t xml:space="preserve"> анализировать и опред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лять потребности в обуч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нии персонала в соответс</w:t>
            </w:r>
            <w:r w:rsidRPr="00E240E1">
              <w:rPr>
                <w:bCs/>
                <w:sz w:val="21"/>
                <w:szCs w:val="21"/>
              </w:rPr>
              <w:t>т</w:t>
            </w:r>
            <w:r w:rsidRPr="00E240E1">
              <w:rPr>
                <w:bCs/>
                <w:sz w:val="21"/>
                <w:szCs w:val="21"/>
              </w:rPr>
              <w:t>вии с целями организации, производить оценку э</w:t>
            </w:r>
            <w:r w:rsidRPr="00E240E1">
              <w:rPr>
                <w:bCs/>
                <w:sz w:val="21"/>
                <w:szCs w:val="21"/>
              </w:rPr>
              <w:t>ф</w:t>
            </w:r>
            <w:r w:rsidRPr="00E240E1">
              <w:rPr>
                <w:bCs/>
                <w:sz w:val="21"/>
                <w:szCs w:val="21"/>
              </w:rPr>
              <w:t>фективности обучения персонала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Частично сформировано умение </w:t>
            </w:r>
            <w:r w:rsidRPr="00E240E1">
              <w:rPr>
                <w:bCs/>
                <w:sz w:val="21"/>
                <w:szCs w:val="21"/>
              </w:rPr>
              <w:t>анализировать и определять потребности в обучении персонала в с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ответствии с целями орг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низации, производить оценку эффективности обучения персонала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сформировано умение </w:t>
            </w:r>
            <w:r w:rsidRPr="00E240E1">
              <w:rPr>
                <w:bCs/>
                <w:sz w:val="21"/>
                <w:szCs w:val="21"/>
              </w:rPr>
              <w:t>анализировать и определять потребности в обучении персонала в с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ответствии с целями орг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низации, производить оценку эффективности обучения персонала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Сформировано уверенное умение </w:t>
            </w:r>
            <w:r w:rsidRPr="00E240E1">
              <w:rPr>
                <w:bCs/>
                <w:sz w:val="21"/>
                <w:szCs w:val="21"/>
              </w:rPr>
              <w:t>анализировать и о</w:t>
            </w:r>
            <w:r w:rsidRPr="00E240E1">
              <w:rPr>
                <w:bCs/>
                <w:sz w:val="21"/>
                <w:szCs w:val="21"/>
              </w:rPr>
              <w:t>п</w:t>
            </w:r>
            <w:r w:rsidRPr="00E240E1">
              <w:rPr>
                <w:bCs/>
                <w:sz w:val="21"/>
                <w:szCs w:val="21"/>
              </w:rPr>
              <w:t>ределять потребности в об</w:t>
            </w:r>
            <w:r w:rsidRPr="00E240E1">
              <w:rPr>
                <w:bCs/>
                <w:sz w:val="21"/>
                <w:szCs w:val="21"/>
              </w:rPr>
              <w:t>у</w:t>
            </w:r>
            <w:r w:rsidRPr="00E240E1">
              <w:rPr>
                <w:bCs/>
                <w:sz w:val="21"/>
                <w:szCs w:val="21"/>
              </w:rPr>
              <w:t>чении персонала в соотве</w:t>
            </w:r>
            <w:r w:rsidRPr="00E240E1">
              <w:rPr>
                <w:bCs/>
                <w:sz w:val="21"/>
                <w:szCs w:val="21"/>
              </w:rPr>
              <w:t>т</w:t>
            </w:r>
            <w:r w:rsidRPr="00E240E1">
              <w:rPr>
                <w:bCs/>
                <w:sz w:val="21"/>
                <w:szCs w:val="21"/>
              </w:rPr>
              <w:t>ствии с целями организации, производить оценку эффе</w:t>
            </w:r>
            <w:r w:rsidRPr="00E240E1">
              <w:rPr>
                <w:bCs/>
                <w:sz w:val="21"/>
                <w:szCs w:val="21"/>
              </w:rPr>
              <w:t>к</w:t>
            </w:r>
            <w:r w:rsidRPr="00E240E1">
              <w:rPr>
                <w:bCs/>
                <w:sz w:val="21"/>
                <w:szCs w:val="21"/>
              </w:rPr>
              <w:t>тивности обучения персон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ла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pacing w:line="228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Владеть </w:t>
            </w:r>
            <w:r w:rsidRPr="00E240E1">
              <w:rPr>
                <w:bCs/>
                <w:sz w:val="21"/>
                <w:szCs w:val="21"/>
              </w:rPr>
              <w:t>способностьюо</w:t>
            </w:r>
            <w:r w:rsidRPr="00E240E1">
              <w:rPr>
                <w:bCs/>
                <w:sz w:val="21"/>
                <w:szCs w:val="21"/>
              </w:rPr>
              <w:t>р</w:t>
            </w:r>
            <w:r w:rsidRPr="00E240E1">
              <w:rPr>
                <w:bCs/>
                <w:sz w:val="21"/>
                <w:szCs w:val="21"/>
              </w:rPr>
              <w:t>ганизации мероприятий по обучению персонала, ан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лизировать эффективности мероприятий по обучению персонала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владеет</w:t>
            </w:r>
            <w:r w:rsidRPr="00E240E1">
              <w:rPr>
                <w:bCs/>
                <w:sz w:val="21"/>
                <w:szCs w:val="21"/>
              </w:rPr>
              <w:t xml:space="preserve"> способност</w:t>
            </w:r>
            <w:r w:rsidRPr="00E240E1">
              <w:rPr>
                <w:bCs/>
                <w:sz w:val="21"/>
                <w:szCs w:val="21"/>
              </w:rPr>
              <w:t>ь</w:t>
            </w:r>
            <w:r w:rsidRPr="00E240E1">
              <w:rPr>
                <w:bCs/>
                <w:sz w:val="21"/>
                <w:szCs w:val="21"/>
              </w:rPr>
              <w:t>юорганизации меропри</w:t>
            </w:r>
            <w:r w:rsidRPr="00E240E1">
              <w:rPr>
                <w:bCs/>
                <w:sz w:val="21"/>
                <w:szCs w:val="21"/>
              </w:rPr>
              <w:t>я</w:t>
            </w:r>
            <w:r w:rsidRPr="00E240E1">
              <w:rPr>
                <w:bCs/>
                <w:sz w:val="21"/>
                <w:szCs w:val="21"/>
              </w:rPr>
              <w:t>тий по обучению персон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ла, анализировать эффе</w:t>
            </w:r>
            <w:r w:rsidRPr="00E240E1">
              <w:rPr>
                <w:bCs/>
                <w:sz w:val="21"/>
                <w:szCs w:val="21"/>
              </w:rPr>
              <w:t>к</w:t>
            </w:r>
            <w:r w:rsidRPr="00E240E1">
              <w:rPr>
                <w:bCs/>
                <w:sz w:val="21"/>
                <w:szCs w:val="21"/>
              </w:rPr>
              <w:t>тивности мероприятий по обучению персонала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 xml:space="preserve">дение </w:t>
            </w:r>
            <w:r w:rsidRPr="00E240E1">
              <w:rPr>
                <w:bCs/>
                <w:sz w:val="21"/>
                <w:szCs w:val="21"/>
              </w:rPr>
              <w:t>способностьюорг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низации мероприятий по обучению персонала, ан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лизировать эффективности мероприятий по обучению персонала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хорошее владение </w:t>
            </w:r>
            <w:r w:rsidRPr="00E240E1">
              <w:rPr>
                <w:bCs/>
                <w:sz w:val="21"/>
                <w:szCs w:val="21"/>
              </w:rPr>
              <w:t>способностьюорганизации мероприятий по обучению персонала, анализировать эффективности меропри</w:t>
            </w:r>
            <w:r w:rsidRPr="00E240E1">
              <w:rPr>
                <w:bCs/>
                <w:sz w:val="21"/>
                <w:szCs w:val="21"/>
              </w:rPr>
              <w:t>я</w:t>
            </w:r>
            <w:r w:rsidRPr="00E240E1">
              <w:rPr>
                <w:bCs/>
                <w:sz w:val="21"/>
                <w:szCs w:val="21"/>
              </w:rPr>
              <w:t>тий по обучению персон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ла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</w:t>
            </w:r>
            <w:r w:rsidRPr="00E240E1">
              <w:rPr>
                <w:bCs/>
                <w:sz w:val="21"/>
                <w:szCs w:val="21"/>
              </w:rPr>
              <w:t xml:space="preserve"> способностьюорганизации мероприятий по обучению персонала, анализировать эффективности мероприятий по обучению персонала</w:t>
            </w:r>
          </w:p>
        </w:tc>
      </w:tr>
      <w:tr w:rsidR="006E4142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2B2C73" w:rsidP="006E4142">
            <w:pPr>
              <w:spacing w:line="228" w:lineRule="auto"/>
              <w:rPr>
                <w:rFonts w:eastAsia="Times New Roman"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ПК 3.3 </w:t>
            </w:r>
            <w:r w:rsidR="006E4142" w:rsidRPr="00E240E1">
              <w:rPr>
                <w:sz w:val="21"/>
                <w:szCs w:val="21"/>
              </w:rPr>
              <w:t>Осущес</w:t>
            </w:r>
            <w:r w:rsidR="006E4142" w:rsidRPr="00E240E1">
              <w:rPr>
                <w:sz w:val="21"/>
                <w:szCs w:val="21"/>
              </w:rPr>
              <w:t>т</w:t>
            </w:r>
            <w:r w:rsidR="006E4142" w:rsidRPr="00E240E1">
              <w:rPr>
                <w:sz w:val="21"/>
                <w:szCs w:val="21"/>
              </w:rPr>
              <w:t>вляет организ</w:t>
            </w:r>
            <w:r w:rsidR="006E4142" w:rsidRPr="00E240E1">
              <w:rPr>
                <w:sz w:val="21"/>
                <w:szCs w:val="21"/>
              </w:rPr>
              <w:t>а</w:t>
            </w:r>
            <w:r w:rsidR="006E4142" w:rsidRPr="00E240E1">
              <w:rPr>
                <w:sz w:val="21"/>
                <w:szCs w:val="21"/>
              </w:rPr>
              <w:t>цию мероприятий по адаптации и стажировке пе</w:t>
            </w:r>
            <w:r w:rsidR="006E4142" w:rsidRPr="00E240E1">
              <w:rPr>
                <w:sz w:val="21"/>
                <w:szCs w:val="21"/>
              </w:rPr>
              <w:t>р</w:t>
            </w:r>
            <w:r w:rsidR="006E4142" w:rsidRPr="00E240E1">
              <w:rPr>
                <w:sz w:val="21"/>
                <w:szCs w:val="21"/>
              </w:rPr>
              <w:t>сонала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Знать </w:t>
            </w:r>
            <w:r w:rsidRPr="00E240E1">
              <w:rPr>
                <w:bCs/>
                <w:sz w:val="21"/>
                <w:szCs w:val="21"/>
              </w:rPr>
              <w:t>методы адаптации и стажировок, порядок с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ставления смет затрат на адаптацию и стажировку персонал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знает </w:t>
            </w:r>
            <w:r w:rsidRPr="00E240E1">
              <w:rPr>
                <w:bCs/>
                <w:sz w:val="21"/>
                <w:szCs w:val="21"/>
              </w:rPr>
              <w:t>методы адапт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ции и стажировок, порядок составления смет затрат на адаптацию и стажировку персонал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уверенно  знает </w:t>
            </w:r>
            <w:r w:rsidRPr="00E240E1">
              <w:rPr>
                <w:bCs/>
                <w:sz w:val="21"/>
                <w:szCs w:val="21"/>
              </w:rPr>
              <w:t>методы адаптации и стажировок, порядок составления смет затрат на адаптацию и стажировку персонал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Недостаточно уверенно знает </w:t>
            </w:r>
            <w:r w:rsidRPr="00E240E1">
              <w:rPr>
                <w:bCs/>
                <w:sz w:val="21"/>
                <w:szCs w:val="21"/>
              </w:rPr>
              <w:t>методы адаптации и стажировок, порядок с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ставления смет затрат на адаптацию и стажировку персонал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Уверенно знает </w:t>
            </w:r>
            <w:r w:rsidRPr="00E240E1">
              <w:rPr>
                <w:bCs/>
                <w:sz w:val="21"/>
                <w:szCs w:val="21"/>
              </w:rPr>
              <w:t>методы адаптации и стажировок, порядок составления смет затрат на адаптацию и ст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жировку персонал</w:t>
            </w:r>
          </w:p>
        </w:tc>
      </w:tr>
      <w:tr w:rsidR="006E4142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pStyle w:val="afe"/>
              <w:ind w:firstLine="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pacing w:line="228" w:lineRule="auto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Уметь </w:t>
            </w:r>
            <w:r w:rsidRPr="00E240E1">
              <w:rPr>
                <w:bCs/>
                <w:sz w:val="21"/>
                <w:szCs w:val="21"/>
              </w:rPr>
              <w:t>определять группы персонала для стажировки и адаптации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</w:t>
            </w:r>
          </w:p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определять группы перс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нала для стажировки и адаптации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Частично сформировано умение </w:t>
            </w:r>
            <w:r w:rsidRPr="00E240E1">
              <w:rPr>
                <w:bCs/>
                <w:sz w:val="21"/>
                <w:szCs w:val="21"/>
              </w:rPr>
              <w:t>определять группы персонала для стажировки и адаптации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сформировано умение </w:t>
            </w:r>
            <w:r w:rsidRPr="00E240E1">
              <w:rPr>
                <w:bCs/>
                <w:sz w:val="21"/>
                <w:szCs w:val="21"/>
              </w:rPr>
              <w:t>определять группы персонала для стажировки и адаптации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</w:t>
            </w:r>
            <w:r w:rsidRPr="00E240E1">
              <w:rPr>
                <w:bCs/>
                <w:sz w:val="21"/>
                <w:szCs w:val="21"/>
              </w:rPr>
              <w:t xml:space="preserve"> определять группы персонала для стажировки и адаптации</w:t>
            </w:r>
          </w:p>
        </w:tc>
      </w:tr>
      <w:tr w:rsidR="006E4142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pStyle w:val="afe"/>
              <w:ind w:firstLine="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pacing w:line="228" w:lineRule="auto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Владеть </w:t>
            </w:r>
            <w:r w:rsidRPr="00E240E1">
              <w:rPr>
                <w:bCs/>
                <w:sz w:val="21"/>
                <w:szCs w:val="21"/>
              </w:rPr>
              <w:t>методами анализа эффективности меропри</w:t>
            </w:r>
            <w:r w:rsidRPr="00E240E1">
              <w:rPr>
                <w:bCs/>
                <w:sz w:val="21"/>
                <w:szCs w:val="21"/>
              </w:rPr>
              <w:t>я</w:t>
            </w:r>
            <w:r w:rsidRPr="00E240E1">
              <w:rPr>
                <w:bCs/>
                <w:sz w:val="21"/>
                <w:szCs w:val="21"/>
              </w:rPr>
              <w:t>тий по адаптации и стаж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ровке персонала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владеет </w:t>
            </w:r>
            <w:r w:rsidRPr="00E240E1">
              <w:rPr>
                <w:bCs/>
                <w:sz w:val="21"/>
                <w:szCs w:val="21"/>
              </w:rPr>
              <w:t>методами ан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лиза эффективности мер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приятий по адаптации и стажировке персонала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 xml:space="preserve">дение </w:t>
            </w:r>
            <w:r w:rsidRPr="00E240E1">
              <w:rPr>
                <w:bCs/>
                <w:sz w:val="21"/>
                <w:szCs w:val="21"/>
              </w:rPr>
              <w:t>методами анализа эффективности меропри</w:t>
            </w:r>
            <w:r w:rsidRPr="00E240E1">
              <w:rPr>
                <w:bCs/>
                <w:sz w:val="21"/>
                <w:szCs w:val="21"/>
              </w:rPr>
              <w:t>я</w:t>
            </w:r>
            <w:r w:rsidRPr="00E240E1">
              <w:rPr>
                <w:bCs/>
                <w:sz w:val="21"/>
                <w:szCs w:val="21"/>
              </w:rPr>
              <w:t>тий по адаптации и стаж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ровке персонала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хорошее владение </w:t>
            </w:r>
            <w:r w:rsidRPr="00E240E1">
              <w:rPr>
                <w:bCs/>
                <w:sz w:val="21"/>
                <w:szCs w:val="21"/>
              </w:rPr>
              <w:t>методами анализа эффе</w:t>
            </w:r>
            <w:r w:rsidRPr="00E240E1">
              <w:rPr>
                <w:bCs/>
                <w:sz w:val="21"/>
                <w:szCs w:val="21"/>
              </w:rPr>
              <w:t>к</w:t>
            </w:r>
            <w:r w:rsidRPr="00E240E1">
              <w:rPr>
                <w:bCs/>
                <w:sz w:val="21"/>
                <w:szCs w:val="21"/>
              </w:rPr>
              <w:t>тивности мероприятий по адаптации и стажировке персонала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</w:t>
            </w:r>
            <w:r w:rsidRPr="00E240E1">
              <w:rPr>
                <w:bCs/>
                <w:sz w:val="21"/>
                <w:szCs w:val="21"/>
              </w:rPr>
              <w:t xml:space="preserve"> методами анализа эффе</w:t>
            </w:r>
            <w:r w:rsidRPr="00E240E1">
              <w:rPr>
                <w:bCs/>
                <w:sz w:val="21"/>
                <w:szCs w:val="21"/>
              </w:rPr>
              <w:t>к</w:t>
            </w:r>
            <w:r w:rsidRPr="00E240E1">
              <w:rPr>
                <w:bCs/>
                <w:sz w:val="21"/>
                <w:szCs w:val="21"/>
              </w:rPr>
              <w:t>тивности мероприятий по адаптации и стажировке персонала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 ПК 4</w:t>
            </w:r>
            <w:r w:rsidRPr="00E240E1">
              <w:rPr>
                <w:sz w:val="21"/>
                <w:szCs w:val="21"/>
              </w:rPr>
              <w:tab/>
              <w:t>Способен в</w:t>
            </w:r>
            <w:r w:rsidRPr="00E240E1">
              <w:rPr>
                <w:sz w:val="21"/>
                <w:szCs w:val="21"/>
              </w:rPr>
              <w:t>ы</w:t>
            </w:r>
            <w:r w:rsidRPr="00E240E1">
              <w:rPr>
                <w:sz w:val="21"/>
                <w:szCs w:val="21"/>
              </w:rPr>
              <w:t>полнять р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боту по о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lastRenderedPageBreak/>
              <w:t>ганизации труда пе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t>сонала и формиров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нию сист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мы оплаты труда пе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t>сонала</w:t>
            </w:r>
          </w:p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lastRenderedPageBreak/>
              <w:t>ПК 4.1 Выполн</w:t>
            </w:r>
            <w:r w:rsidRPr="00E240E1">
              <w:rPr>
                <w:sz w:val="21"/>
                <w:szCs w:val="21"/>
              </w:rPr>
              <w:t>я</w:t>
            </w:r>
            <w:r w:rsidRPr="00E240E1">
              <w:rPr>
                <w:sz w:val="21"/>
                <w:szCs w:val="21"/>
              </w:rPr>
              <w:t>ет работу по о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t>ганизации труда и реализации м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 xml:space="preserve">роприятий по </w:t>
            </w:r>
            <w:r w:rsidRPr="00E240E1">
              <w:rPr>
                <w:sz w:val="21"/>
                <w:szCs w:val="21"/>
              </w:rPr>
              <w:lastRenderedPageBreak/>
              <w:t>нормированию труда</w:t>
            </w:r>
          </w:p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lastRenderedPageBreak/>
              <w:t xml:space="preserve">Знать </w:t>
            </w:r>
            <w:r w:rsidRPr="00E240E1">
              <w:rPr>
                <w:bCs/>
                <w:sz w:val="21"/>
                <w:szCs w:val="21"/>
              </w:rPr>
              <w:t>методы нормиров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ния труда, межотраслевые и отраслевые нормативы трудовых затрат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знает </w:t>
            </w:r>
            <w:r w:rsidRPr="00E240E1">
              <w:rPr>
                <w:bCs/>
                <w:sz w:val="21"/>
                <w:szCs w:val="21"/>
              </w:rPr>
              <w:t>методы нормир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вания труда, межотрасл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вые и отраслевые норм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тивы трудовых затрат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уверенно  знает </w:t>
            </w:r>
            <w:r w:rsidRPr="00E240E1">
              <w:rPr>
                <w:bCs/>
                <w:sz w:val="21"/>
                <w:szCs w:val="21"/>
              </w:rPr>
              <w:t>методы нормирования труда, ме</w:t>
            </w:r>
            <w:r w:rsidRPr="00E240E1">
              <w:rPr>
                <w:bCs/>
                <w:sz w:val="21"/>
                <w:szCs w:val="21"/>
              </w:rPr>
              <w:t>ж</w:t>
            </w:r>
            <w:r w:rsidRPr="00E240E1">
              <w:rPr>
                <w:bCs/>
                <w:sz w:val="21"/>
                <w:szCs w:val="21"/>
              </w:rPr>
              <w:t>отраслевые и отраслевые нормативы трудовых з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трат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Недостаточно уверенно знает </w:t>
            </w:r>
            <w:r w:rsidRPr="00E240E1">
              <w:rPr>
                <w:bCs/>
                <w:sz w:val="21"/>
                <w:szCs w:val="21"/>
              </w:rPr>
              <w:t>методы нормиров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ния труда, межотраслевые и отраслевые нормативы трудовых затрат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Уверенно знает </w:t>
            </w:r>
            <w:r w:rsidRPr="00E240E1">
              <w:rPr>
                <w:bCs/>
                <w:sz w:val="21"/>
                <w:szCs w:val="21"/>
              </w:rPr>
              <w:t>методы нормирования труда, ме</w:t>
            </w:r>
            <w:r w:rsidRPr="00E240E1">
              <w:rPr>
                <w:bCs/>
                <w:sz w:val="21"/>
                <w:szCs w:val="21"/>
              </w:rPr>
              <w:t>ж</w:t>
            </w:r>
            <w:r w:rsidRPr="00E240E1">
              <w:rPr>
                <w:bCs/>
                <w:sz w:val="21"/>
                <w:szCs w:val="21"/>
              </w:rPr>
              <w:t>отраслевые и отраслевые нормативы трудовых затрат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Уметь </w:t>
            </w:r>
            <w:r w:rsidRPr="00E240E1">
              <w:rPr>
                <w:bCs/>
                <w:sz w:val="21"/>
                <w:szCs w:val="21"/>
              </w:rPr>
              <w:t>анализировать с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стояние нормирования труда, качество норм, п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казателей по труду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</w:t>
            </w:r>
            <w:r w:rsidRPr="00E240E1">
              <w:rPr>
                <w:bCs/>
                <w:sz w:val="21"/>
                <w:szCs w:val="21"/>
              </w:rPr>
              <w:t xml:space="preserve"> анализировать состояние нормирования труда, кач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ство норм, показателей по труду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</w:t>
            </w:r>
            <w:r w:rsidRPr="00E240E1">
              <w:rPr>
                <w:bCs/>
                <w:sz w:val="21"/>
                <w:szCs w:val="21"/>
              </w:rPr>
              <w:t xml:space="preserve"> анализировать с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стояние нормирования труда, качество норм, п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казателей по труду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</w:t>
            </w:r>
            <w:r w:rsidRPr="00E240E1">
              <w:rPr>
                <w:bCs/>
                <w:sz w:val="21"/>
                <w:szCs w:val="21"/>
              </w:rPr>
              <w:t xml:space="preserve"> анализировать с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стояние нормирования труда, качество норм, п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казателей по труду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Сформировано уверенное умение </w:t>
            </w:r>
            <w:r w:rsidRPr="00E240E1">
              <w:rPr>
                <w:bCs/>
                <w:sz w:val="21"/>
                <w:szCs w:val="21"/>
              </w:rPr>
              <w:t>анализировать с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стояние нормирования тр</w:t>
            </w:r>
            <w:r w:rsidRPr="00E240E1">
              <w:rPr>
                <w:bCs/>
                <w:sz w:val="21"/>
                <w:szCs w:val="21"/>
              </w:rPr>
              <w:t>у</w:t>
            </w:r>
            <w:r w:rsidRPr="00E240E1">
              <w:rPr>
                <w:bCs/>
                <w:sz w:val="21"/>
                <w:szCs w:val="21"/>
              </w:rPr>
              <w:t>да, качество норм, показат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лей по труду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>Владеть</w:t>
            </w:r>
            <w:r w:rsidRPr="00E240E1">
              <w:rPr>
                <w:bCs/>
                <w:sz w:val="21"/>
                <w:szCs w:val="21"/>
              </w:rPr>
              <w:t xml:space="preserve"> подходами к ан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лизу успешных корпор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тивных практик по орган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зации нормирования труда для различных категорий персонала, особенностей производства и деятельн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сти организации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владеет </w:t>
            </w:r>
            <w:r w:rsidRPr="00E240E1">
              <w:rPr>
                <w:bCs/>
                <w:sz w:val="21"/>
                <w:szCs w:val="21"/>
              </w:rPr>
              <w:t>подходами к анализу успешных корп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ративных практик по орг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низации нормирования труда для различных кат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горий персонала, особе</w:t>
            </w:r>
            <w:r w:rsidRPr="00E240E1">
              <w:rPr>
                <w:bCs/>
                <w:sz w:val="21"/>
                <w:szCs w:val="21"/>
              </w:rPr>
              <w:t>н</w:t>
            </w:r>
            <w:r w:rsidRPr="00E240E1">
              <w:rPr>
                <w:bCs/>
                <w:sz w:val="21"/>
                <w:szCs w:val="21"/>
              </w:rPr>
              <w:t>ностей производства и деятельности организации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 xml:space="preserve">дение </w:t>
            </w:r>
            <w:r w:rsidRPr="00E240E1">
              <w:rPr>
                <w:bCs/>
                <w:sz w:val="21"/>
                <w:szCs w:val="21"/>
              </w:rPr>
              <w:t>подходами к анализу успешных корпоративных практик по организации нормирования труда для различных категорий пе</w:t>
            </w:r>
            <w:r w:rsidRPr="00E240E1">
              <w:rPr>
                <w:bCs/>
                <w:sz w:val="21"/>
                <w:szCs w:val="21"/>
              </w:rPr>
              <w:t>р</w:t>
            </w:r>
            <w:r w:rsidRPr="00E240E1">
              <w:rPr>
                <w:bCs/>
                <w:sz w:val="21"/>
                <w:szCs w:val="21"/>
              </w:rPr>
              <w:t>сонала, особенностей пр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изводства и деятельности организации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хорошее владение </w:t>
            </w:r>
            <w:r w:rsidRPr="00E240E1">
              <w:rPr>
                <w:bCs/>
                <w:sz w:val="21"/>
                <w:szCs w:val="21"/>
              </w:rPr>
              <w:t>подходами к анализу у</w:t>
            </w:r>
            <w:r w:rsidRPr="00E240E1">
              <w:rPr>
                <w:bCs/>
                <w:sz w:val="21"/>
                <w:szCs w:val="21"/>
              </w:rPr>
              <w:t>с</w:t>
            </w:r>
            <w:r w:rsidRPr="00E240E1">
              <w:rPr>
                <w:bCs/>
                <w:sz w:val="21"/>
                <w:szCs w:val="21"/>
              </w:rPr>
              <w:t>пешных корпоративных практик по организации нормирования труда для различных категорий пе</w:t>
            </w:r>
            <w:r w:rsidRPr="00E240E1">
              <w:rPr>
                <w:bCs/>
                <w:sz w:val="21"/>
                <w:szCs w:val="21"/>
              </w:rPr>
              <w:t>р</w:t>
            </w:r>
            <w:r w:rsidRPr="00E240E1">
              <w:rPr>
                <w:bCs/>
                <w:sz w:val="21"/>
                <w:szCs w:val="21"/>
              </w:rPr>
              <w:t>сонала, особенностей пр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изводства и деятельности организации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</w:t>
            </w:r>
            <w:r w:rsidRPr="00E240E1">
              <w:rPr>
                <w:bCs/>
                <w:sz w:val="21"/>
                <w:szCs w:val="21"/>
              </w:rPr>
              <w:t xml:space="preserve"> подходами к анализу у</w:t>
            </w:r>
            <w:r w:rsidRPr="00E240E1">
              <w:rPr>
                <w:bCs/>
                <w:sz w:val="21"/>
                <w:szCs w:val="21"/>
              </w:rPr>
              <w:t>с</w:t>
            </w:r>
            <w:r w:rsidRPr="00E240E1">
              <w:rPr>
                <w:bCs/>
                <w:sz w:val="21"/>
                <w:szCs w:val="21"/>
              </w:rPr>
              <w:t>пешных корпоративных практик по организации нормирования труда для различных категорий перс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нала, особенностей прои</w:t>
            </w:r>
            <w:r w:rsidRPr="00E240E1">
              <w:rPr>
                <w:bCs/>
                <w:sz w:val="21"/>
                <w:szCs w:val="21"/>
              </w:rPr>
              <w:t>з</w:t>
            </w:r>
            <w:r w:rsidRPr="00E240E1">
              <w:rPr>
                <w:bCs/>
                <w:sz w:val="21"/>
                <w:szCs w:val="21"/>
              </w:rPr>
              <w:t>водства и деятельности о</w:t>
            </w:r>
            <w:r w:rsidRPr="00E240E1">
              <w:rPr>
                <w:bCs/>
                <w:sz w:val="21"/>
                <w:szCs w:val="21"/>
              </w:rPr>
              <w:t>р</w:t>
            </w:r>
            <w:r w:rsidRPr="00E240E1">
              <w:rPr>
                <w:bCs/>
                <w:sz w:val="21"/>
                <w:szCs w:val="21"/>
              </w:rPr>
              <w:t>ганизации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ПК 4.2 Решает задачи формир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вания системы оплаты труда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Знать </w:t>
            </w:r>
            <w:r w:rsidRPr="00E240E1">
              <w:rPr>
                <w:bCs/>
                <w:sz w:val="21"/>
                <w:szCs w:val="21"/>
              </w:rPr>
              <w:t>порядок тарифик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ции работ и рабочих, уст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новления должностных окладов, доплат, надбавок и коэффициентов к зар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ботной плате, расчета ст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мулирующих выплат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знает </w:t>
            </w:r>
            <w:r w:rsidRPr="00E240E1">
              <w:rPr>
                <w:bCs/>
                <w:sz w:val="21"/>
                <w:szCs w:val="21"/>
              </w:rPr>
              <w:t>порядок тариф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кации работ и рабочих, установления должнос</w:t>
            </w:r>
            <w:r w:rsidRPr="00E240E1">
              <w:rPr>
                <w:bCs/>
                <w:sz w:val="21"/>
                <w:szCs w:val="21"/>
              </w:rPr>
              <w:t>т</w:t>
            </w:r>
            <w:r w:rsidRPr="00E240E1">
              <w:rPr>
                <w:bCs/>
                <w:sz w:val="21"/>
                <w:szCs w:val="21"/>
              </w:rPr>
              <w:t>ных окладов, доплат, на</w:t>
            </w:r>
            <w:r w:rsidRPr="00E240E1">
              <w:rPr>
                <w:bCs/>
                <w:sz w:val="21"/>
                <w:szCs w:val="21"/>
              </w:rPr>
              <w:t>д</w:t>
            </w:r>
            <w:r w:rsidRPr="00E240E1">
              <w:rPr>
                <w:bCs/>
                <w:sz w:val="21"/>
                <w:szCs w:val="21"/>
              </w:rPr>
              <w:t>бавок и коэффициентов к заработной плате, расчета стимулирующих выплат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уверенно  знает </w:t>
            </w:r>
            <w:r w:rsidRPr="00E240E1">
              <w:rPr>
                <w:bCs/>
                <w:sz w:val="21"/>
                <w:szCs w:val="21"/>
              </w:rPr>
              <w:t>пор</w:t>
            </w:r>
            <w:r w:rsidRPr="00E240E1">
              <w:rPr>
                <w:bCs/>
                <w:sz w:val="21"/>
                <w:szCs w:val="21"/>
              </w:rPr>
              <w:t>я</w:t>
            </w:r>
            <w:r w:rsidRPr="00E240E1">
              <w:rPr>
                <w:bCs/>
                <w:sz w:val="21"/>
                <w:szCs w:val="21"/>
              </w:rPr>
              <w:t>док тарификации работ и рабочих, установления должностных окладов, д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плат, надбавок и коэфф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циентов к заработной пл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те, расчета стимулиру</w:t>
            </w:r>
            <w:r w:rsidRPr="00E240E1">
              <w:rPr>
                <w:bCs/>
                <w:sz w:val="21"/>
                <w:szCs w:val="21"/>
              </w:rPr>
              <w:t>ю</w:t>
            </w:r>
            <w:r w:rsidRPr="00E240E1">
              <w:rPr>
                <w:bCs/>
                <w:sz w:val="21"/>
                <w:szCs w:val="21"/>
              </w:rPr>
              <w:t>щих выплат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Недостаточно уверенно знает </w:t>
            </w:r>
            <w:r w:rsidRPr="00E240E1">
              <w:rPr>
                <w:bCs/>
                <w:sz w:val="21"/>
                <w:szCs w:val="21"/>
              </w:rPr>
              <w:t>порядок тарифик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ции работ и рабочих, уст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новления должностных окладов, доплат, надбавок и коэффициентов к зар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ботной плате, расчета ст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мулирующих выплат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Уверенно знает </w:t>
            </w:r>
            <w:r w:rsidRPr="00E240E1">
              <w:rPr>
                <w:bCs/>
                <w:sz w:val="21"/>
                <w:szCs w:val="21"/>
              </w:rPr>
              <w:t>порядок т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рификации работ и рабочих, установления должностных окладов, доплат, надбавок и коэффициентов к зарабо</w:t>
            </w:r>
            <w:r w:rsidRPr="00E240E1">
              <w:rPr>
                <w:bCs/>
                <w:sz w:val="21"/>
                <w:szCs w:val="21"/>
              </w:rPr>
              <w:t>т</w:t>
            </w:r>
            <w:r w:rsidRPr="00E240E1">
              <w:rPr>
                <w:bCs/>
                <w:sz w:val="21"/>
                <w:szCs w:val="21"/>
              </w:rPr>
              <w:t>ной плате, расчета стимул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рующих выплат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Уметь </w:t>
            </w:r>
            <w:r w:rsidRPr="00E240E1">
              <w:rPr>
                <w:bCs/>
                <w:sz w:val="21"/>
                <w:szCs w:val="21"/>
              </w:rPr>
              <w:t>составлять и ко</w:t>
            </w:r>
            <w:r w:rsidRPr="00E240E1">
              <w:rPr>
                <w:bCs/>
                <w:sz w:val="21"/>
                <w:szCs w:val="21"/>
              </w:rPr>
              <w:t>н</w:t>
            </w:r>
            <w:r w:rsidRPr="00E240E1">
              <w:rPr>
                <w:bCs/>
                <w:sz w:val="21"/>
                <w:szCs w:val="21"/>
              </w:rPr>
              <w:t>тролировать статьи расх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дов на оплату труда перс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нала для планирования бюджетов и фондов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</w:t>
            </w:r>
            <w:r w:rsidRPr="00E240E1">
              <w:rPr>
                <w:bCs/>
                <w:sz w:val="21"/>
                <w:szCs w:val="21"/>
              </w:rPr>
              <w:t xml:space="preserve"> составлять и контролир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вать статьи расходов на оплату труда персонала для планирования бюдж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тов и фондов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</w:t>
            </w:r>
            <w:r w:rsidRPr="00E240E1">
              <w:rPr>
                <w:bCs/>
                <w:sz w:val="21"/>
                <w:szCs w:val="21"/>
              </w:rPr>
              <w:t xml:space="preserve"> составлять и ко</w:t>
            </w:r>
            <w:r w:rsidRPr="00E240E1">
              <w:rPr>
                <w:bCs/>
                <w:sz w:val="21"/>
                <w:szCs w:val="21"/>
              </w:rPr>
              <w:t>н</w:t>
            </w:r>
            <w:r w:rsidRPr="00E240E1">
              <w:rPr>
                <w:bCs/>
                <w:sz w:val="21"/>
                <w:szCs w:val="21"/>
              </w:rPr>
              <w:t>тролировать статьи расх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дов на оплату труда перс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нала для планирования бюджетов и фондов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сформировано умение </w:t>
            </w:r>
            <w:r w:rsidRPr="00E240E1">
              <w:rPr>
                <w:bCs/>
                <w:sz w:val="21"/>
                <w:szCs w:val="21"/>
              </w:rPr>
              <w:t>составлять и ко</w:t>
            </w:r>
            <w:r w:rsidRPr="00E240E1">
              <w:rPr>
                <w:bCs/>
                <w:sz w:val="21"/>
                <w:szCs w:val="21"/>
              </w:rPr>
              <w:t>н</w:t>
            </w:r>
            <w:r w:rsidRPr="00E240E1">
              <w:rPr>
                <w:bCs/>
                <w:sz w:val="21"/>
                <w:szCs w:val="21"/>
              </w:rPr>
              <w:t>тролировать статьи расх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дов на оплату труда перс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нала для планирования бюджетов и фондов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Сформировано уверенное умение </w:t>
            </w:r>
            <w:r w:rsidRPr="00E240E1">
              <w:rPr>
                <w:bCs/>
                <w:sz w:val="21"/>
                <w:szCs w:val="21"/>
              </w:rPr>
              <w:t>составлять и контр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лировать статьи расходов на оплату труда персонала для планирования бюджетов и фондов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Владеть </w:t>
            </w:r>
            <w:r w:rsidRPr="00E240E1">
              <w:rPr>
                <w:bCs/>
                <w:sz w:val="21"/>
                <w:szCs w:val="21"/>
              </w:rPr>
              <w:t>способамиподг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товки предложений по и</w:t>
            </w:r>
            <w:r w:rsidRPr="00E240E1">
              <w:rPr>
                <w:bCs/>
                <w:sz w:val="21"/>
                <w:szCs w:val="21"/>
              </w:rPr>
              <w:t>з</w:t>
            </w:r>
            <w:r w:rsidRPr="00E240E1">
              <w:rPr>
                <w:bCs/>
                <w:sz w:val="21"/>
                <w:szCs w:val="21"/>
              </w:rPr>
              <w:t>менениям условий и опл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ты труда персонала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владеет </w:t>
            </w:r>
            <w:r w:rsidRPr="00E240E1">
              <w:rPr>
                <w:bCs/>
                <w:sz w:val="21"/>
                <w:szCs w:val="21"/>
              </w:rPr>
              <w:t>способамипо</w:t>
            </w:r>
            <w:r w:rsidRPr="00E240E1">
              <w:rPr>
                <w:bCs/>
                <w:sz w:val="21"/>
                <w:szCs w:val="21"/>
              </w:rPr>
              <w:t>д</w:t>
            </w:r>
            <w:r w:rsidRPr="00E240E1">
              <w:rPr>
                <w:bCs/>
                <w:sz w:val="21"/>
                <w:szCs w:val="21"/>
              </w:rPr>
              <w:t>готовки предложений по изменениям условий и о</w:t>
            </w:r>
            <w:r w:rsidRPr="00E240E1">
              <w:rPr>
                <w:bCs/>
                <w:sz w:val="21"/>
                <w:szCs w:val="21"/>
              </w:rPr>
              <w:t>п</w:t>
            </w:r>
            <w:r w:rsidRPr="00E240E1">
              <w:rPr>
                <w:bCs/>
                <w:sz w:val="21"/>
                <w:szCs w:val="21"/>
              </w:rPr>
              <w:t>латы труда персонала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 xml:space="preserve">дение </w:t>
            </w:r>
            <w:r w:rsidRPr="00E240E1">
              <w:rPr>
                <w:bCs/>
                <w:sz w:val="21"/>
                <w:szCs w:val="21"/>
              </w:rPr>
              <w:t>способамиподгото</w:t>
            </w:r>
            <w:r w:rsidRPr="00E240E1">
              <w:rPr>
                <w:bCs/>
                <w:sz w:val="21"/>
                <w:szCs w:val="21"/>
              </w:rPr>
              <w:t>в</w:t>
            </w:r>
            <w:r w:rsidRPr="00E240E1">
              <w:rPr>
                <w:bCs/>
                <w:sz w:val="21"/>
                <w:szCs w:val="21"/>
              </w:rPr>
              <w:t>ки предложений по изм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нениям условий и оплаты труда персонала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хорошее владение </w:t>
            </w:r>
            <w:r w:rsidRPr="00E240E1">
              <w:rPr>
                <w:bCs/>
                <w:sz w:val="21"/>
                <w:szCs w:val="21"/>
              </w:rPr>
              <w:t>способамиподготовки предложений по измен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ниям условий и оплаты труда персонала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</w:t>
            </w:r>
            <w:r w:rsidRPr="00E240E1">
              <w:rPr>
                <w:bCs/>
                <w:sz w:val="21"/>
                <w:szCs w:val="21"/>
              </w:rPr>
              <w:t xml:space="preserve"> способамиподготовки пре</w:t>
            </w:r>
            <w:r w:rsidRPr="00E240E1">
              <w:rPr>
                <w:bCs/>
                <w:sz w:val="21"/>
                <w:szCs w:val="21"/>
              </w:rPr>
              <w:t>д</w:t>
            </w:r>
            <w:r w:rsidRPr="00E240E1">
              <w:rPr>
                <w:bCs/>
                <w:sz w:val="21"/>
                <w:szCs w:val="21"/>
              </w:rPr>
              <w:t>ложений по изменениям у</w:t>
            </w:r>
            <w:r w:rsidRPr="00E240E1">
              <w:rPr>
                <w:bCs/>
                <w:sz w:val="21"/>
                <w:szCs w:val="21"/>
              </w:rPr>
              <w:t>с</w:t>
            </w:r>
            <w:r w:rsidRPr="00E240E1">
              <w:rPr>
                <w:bCs/>
                <w:sz w:val="21"/>
                <w:szCs w:val="21"/>
              </w:rPr>
              <w:t>ловий и оплаты труда пе</w:t>
            </w:r>
            <w:r w:rsidRPr="00E240E1">
              <w:rPr>
                <w:bCs/>
                <w:sz w:val="21"/>
                <w:szCs w:val="21"/>
              </w:rPr>
              <w:t>р</w:t>
            </w:r>
            <w:r w:rsidRPr="00E240E1">
              <w:rPr>
                <w:bCs/>
                <w:sz w:val="21"/>
                <w:szCs w:val="21"/>
              </w:rPr>
              <w:t>сонала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lastRenderedPageBreak/>
              <w:t xml:space="preserve"> ПК 5</w:t>
            </w:r>
            <w:r w:rsidRPr="00E240E1">
              <w:rPr>
                <w:sz w:val="21"/>
                <w:szCs w:val="21"/>
              </w:rPr>
              <w:tab/>
              <w:t>Способен ос</w:t>
            </w:r>
            <w:r w:rsidRPr="00E240E1">
              <w:rPr>
                <w:sz w:val="21"/>
                <w:szCs w:val="21"/>
              </w:rPr>
              <w:t>у</w:t>
            </w:r>
            <w:r w:rsidRPr="00E240E1">
              <w:rPr>
                <w:sz w:val="21"/>
                <w:szCs w:val="21"/>
              </w:rPr>
              <w:t>ществлять деятел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ность по разработке и реализ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ции корп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ративной социальной политики</w:t>
            </w:r>
          </w:p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ПК 5.1 Выполн</w:t>
            </w:r>
            <w:r w:rsidRPr="00E240E1">
              <w:rPr>
                <w:sz w:val="21"/>
                <w:szCs w:val="21"/>
              </w:rPr>
              <w:t>я</w:t>
            </w:r>
            <w:r w:rsidRPr="00E240E1">
              <w:rPr>
                <w:sz w:val="21"/>
                <w:szCs w:val="21"/>
              </w:rPr>
              <w:t>ет работу по ра</w:t>
            </w:r>
            <w:r w:rsidRPr="00E240E1">
              <w:rPr>
                <w:sz w:val="21"/>
                <w:szCs w:val="21"/>
              </w:rPr>
              <w:t>з</w:t>
            </w:r>
            <w:r w:rsidRPr="00E240E1">
              <w:rPr>
                <w:sz w:val="21"/>
                <w:szCs w:val="21"/>
              </w:rPr>
              <w:t>работке корпор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тивной социал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 xml:space="preserve">ной политики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Знать </w:t>
            </w:r>
            <w:r w:rsidRPr="00E240E1">
              <w:rPr>
                <w:bCs/>
                <w:sz w:val="21"/>
                <w:szCs w:val="21"/>
              </w:rPr>
              <w:t>порядок и методы разработки планов и пр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грамм социального разв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тия организации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знает </w:t>
            </w:r>
            <w:r w:rsidRPr="00E240E1">
              <w:rPr>
                <w:bCs/>
                <w:sz w:val="21"/>
                <w:szCs w:val="21"/>
              </w:rPr>
              <w:t>порядок и методы разработки планов и пр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грамм социального разв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тия организации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 знает</w:t>
            </w:r>
            <w:r w:rsidRPr="00E240E1">
              <w:rPr>
                <w:bCs/>
                <w:sz w:val="21"/>
                <w:szCs w:val="21"/>
              </w:rPr>
              <w:t xml:space="preserve"> пор</w:t>
            </w:r>
            <w:r w:rsidRPr="00E240E1">
              <w:rPr>
                <w:bCs/>
                <w:sz w:val="21"/>
                <w:szCs w:val="21"/>
              </w:rPr>
              <w:t>я</w:t>
            </w:r>
            <w:r w:rsidRPr="00E240E1">
              <w:rPr>
                <w:bCs/>
                <w:sz w:val="21"/>
                <w:szCs w:val="21"/>
              </w:rPr>
              <w:t>док и методы разработки планов и программ соц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ального развития орган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зации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</w:t>
            </w:r>
            <w:r w:rsidRPr="00E240E1">
              <w:rPr>
                <w:bCs/>
                <w:sz w:val="21"/>
                <w:szCs w:val="21"/>
              </w:rPr>
              <w:t xml:space="preserve"> порядок и методы разработки планов и пр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грамм социального разв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тия организации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Уверенно знает </w:t>
            </w:r>
            <w:r w:rsidRPr="00E240E1">
              <w:rPr>
                <w:bCs/>
                <w:sz w:val="21"/>
                <w:szCs w:val="21"/>
              </w:rPr>
              <w:t>порядок и методы разработки планов и программ социального ра</w:t>
            </w:r>
            <w:r w:rsidRPr="00E240E1">
              <w:rPr>
                <w:bCs/>
                <w:sz w:val="21"/>
                <w:szCs w:val="21"/>
              </w:rPr>
              <w:t>з</w:t>
            </w:r>
            <w:r w:rsidRPr="00E240E1">
              <w:rPr>
                <w:bCs/>
                <w:sz w:val="21"/>
                <w:szCs w:val="21"/>
              </w:rPr>
              <w:t>вития организации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Уметь </w:t>
            </w:r>
            <w:r w:rsidRPr="00E240E1">
              <w:rPr>
                <w:bCs/>
                <w:sz w:val="21"/>
                <w:szCs w:val="21"/>
              </w:rPr>
              <w:t>определять целевые группы персонала для ра</w:t>
            </w:r>
            <w:r w:rsidRPr="00E240E1">
              <w:rPr>
                <w:bCs/>
                <w:sz w:val="21"/>
                <w:szCs w:val="21"/>
              </w:rPr>
              <w:t>з</w:t>
            </w:r>
            <w:r w:rsidRPr="00E240E1">
              <w:rPr>
                <w:bCs/>
                <w:sz w:val="21"/>
                <w:szCs w:val="21"/>
              </w:rPr>
              <w:t>работки специализирова</w:t>
            </w:r>
            <w:r w:rsidRPr="00E240E1">
              <w:rPr>
                <w:bCs/>
                <w:sz w:val="21"/>
                <w:szCs w:val="21"/>
              </w:rPr>
              <w:t>н</w:t>
            </w:r>
            <w:r w:rsidRPr="00E240E1">
              <w:rPr>
                <w:bCs/>
                <w:sz w:val="21"/>
                <w:szCs w:val="21"/>
              </w:rPr>
              <w:t>ных социальных программ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определять целевые гру</w:t>
            </w:r>
            <w:r w:rsidRPr="00E240E1">
              <w:rPr>
                <w:bCs/>
                <w:sz w:val="21"/>
                <w:szCs w:val="21"/>
              </w:rPr>
              <w:t>п</w:t>
            </w:r>
            <w:r w:rsidRPr="00E240E1">
              <w:rPr>
                <w:bCs/>
                <w:sz w:val="21"/>
                <w:szCs w:val="21"/>
              </w:rPr>
              <w:t>пы персонала для разр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ботки специализирова</w:t>
            </w:r>
            <w:r w:rsidRPr="00E240E1">
              <w:rPr>
                <w:bCs/>
                <w:sz w:val="21"/>
                <w:szCs w:val="21"/>
              </w:rPr>
              <w:t>н</w:t>
            </w:r>
            <w:r w:rsidRPr="00E240E1">
              <w:rPr>
                <w:bCs/>
                <w:sz w:val="21"/>
                <w:szCs w:val="21"/>
              </w:rPr>
              <w:t>ных социальных программ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Частично сформировано умение </w:t>
            </w:r>
            <w:r w:rsidRPr="00E240E1">
              <w:rPr>
                <w:bCs/>
                <w:sz w:val="21"/>
                <w:szCs w:val="21"/>
              </w:rPr>
              <w:t>определять цел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вые группы персонала для разработки специализир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ванных социальных пр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грамм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сформировано умение </w:t>
            </w:r>
            <w:r w:rsidRPr="00E240E1">
              <w:rPr>
                <w:bCs/>
                <w:sz w:val="21"/>
                <w:szCs w:val="21"/>
              </w:rPr>
              <w:t>определять цел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вые группы персонала для разработки специализир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ванных социальных пр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грамм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Сформировано уверенное умение </w:t>
            </w:r>
            <w:r w:rsidRPr="00E240E1">
              <w:rPr>
                <w:bCs/>
                <w:sz w:val="21"/>
                <w:szCs w:val="21"/>
              </w:rPr>
              <w:t>определять целевые группы персонала для ра</w:t>
            </w:r>
            <w:r w:rsidRPr="00E240E1">
              <w:rPr>
                <w:bCs/>
                <w:sz w:val="21"/>
                <w:szCs w:val="21"/>
              </w:rPr>
              <w:t>з</w:t>
            </w:r>
            <w:r w:rsidRPr="00E240E1">
              <w:rPr>
                <w:bCs/>
                <w:sz w:val="21"/>
                <w:szCs w:val="21"/>
              </w:rPr>
              <w:t>работки специализирова</w:t>
            </w:r>
            <w:r w:rsidRPr="00E240E1">
              <w:rPr>
                <w:bCs/>
                <w:sz w:val="21"/>
                <w:szCs w:val="21"/>
              </w:rPr>
              <w:t>н</w:t>
            </w:r>
            <w:r w:rsidRPr="00E240E1">
              <w:rPr>
                <w:bCs/>
                <w:sz w:val="21"/>
                <w:szCs w:val="21"/>
              </w:rPr>
              <w:t>ных социальных программ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Владеть </w:t>
            </w:r>
            <w:r w:rsidRPr="00E240E1">
              <w:rPr>
                <w:bCs/>
                <w:sz w:val="21"/>
                <w:szCs w:val="21"/>
              </w:rPr>
              <w:t>подходами к ан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лизу успешных корпор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тивных практик по орган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зации социального пар</w:t>
            </w:r>
            <w:r w:rsidRPr="00E240E1">
              <w:rPr>
                <w:bCs/>
                <w:sz w:val="21"/>
                <w:szCs w:val="21"/>
              </w:rPr>
              <w:t>т</w:t>
            </w:r>
            <w:r w:rsidRPr="00E240E1">
              <w:rPr>
                <w:bCs/>
                <w:sz w:val="21"/>
                <w:szCs w:val="21"/>
              </w:rPr>
              <w:t>нерства, социальной отве</w:t>
            </w:r>
            <w:r w:rsidRPr="00E240E1">
              <w:rPr>
                <w:bCs/>
                <w:sz w:val="21"/>
                <w:szCs w:val="21"/>
              </w:rPr>
              <w:t>т</w:t>
            </w:r>
            <w:r w:rsidRPr="00E240E1">
              <w:rPr>
                <w:bCs/>
                <w:sz w:val="21"/>
                <w:szCs w:val="21"/>
              </w:rPr>
              <w:t>ственности и социальных программ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владеет</w:t>
            </w:r>
            <w:r w:rsidRPr="00E240E1">
              <w:rPr>
                <w:bCs/>
                <w:sz w:val="21"/>
                <w:szCs w:val="21"/>
              </w:rPr>
              <w:t xml:space="preserve"> подходами к анализу успешных корп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ративных практик по орг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низации социального партнерства, социальной ответственности и соц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альных программ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 xml:space="preserve">дение </w:t>
            </w:r>
            <w:r w:rsidRPr="00E240E1">
              <w:rPr>
                <w:bCs/>
                <w:sz w:val="21"/>
                <w:szCs w:val="21"/>
              </w:rPr>
              <w:t>подходами к анализу успешных корпоративных практик по организации социального партнерства, социальной ответственн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сти и социальных пр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грамм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хорошее владение</w:t>
            </w:r>
            <w:r w:rsidRPr="00E240E1">
              <w:rPr>
                <w:bCs/>
                <w:sz w:val="21"/>
                <w:szCs w:val="21"/>
              </w:rPr>
              <w:t xml:space="preserve"> подходами к анализу у</w:t>
            </w:r>
            <w:r w:rsidRPr="00E240E1">
              <w:rPr>
                <w:bCs/>
                <w:sz w:val="21"/>
                <w:szCs w:val="21"/>
              </w:rPr>
              <w:t>с</w:t>
            </w:r>
            <w:r w:rsidRPr="00E240E1">
              <w:rPr>
                <w:bCs/>
                <w:sz w:val="21"/>
                <w:szCs w:val="21"/>
              </w:rPr>
              <w:t>пешных корпоративных практик по организации социального партнерства, социальной ответственн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сти и социальных пр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грамм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Cs/>
                <w:sz w:val="21"/>
                <w:szCs w:val="21"/>
              </w:rPr>
              <w:t>подходами к анализу у</w:t>
            </w:r>
            <w:r w:rsidRPr="00E240E1">
              <w:rPr>
                <w:bCs/>
                <w:sz w:val="21"/>
                <w:szCs w:val="21"/>
              </w:rPr>
              <w:t>с</w:t>
            </w:r>
            <w:r w:rsidRPr="00E240E1">
              <w:rPr>
                <w:bCs/>
                <w:sz w:val="21"/>
                <w:szCs w:val="21"/>
              </w:rPr>
              <w:t>пешных корпоративных практик по организации с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циального партнерства, с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циальной ответственности и социальных программ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ПК  5.2 Осущес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вляет меропри</w:t>
            </w:r>
            <w:r w:rsidRPr="00E240E1">
              <w:rPr>
                <w:sz w:val="21"/>
                <w:szCs w:val="21"/>
              </w:rPr>
              <w:t>я</w:t>
            </w:r>
            <w:r w:rsidRPr="00E240E1">
              <w:rPr>
                <w:sz w:val="21"/>
                <w:szCs w:val="21"/>
              </w:rPr>
              <w:t>тия по реализ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ции и оценке корпоративной социальной 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литики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Знать </w:t>
            </w:r>
            <w:r w:rsidRPr="00E240E1">
              <w:rPr>
                <w:bCs/>
                <w:sz w:val="21"/>
                <w:szCs w:val="21"/>
              </w:rPr>
              <w:t>систему социальных льгот, выплат работникам с учетом требований зак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нодательства РФ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знает </w:t>
            </w:r>
            <w:r w:rsidRPr="00E240E1">
              <w:rPr>
                <w:bCs/>
                <w:sz w:val="21"/>
                <w:szCs w:val="21"/>
              </w:rPr>
              <w:t>систему социал</w:t>
            </w:r>
            <w:r w:rsidRPr="00E240E1">
              <w:rPr>
                <w:bCs/>
                <w:sz w:val="21"/>
                <w:szCs w:val="21"/>
              </w:rPr>
              <w:t>ь</w:t>
            </w:r>
            <w:r w:rsidRPr="00E240E1">
              <w:rPr>
                <w:bCs/>
                <w:sz w:val="21"/>
                <w:szCs w:val="21"/>
              </w:rPr>
              <w:t>ных льгот, выплат рабо</w:t>
            </w:r>
            <w:r w:rsidRPr="00E240E1">
              <w:rPr>
                <w:bCs/>
                <w:sz w:val="21"/>
                <w:szCs w:val="21"/>
              </w:rPr>
              <w:t>т</w:t>
            </w:r>
            <w:r w:rsidRPr="00E240E1">
              <w:rPr>
                <w:bCs/>
                <w:sz w:val="21"/>
                <w:szCs w:val="21"/>
              </w:rPr>
              <w:t>никам с учетом требований законодательства РФ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уверенно  знает </w:t>
            </w:r>
            <w:r w:rsidRPr="00E240E1">
              <w:rPr>
                <w:bCs/>
                <w:sz w:val="21"/>
                <w:szCs w:val="21"/>
              </w:rPr>
              <w:t>сист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му социальных льгот, в</w:t>
            </w:r>
            <w:r w:rsidRPr="00E240E1">
              <w:rPr>
                <w:bCs/>
                <w:sz w:val="21"/>
                <w:szCs w:val="21"/>
              </w:rPr>
              <w:t>ы</w:t>
            </w:r>
            <w:r w:rsidRPr="00E240E1">
              <w:rPr>
                <w:bCs/>
                <w:sz w:val="21"/>
                <w:szCs w:val="21"/>
              </w:rPr>
              <w:t>плат работникам с учетом требований законодател</w:t>
            </w:r>
            <w:r w:rsidRPr="00E240E1">
              <w:rPr>
                <w:bCs/>
                <w:sz w:val="21"/>
                <w:szCs w:val="21"/>
              </w:rPr>
              <w:t>ь</w:t>
            </w:r>
            <w:r w:rsidRPr="00E240E1">
              <w:rPr>
                <w:bCs/>
                <w:sz w:val="21"/>
                <w:szCs w:val="21"/>
              </w:rPr>
              <w:t>ства РФ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Недостаточно уверенно знает </w:t>
            </w:r>
            <w:r w:rsidRPr="00E240E1">
              <w:rPr>
                <w:bCs/>
                <w:sz w:val="21"/>
                <w:szCs w:val="21"/>
              </w:rPr>
              <w:t>систему социальных льгот, выплат работникам с учетом требований зак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нодательства РФ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Уверенно знает </w:t>
            </w:r>
            <w:r w:rsidRPr="00E240E1">
              <w:rPr>
                <w:bCs/>
                <w:sz w:val="21"/>
                <w:szCs w:val="21"/>
              </w:rPr>
              <w:t>систему с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циальных льгот, выплат р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ботникам с учетом требов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ний законодательства РФ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Уметь </w:t>
            </w:r>
            <w:r w:rsidRPr="00E240E1">
              <w:rPr>
                <w:bCs/>
                <w:sz w:val="21"/>
                <w:szCs w:val="21"/>
              </w:rPr>
              <w:t>доводить информ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цию о социальных пр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граммах до целевых групп персонала с использован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ем инструментов внутре</w:t>
            </w:r>
            <w:r w:rsidRPr="00E240E1">
              <w:rPr>
                <w:bCs/>
                <w:sz w:val="21"/>
                <w:szCs w:val="21"/>
              </w:rPr>
              <w:t>н</w:t>
            </w:r>
            <w:r w:rsidRPr="00E240E1">
              <w:rPr>
                <w:bCs/>
                <w:sz w:val="21"/>
                <w:szCs w:val="21"/>
              </w:rPr>
              <w:t>них коммуникаций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</w:t>
            </w:r>
            <w:r w:rsidRPr="00E240E1">
              <w:rPr>
                <w:bCs/>
                <w:sz w:val="21"/>
                <w:szCs w:val="21"/>
              </w:rPr>
              <w:t xml:space="preserve"> доводить информацию о социальных программах до целевых групп персонала с использованием инстр</w:t>
            </w:r>
            <w:r w:rsidRPr="00E240E1">
              <w:rPr>
                <w:bCs/>
                <w:sz w:val="21"/>
                <w:szCs w:val="21"/>
              </w:rPr>
              <w:t>у</w:t>
            </w:r>
            <w:r w:rsidRPr="00E240E1">
              <w:rPr>
                <w:bCs/>
                <w:sz w:val="21"/>
                <w:szCs w:val="21"/>
              </w:rPr>
              <w:t>ментов внутренних ко</w:t>
            </w:r>
            <w:r w:rsidRPr="00E240E1">
              <w:rPr>
                <w:bCs/>
                <w:sz w:val="21"/>
                <w:szCs w:val="21"/>
              </w:rPr>
              <w:t>м</w:t>
            </w:r>
            <w:r w:rsidRPr="00E240E1">
              <w:rPr>
                <w:bCs/>
                <w:sz w:val="21"/>
                <w:szCs w:val="21"/>
              </w:rPr>
              <w:t>муникаций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</w:t>
            </w:r>
            <w:r w:rsidRPr="00E240E1">
              <w:rPr>
                <w:bCs/>
                <w:sz w:val="21"/>
                <w:szCs w:val="21"/>
              </w:rPr>
              <w:t xml:space="preserve"> доводить инфо</w:t>
            </w:r>
            <w:r w:rsidRPr="00E240E1">
              <w:rPr>
                <w:bCs/>
                <w:sz w:val="21"/>
                <w:szCs w:val="21"/>
              </w:rPr>
              <w:t>р</w:t>
            </w:r>
            <w:r w:rsidRPr="00E240E1">
              <w:rPr>
                <w:bCs/>
                <w:sz w:val="21"/>
                <w:szCs w:val="21"/>
              </w:rPr>
              <w:t>мацию о социальных пр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граммах до целевых групп персонала с использован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ем инструментов внутре</w:t>
            </w:r>
            <w:r w:rsidRPr="00E240E1">
              <w:rPr>
                <w:bCs/>
                <w:sz w:val="21"/>
                <w:szCs w:val="21"/>
              </w:rPr>
              <w:t>н</w:t>
            </w:r>
            <w:r w:rsidRPr="00E240E1">
              <w:rPr>
                <w:bCs/>
                <w:sz w:val="21"/>
                <w:szCs w:val="21"/>
              </w:rPr>
              <w:t>них коммуникаций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сформировано умение </w:t>
            </w:r>
            <w:r w:rsidRPr="00E240E1">
              <w:rPr>
                <w:bCs/>
                <w:sz w:val="21"/>
                <w:szCs w:val="21"/>
              </w:rPr>
              <w:t>доводить инфо</w:t>
            </w:r>
            <w:r w:rsidRPr="00E240E1">
              <w:rPr>
                <w:bCs/>
                <w:sz w:val="21"/>
                <w:szCs w:val="21"/>
              </w:rPr>
              <w:t>р</w:t>
            </w:r>
            <w:r w:rsidRPr="00E240E1">
              <w:rPr>
                <w:bCs/>
                <w:sz w:val="21"/>
                <w:szCs w:val="21"/>
              </w:rPr>
              <w:t>мацию о социальных пр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граммах до целевых групп персонала с использован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ем инструментов внутре</w:t>
            </w:r>
            <w:r w:rsidRPr="00E240E1">
              <w:rPr>
                <w:bCs/>
                <w:sz w:val="21"/>
                <w:szCs w:val="21"/>
              </w:rPr>
              <w:t>н</w:t>
            </w:r>
            <w:r w:rsidRPr="00E240E1">
              <w:rPr>
                <w:bCs/>
                <w:sz w:val="21"/>
                <w:szCs w:val="21"/>
              </w:rPr>
              <w:t>них коммуникаций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Сформировано уверенное умение </w:t>
            </w:r>
            <w:r w:rsidRPr="00E240E1">
              <w:rPr>
                <w:bCs/>
                <w:sz w:val="21"/>
                <w:szCs w:val="21"/>
              </w:rPr>
              <w:t>доводить информ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цию о социальных програ</w:t>
            </w:r>
            <w:r w:rsidRPr="00E240E1">
              <w:rPr>
                <w:bCs/>
                <w:sz w:val="21"/>
                <w:szCs w:val="21"/>
              </w:rPr>
              <w:t>м</w:t>
            </w:r>
            <w:r w:rsidRPr="00E240E1">
              <w:rPr>
                <w:bCs/>
                <w:sz w:val="21"/>
                <w:szCs w:val="21"/>
              </w:rPr>
              <w:t>мах до целевых групп пе</w:t>
            </w:r>
            <w:r w:rsidRPr="00E240E1">
              <w:rPr>
                <w:bCs/>
                <w:sz w:val="21"/>
                <w:szCs w:val="21"/>
              </w:rPr>
              <w:t>р</w:t>
            </w:r>
            <w:r w:rsidRPr="00E240E1">
              <w:rPr>
                <w:bCs/>
                <w:sz w:val="21"/>
                <w:szCs w:val="21"/>
              </w:rPr>
              <w:t>сонала с использованием инструментов внутренних коммуникаций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Владеть </w:t>
            </w:r>
            <w:r w:rsidRPr="00E240E1">
              <w:rPr>
                <w:bCs/>
                <w:sz w:val="21"/>
                <w:szCs w:val="21"/>
              </w:rPr>
              <w:t>принципами ре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лизации системы социал</w:t>
            </w:r>
            <w:r w:rsidRPr="00E240E1">
              <w:rPr>
                <w:bCs/>
                <w:sz w:val="21"/>
                <w:szCs w:val="21"/>
              </w:rPr>
              <w:t>ь</w:t>
            </w:r>
            <w:r w:rsidRPr="00E240E1">
              <w:rPr>
                <w:bCs/>
                <w:sz w:val="21"/>
                <w:szCs w:val="21"/>
              </w:rPr>
              <w:t>ных льгот, выплат рабо</w:t>
            </w:r>
            <w:r w:rsidRPr="00E240E1">
              <w:rPr>
                <w:bCs/>
                <w:sz w:val="21"/>
                <w:szCs w:val="21"/>
              </w:rPr>
              <w:t>т</w:t>
            </w:r>
            <w:r w:rsidRPr="00E240E1">
              <w:rPr>
                <w:bCs/>
                <w:sz w:val="21"/>
                <w:szCs w:val="21"/>
              </w:rPr>
              <w:t>никам с учетом требований законодательства РФ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владеет </w:t>
            </w:r>
            <w:r w:rsidRPr="00E240E1">
              <w:rPr>
                <w:bCs/>
                <w:sz w:val="21"/>
                <w:szCs w:val="21"/>
              </w:rPr>
              <w:t>принципами реализации системы соц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альных льгот, выплат р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ботникам с учетом треб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ваний законодательства РФ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 xml:space="preserve">дение </w:t>
            </w:r>
            <w:r w:rsidRPr="00E240E1">
              <w:rPr>
                <w:bCs/>
                <w:sz w:val="21"/>
                <w:szCs w:val="21"/>
              </w:rPr>
              <w:t>принципами реал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зации системы социальных льгот, выплат работникам с учетом требований зак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нодательства РФ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хорошее владение</w:t>
            </w:r>
            <w:r w:rsidRPr="00E240E1">
              <w:rPr>
                <w:bCs/>
                <w:sz w:val="21"/>
                <w:szCs w:val="21"/>
              </w:rPr>
              <w:t xml:space="preserve"> принципами реализации системы социальных льгот, выплат работникам с учетом требований зак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нодательства РФ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</w:t>
            </w:r>
            <w:r w:rsidRPr="00E240E1">
              <w:rPr>
                <w:bCs/>
                <w:sz w:val="21"/>
                <w:szCs w:val="21"/>
              </w:rPr>
              <w:t xml:space="preserve"> принципами реализации системы социальных льгот, выплат работникам с учетом требований законодательс</w:t>
            </w:r>
            <w:r w:rsidRPr="00E240E1">
              <w:rPr>
                <w:bCs/>
                <w:sz w:val="21"/>
                <w:szCs w:val="21"/>
              </w:rPr>
              <w:t>т</w:t>
            </w:r>
            <w:r w:rsidRPr="00E240E1">
              <w:rPr>
                <w:bCs/>
                <w:sz w:val="21"/>
                <w:szCs w:val="21"/>
              </w:rPr>
              <w:t>ва РФ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 ПК 6</w:t>
            </w:r>
            <w:r w:rsidRPr="00E240E1">
              <w:rPr>
                <w:sz w:val="21"/>
                <w:szCs w:val="21"/>
              </w:rPr>
              <w:tab/>
              <w:t>Способен ре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лизовать методы принятия управленч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ских реш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ний, при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ципы и м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тоды упра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>ления изм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нениями, в т.ч. на осн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ве совр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менных технологий управления персоналом</w:t>
            </w:r>
          </w:p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D45C86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ПК 6.1. Примен</w:t>
            </w:r>
            <w:r w:rsidRPr="00E240E1">
              <w:rPr>
                <w:sz w:val="21"/>
                <w:szCs w:val="21"/>
              </w:rPr>
              <w:t>я</w:t>
            </w:r>
            <w:r w:rsidRPr="00E240E1">
              <w:rPr>
                <w:sz w:val="21"/>
                <w:szCs w:val="21"/>
              </w:rPr>
              <w:t>ет методы прин</w:t>
            </w:r>
            <w:r w:rsidRPr="00E240E1">
              <w:rPr>
                <w:sz w:val="21"/>
                <w:szCs w:val="21"/>
              </w:rPr>
              <w:t>я</w:t>
            </w:r>
            <w:r w:rsidRPr="00E240E1">
              <w:rPr>
                <w:sz w:val="21"/>
                <w:szCs w:val="21"/>
              </w:rPr>
              <w:t>тия управленч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 xml:space="preserve">ских решений исходя из целей организации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Знать </w:t>
            </w:r>
            <w:r w:rsidRPr="00E240E1">
              <w:rPr>
                <w:bCs/>
                <w:sz w:val="21"/>
                <w:szCs w:val="21"/>
              </w:rPr>
              <w:t>методы принятия управленческих решений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знает </w:t>
            </w:r>
            <w:r w:rsidRPr="00E240E1">
              <w:rPr>
                <w:bCs/>
                <w:sz w:val="21"/>
                <w:szCs w:val="21"/>
              </w:rPr>
              <w:t>методы принятия управленческих решений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уверенно  знает </w:t>
            </w:r>
            <w:r w:rsidRPr="00E240E1">
              <w:rPr>
                <w:bCs/>
                <w:sz w:val="21"/>
                <w:szCs w:val="21"/>
              </w:rPr>
              <w:t>методы принятия управленческих решений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Недостаточно уверенно знает </w:t>
            </w:r>
            <w:r w:rsidRPr="00E240E1">
              <w:rPr>
                <w:bCs/>
                <w:sz w:val="21"/>
                <w:szCs w:val="21"/>
              </w:rPr>
              <w:t>методы принятия управленческих решений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Уверенно знает </w:t>
            </w:r>
            <w:r w:rsidRPr="00E240E1">
              <w:rPr>
                <w:bCs/>
                <w:sz w:val="21"/>
                <w:szCs w:val="21"/>
              </w:rPr>
              <w:t>методы пр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нятия управленческих р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шений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pacing w:line="228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Уметь </w:t>
            </w:r>
            <w:r w:rsidRPr="00E240E1">
              <w:rPr>
                <w:bCs/>
                <w:sz w:val="21"/>
                <w:szCs w:val="21"/>
              </w:rPr>
              <w:t>применятьметоды принятия управленческих решений исходя из при</w:t>
            </w:r>
            <w:r w:rsidRPr="00E240E1">
              <w:rPr>
                <w:bCs/>
                <w:sz w:val="21"/>
                <w:szCs w:val="21"/>
              </w:rPr>
              <w:t>н</w:t>
            </w:r>
            <w:r w:rsidRPr="00E240E1">
              <w:rPr>
                <w:bCs/>
                <w:sz w:val="21"/>
                <w:szCs w:val="21"/>
              </w:rPr>
              <w:t>ципов оптимальности, э</w:t>
            </w:r>
            <w:r w:rsidRPr="00E240E1">
              <w:rPr>
                <w:bCs/>
                <w:sz w:val="21"/>
                <w:szCs w:val="21"/>
              </w:rPr>
              <w:t>ф</w:t>
            </w:r>
            <w:r w:rsidRPr="00E240E1">
              <w:rPr>
                <w:bCs/>
                <w:sz w:val="21"/>
                <w:szCs w:val="21"/>
              </w:rPr>
              <w:t xml:space="preserve">фективности и пр.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</w:t>
            </w:r>
            <w:r w:rsidRPr="00E240E1">
              <w:rPr>
                <w:bCs/>
                <w:sz w:val="21"/>
                <w:szCs w:val="21"/>
              </w:rPr>
              <w:t xml:space="preserve"> применятьметоды прин</w:t>
            </w:r>
            <w:r w:rsidRPr="00E240E1">
              <w:rPr>
                <w:bCs/>
                <w:sz w:val="21"/>
                <w:szCs w:val="21"/>
              </w:rPr>
              <w:t>я</w:t>
            </w:r>
            <w:r w:rsidRPr="00E240E1">
              <w:rPr>
                <w:bCs/>
                <w:sz w:val="21"/>
                <w:szCs w:val="21"/>
              </w:rPr>
              <w:t>тия управленческих реш</w:t>
            </w:r>
            <w:r w:rsidRPr="00E240E1">
              <w:rPr>
                <w:bCs/>
                <w:sz w:val="21"/>
                <w:szCs w:val="21"/>
              </w:rPr>
              <w:t>е</w:t>
            </w:r>
            <w:r w:rsidRPr="00E240E1">
              <w:rPr>
                <w:bCs/>
                <w:sz w:val="21"/>
                <w:szCs w:val="21"/>
              </w:rPr>
              <w:t>ний исходя из принципов оптимальности, эффекти</w:t>
            </w:r>
            <w:r w:rsidRPr="00E240E1">
              <w:rPr>
                <w:bCs/>
                <w:sz w:val="21"/>
                <w:szCs w:val="21"/>
              </w:rPr>
              <w:t>в</w:t>
            </w:r>
            <w:r w:rsidRPr="00E240E1">
              <w:rPr>
                <w:bCs/>
                <w:sz w:val="21"/>
                <w:szCs w:val="21"/>
              </w:rPr>
              <w:t>ности и пр.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Частично сформировано умение </w:t>
            </w:r>
            <w:r w:rsidRPr="00E240E1">
              <w:rPr>
                <w:bCs/>
                <w:sz w:val="21"/>
                <w:szCs w:val="21"/>
              </w:rPr>
              <w:t>применятьметоды принятия управленческих решений исходя из при</w:t>
            </w:r>
            <w:r w:rsidRPr="00E240E1">
              <w:rPr>
                <w:bCs/>
                <w:sz w:val="21"/>
                <w:szCs w:val="21"/>
              </w:rPr>
              <w:t>н</w:t>
            </w:r>
            <w:r w:rsidRPr="00E240E1">
              <w:rPr>
                <w:bCs/>
                <w:sz w:val="21"/>
                <w:szCs w:val="21"/>
              </w:rPr>
              <w:t>ципов оптимальности, э</w:t>
            </w:r>
            <w:r w:rsidRPr="00E240E1">
              <w:rPr>
                <w:bCs/>
                <w:sz w:val="21"/>
                <w:szCs w:val="21"/>
              </w:rPr>
              <w:t>ф</w:t>
            </w:r>
            <w:r w:rsidRPr="00E240E1">
              <w:rPr>
                <w:bCs/>
                <w:sz w:val="21"/>
                <w:szCs w:val="21"/>
              </w:rPr>
              <w:t>фективности и пр.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сформировано умение </w:t>
            </w:r>
            <w:r w:rsidRPr="00E240E1">
              <w:rPr>
                <w:bCs/>
                <w:sz w:val="21"/>
                <w:szCs w:val="21"/>
              </w:rPr>
              <w:t>применятьметоды принятия управленческих решений исходя из при</w:t>
            </w:r>
            <w:r w:rsidRPr="00E240E1">
              <w:rPr>
                <w:bCs/>
                <w:sz w:val="21"/>
                <w:szCs w:val="21"/>
              </w:rPr>
              <w:t>н</w:t>
            </w:r>
            <w:r w:rsidRPr="00E240E1">
              <w:rPr>
                <w:bCs/>
                <w:sz w:val="21"/>
                <w:szCs w:val="21"/>
              </w:rPr>
              <w:t>ципов оптимальности, э</w:t>
            </w:r>
            <w:r w:rsidRPr="00E240E1">
              <w:rPr>
                <w:bCs/>
                <w:sz w:val="21"/>
                <w:szCs w:val="21"/>
              </w:rPr>
              <w:t>ф</w:t>
            </w:r>
            <w:r w:rsidRPr="00E240E1">
              <w:rPr>
                <w:bCs/>
                <w:sz w:val="21"/>
                <w:szCs w:val="21"/>
              </w:rPr>
              <w:t>фективности и пр.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Сформировано уверенное умение </w:t>
            </w:r>
            <w:r w:rsidRPr="00E240E1">
              <w:rPr>
                <w:bCs/>
                <w:sz w:val="21"/>
                <w:szCs w:val="21"/>
              </w:rPr>
              <w:t>применятьметоды принятия управленческих решений исходя из принц</w:t>
            </w:r>
            <w:r w:rsidRPr="00E240E1">
              <w:rPr>
                <w:bCs/>
                <w:sz w:val="21"/>
                <w:szCs w:val="21"/>
              </w:rPr>
              <w:t>и</w:t>
            </w:r>
            <w:r w:rsidRPr="00E240E1">
              <w:rPr>
                <w:bCs/>
                <w:sz w:val="21"/>
                <w:szCs w:val="21"/>
              </w:rPr>
              <w:t>пов оптимальности, эффе</w:t>
            </w:r>
            <w:r w:rsidRPr="00E240E1">
              <w:rPr>
                <w:bCs/>
                <w:sz w:val="21"/>
                <w:szCs w:val="21"/>
              </w:rPr>
              <w:t>к</w:t>
            </w:r>
            <w:r w:rsidRPr="00E240E1">
              <w:rPr>
                <w:bCs/>
                <w:sz w:val="21"/>
                <w:szCs w:val="21"/>
              </w:rPr>
              <w:t>тивности и пр.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pacing w:line="228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Владеть </w:t>
            </w:r>
            <w:r w:rsidRPr="00E240E1">
              <w:rPr>
                <w:bCs/>
                <w:sz w:val="21"/>
                <w:szCs w:val="21"/>
              </w:rPr>
              <w:t>способностью прогнозировать последс</w:t>
            </w:r>
            <w:r w:rsidRPr="00E240E1">
              <w:rPr>
                <w:bCs/>
                <w:sz w:val="21"/>
                <w:szCs w:val="21"/>
              </w:rPr>
              <w:t>т</w:t>
            </w:r>
            <w:r w:rsidRPr="00E240E1">
              <w:rPr>
                <w:bCs/>
                <w:sz w:val="21"/>
                <w:szCs w:val="21"/>
              </w:rPr>
              <w:t>вия принятия решений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владеет </w:t>
            </w:r>
            <w:r w:rsidRPr="00E240E1">
              <w:rPr>
                <w:bCs/>
                <w:sz w:val="21"/>
                <w:szCs w:val="21"/>
              </w:rPr>
              <w:t>способностью прогнозировать последс</w:t>
            </w:r>
            <w:r w:rsidRPr="00E240E1">
              <w:rPr>
                <w:bCs/>
                <w:sz w:val="21"/>
                <w:szCs w:val="21"/>
              </w:rPr>
              <w:t>т</w:t>
            </w:r>
            <w:r w:rsidRPr="00E240E1">
              <w:rPr>
                <w:bCs/>
                <w:sz w:val="21"/>
                <w:szCs w:val="21"/>
              </w:rPr>
              <w:t>вия принятия решений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 xml:space="preserve">дение </w:t>
            </w:r>
            <w:r w:rsidRPr="00E240E1">
              <w:rPr>
                <w:bCs/>
                <w:sz w:val="21"/>
                <w:szCs w:val="21"/>
              </w:rPr>
              <w:t>способностью пр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гнозировать последствия принятия решений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хорошее владение </w:t>
            </w:r>
            <w:r w:rsidRPr="00E240E1">
              <w:rPr>
                <w:bCs/>
                <w:sz w:val="21"/>
                <w:szCs w:val="21"/>
              </w:rPr>
              <w:t>способностью прогнозир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вать последствия принятия решений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</w:t>
            </w:r>
            <w:r w:rsidRPr="00E240E1">
              <w:rPr>
                <w:bCs/>
                <w:sz w:val="21"/>
                <w:szCs w:val="21"/>
              </w:rPr>
              <w:t xml:space="preserve"> способностью прогнозир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вать последствия принятия решений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pacing w:line="228" w:lineRule="auto"/>
              <w:rPr>
                <w:rFonts w:eastAsia="Times New Roman"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ПК 6.2. </w:t>
            </w:r>
            <w:r w:rsidRPr="00E240E1">
              <w:rPr>
                <w:rFonts w:eastAsia="Times New Roman"/>
                <w:sz w:val="21"/>
                <w:szCs w:val="21"/>
              </w:rPr>
              <w:t>Примен</w:t>
            </w:r>
            <w:r w:rsidRPr="00E240E1">
              <w:rPr>
                <w:rFonts w:eastAsia="Times New Roman"/>
                <w:sz w:val="21"/>
                <w:szCs w:val="21"/>
              </w:rPr>
              <w:t>я</w:t>
            </w:r>
            <w:r w:rsidRPr="00E240E1">
              <w:rPr>
                <w:rFonts w:eastAsia="Times New Roman"/>
                <w:sz w:val="21"/>
                <w:szCs w:val="21"/>
              </w:rPr>
              <w:t>ет принципы и методы управл</w:t>
            </w:r>
            <w:r w:rsidRPr="00E240E1">
              <w:rPr>
                <w:rFonts w:eastAsia="Times New Roman"/>
                <w:sz w:val="21"/>
                <w:szCs w:val="21"/>
              </w:rPr>
              <w:t>е</w:t>
            </w:r>
            <w:r w:rsidRPr="00E240E1">
              <w:rPr>
                <w:rFonts w:eastAsia="Times New Roman"/>
                <w:sz w:val="21"/>
                <w:szCs w:val="21"/>
              </w:rPr>
              <w:t>ния изменениями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 xml:space="preserve">Знать </w:t>
            </w:r>
            <w:r w:rsidRPr="00E240E1">
              <w:rPr>
                <w:sz w:val="21"/>
                <w:szCs w:val="21"/>
              </w:rPr>
              <w:t>принципы и методы управления изменениями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знает принципы и м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тоды управления измен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ниями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 знает при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ципы и методы управления изменениями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 принципы и методы управления изменениями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 принципы и методы управления измен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 xml:space="preserve">ниями 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pacing w:line="228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Уметь</w:t>
            </w:r>
            <w:r w:rsidRPr="00E240E1">
              <w:rPr>
                <w:sz w:val="21"/>
                <w:szCs w:val="21"/>
              </w:rPr>
              <w:t xml:space="preserve"> выбирать каналы коммуникации, находить консенсус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 выбирать каналы комм</w:t>
            </w:r>
            <w:r w:rsidRPr="00E240E1">
              <w:rPr>
                <w:sz w:val="21"/>
                <w:szCs w:val="21"/>
              </w:rPr>
              <w:t>у</w:t>
            </w:r>
            <w:r w:rsidRPr="00E240E1">
              <w:rPr>
                <w:sz w:val="21"/>
                <w:szCs w:val="21"/>
              </w:rPr>
              <w:t>никации, находить консе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 xml:space="preserve">сус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 выбирать каналы коммуникации, находить консенсус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 выбирать каналы коммуникации, находить консенсус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 выбирать каналы коммуникации, находить консенсус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pacing w:line="228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pacing w:val="-2"/>
                <w:sz w:val="21"/>
                <w:szCs w:val="21"/>
              </w:rPr>
              <w:t xml:space="preserve">Владеть </w:t>
            </w:r>
            <w:r w:rsidRPr="00E240E1">
              <w:rPr>
                <w:spacing w:val="-2"/>
                <w:sz w:val="21"/>
                <w:szCs w:val="21"/>
              </w:rPr>
              <w:t xml:space="preserve">технологиями </w:t>
            </w:r>
            <w:r w:rsidRPr="00E240E1">
              <w:rPr>
                <w:sz w:val="21"/>
                <w:szCs w:val="21"/>
              </w:rPr>
              <w:t>преодоления локального сопротивления персонала изменениям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владеет </w:t>
            </w:r>
            <w:r w:rsidRPr="00E240E1">
              <w:rPr>
                <w:spacing w:val="-2"/>
                <w:sz w:val="21"/>
                <w:szCs w:val="21"/>
              </w:rPr>
              <w:t xml:space="preserve">технологиями </w:t>
            </w:r>
            <w:r w:rsidRPr="00E240E1">
              <w:rPr>
                <w:sz w:val="21"/>
                <w:szCs w:val="21"/>
              </w:rPr>
              <w:t>преодоления локального сопротивления персонала изменениям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дение</w:t>
            </w:r>
            <w:r w:rsidRPr="00E240E1">
              <w:rPr>
                <w:spacing w:val="-2"/>
                <w:sz w:val="21"/>
                <w:szCs w:val="21"/>
              </w:rPr>
              <w:t xml:space="preserve"> технологиями </w:t>
            </w:r>
            <w:r w:rsidRPr="00E240E1">
              <w:rPr>
                <w:sz w:val="21"/>
                <w:szCs w:val="21"/>
              </w:rPr>
              <w:t>пр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одоления локального с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 xml:space="preserve">противления персонала изменениям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хорошее владение </w:t>
            </w:r>
            <w:r w:rsidRPr="00E240E1">
              <w:rPr>
                <w:spacing w:val="-2"/>
                <w:sz w:val="21"/>
                <w:szCs w:val="21"/>
              </w:rPr>
              <w:t xml:space="preserve">технологиями </w:t>
            </w:r>
            <w:r w:rsidRPr="00E240E1">
              <w:rPr>
                <w:sz w:val="21"/>
                <w:szCs w:val="21"/>
              </w:rPr>
              <w:t>преодоления локального сопротивления персонала изменениям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pacing w:val="-2"/>
                <w:sz w:val="21"/>
                <w:szCs w:val="21"/>
              </w:rPr>
              <w:t xml:space="preserve">технологиями </w:t>
            </w:r>
            <w:r w:rsidRPr="00E240E1">
              <w:rPr>
                <w:sz w:val="21"/>
                <w:szCs w:val="21"/>
              </w:rPr>
              <w:t>преодоления локального сопротивления персонала изменениям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D45C86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  <w:lang w:eastAsia="en-US"/>
              </w:rPr>
              <w:t>ПК 6.3.</w:t>
            </w:r>
            <w:r w:rsidRPr="00E240E1">
              <w:rPr>
                <w:sz w:val="21"/>
                <w:szCs w:val="21"/>
              </w:rPr>
              <w:t xml:space="preserve"> Примен</w:t>
            </w:r>
            <w:r w:rsidRPr="00E240E1">
              <w:rPr>
                <w:sz w:val="21"/>
                <w:szCs w:val="21"/>
              </w:rPr>
              <w:t>я</w:t>
            </w:r>
            <w:r w:rsidRPr="00E240E1">
              <w:rPr>
                <w:sz w:val="21"/>
                <w:szCs w:val="21"/>
              </w:rPr>
              <w:t>ет современные методы и техн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логии управления персоналом для формирования трудового ко</w:t>
            </w:r>
            <w:r w:rsidRPr="00E240E1">
              <w:rPr>
                <w:sz w:val="21"/>
                <w:szCs w:val="21"/>
              </w:rPr>
              <w:t>л</w:t>
            </w:r>
            <w:r w:rsidRPr="00E240E1">
              <w:rPr>
                <w:sz w:val="21"/>
                <w:szCs w:val="21"/>
              </w:rPr>
              <w:t>лектива, в т.ч. групповые и межличностные взаимоотнош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ния, морально-психологический климат, орган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зационную кул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туру, групповую динамику и пр.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Знать</w:t>
            </w:r>
            <w:r w:rsidRPr="00E240E1">
              <w:rPr>
                <w:sz w:val="21"/>
                <w:szCs w:val="21"/>
              </w:rPr>
              <w:t xml:space="preserve"> основные принципы формирования трудового коллектива в т.ч. групп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вые и межличностные взаимоотношения, м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рально-психологический климат, организационную куль-туру, групповую д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 xml:space="preserve">намику и пр.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знает основные при</w:t>
            </w:r>
            <w:r w:rsidRPr="00E240E1">
              <w:rPr>
                <w:sz w:val="21"/>
                <w:szCs w:val="21"/>
              </w:rPr>
              <w:t>н</w:t>
            </w:r>
            <w:r w:rsidRPr="00E240E1">
              <w:rPr>
                <w:sz w:val="21"/>
                <w:szCs w:val="21"/>
              </w:rPr>
              <w:t>ципы формирования тр</w:t>
            </w:r>
            <w:r w:rsidRPr="00E240E1">
              <w:rPr>
                <w:sz w:val="21"/>
                <w:szCs w:val="21"/>
              </w:rPr>
              <w:t>у</w:t>
            </w:r>
            <w:r w:rsidRPr="00E240E1">
              <w:rPr>
                <w:sz w:val="21"/>
                <w:szCs w:val="21"/>
              </w:rPr>
              <w:t>дового коллектива в т.ч. групповые и межличнос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ные взаимоотношения, морально-психологический климат, организационную куль-туру, групповую динамику и пр.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 знает осно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>ные принципы формир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вания трудового коллект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ва в т.ч. групповые и ме</w:t>
            </w:r>
            <w:r w:rsidRPr="00E240E1">
              <w:rPr>
                <w:sz w:val="21"/>
                <w:szCs w:val="21"/>
              </w:rPr>
              <w:t>ж</w:t>
            </w:r>
            <w:r w:rsidRPr="00E240E1">
              <w:rPr>
                <w:sz w:val="21"/>
                <w:szCs w:val="21"/>
              </w:rPr>
              <w:t>личностные взаимоотн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шения, морально-психологический климат, организационную культ</w:t>
            </w:r>
            <w:r w:rsidRPr="00E240E1">
              <w:rPr>
                <w:sz w:val="21"/>
                <w:szCs w:val="21"/>
              </w:rPr>
              <w:t>у</w:t>
            </w:r>
            <w:r w:rsidRPr="00E240E1">
              <w:rPr>
                <w:sz w:val="21"/>
                <w:szCs w:val="21"/>
              </w:rPr>
              <w:t>ру, групповую динамику и пр.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Недостаточно уверенно знает основные принципы формирования трудового коллектива в т.ч. групп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вые и межличностные взаимоотношения, морал</w:t>
            </w:r>
            <w:r w:rsidRPr="00E240E1">
              <w:rPr>
                <w:sz w:val="21"/>
                <w:szCs w:val="21"/>
              </w:rPr>
              <w:t>ь</w:t>
            </w:r>
            <w:r w:rsidRPr="00E240E1">
              <w:rPr>
                <w:sz w:val="21"/>
                <w:szCs w:val="21"/>
              </w:rPr>
              <w:t>но-психологический кл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мат, организационную куль-туру, групповую д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намику и пр.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Уверенно знает основные принципы формирования трудового коллектива в т.ч. групповые и межличнос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ные взаимоотношения, м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рально-психологический климат, организационную культуру, групповую дин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мику и пр.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pacing w:line="228" w:lineRule="auto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Уметь</w:t>
            </w:r>
            <w:r w:rsidRPr="00E240E1">
              <w:rPr>
                <w:sz w:val="21"/>
                <w:szCs w:val="21"/>
              </w:rPr>
              <w:t xml:space="preserve"> обосновать целес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образность применения современных методов управления персоналом исходя из задач профе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сиональной деятельности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 обосновать целесообра</w:t>
            </w:r>
            <w:r w:rsidRPr="00E240E1">
              <w:rPr>
                <w:sz w:val="21"/>
                <w:szCs w:val="21"/>
              </w:rPr>
              <w:t>з</w:t>
            </w:r>
            <w:r w:rsidRPr="00E240E1">
              <w:rPr>
                <w:sz w:val="21"/>
                <w:szCs w:val="21"/>
              </w:rPr>
              <w:t>ность применения совр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менных методов управл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 xml:space="preserve">ния персоналом исходя из задач профессиональной деятельности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Частично сформировано умение обосновать целес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образность применения современных методов управления персоналом исходя из задач профе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сиональной деятельности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сформировано умение обосновать целес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образность применения современных методов управления персоналом исходя из задач профе</w:t>
            </w:r>
            <w:r w:rsidRPr="00E240E1">
              <w:rPr>
                <w:sz w:val="21"/>
                <w:szCs w:val="21"/>
              </w:rPr>
              <w:t>с</w:t>
            </w:r>
            <w:r w:rsidRPr="00E240E1">
              <w:rPr>
                <w:sz w:val="21"/>
                <w:szCs w:val="21"/>
              </w:rPr>
              <w:t>сиональной деятельности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Сформировано уверенное умение обосновать целес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образность применения с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временных методов упра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>ления персоналом исходя из задач профессиональной деятельности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pacing w:line="228" w:lineRule="auto"/>
              <w:rPr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color w:val="FF0000"/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Владеть</w:t>
            </w:r>
            <w:r w:rsidRPr="00E240E1">
              <w:rPr>
                <w:sz w:val="21"/>
                <w:szCs w:val="21"/>
              </w:rPr>
              <w:t xml:space="preserve"> примерами с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 xml:space="preserve">временных технологий управления персоналом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владеет примерами с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временных технологий управления персоналом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дение примерами совр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менных технологий упра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>ления персоналом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хорошее владение примерами современных технологий управления персоналом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примерами современных технологий управления пе</w:t>
            </w:r>
            <w:r w:rsidRPr="00E240E1">
              <w:rPr>
                <w:sz w:val="21"/>
                <w:szCs w:val="21"/>
              </w:rPr>
              <w:t>р</w:t>
            </w:r>
            <w:r w:rsidRPr="00E240E1">
              <w:rPr>
                <w:sz w:val="21"/>
                <w:szCs w:val="21"/>
              </w:rPr>
              <w:t>соналом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 ПК 7</w:t>
            </w:r>
            <w:r w:rsidRPr="00E240E1">
              <w:rPr>
                <w:sz w:val="21"/>
                <w:szCs w:val="21"/>
              </w:rPr>
              <w:tab/>
              <w:t>Способен пр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менять Тр</w:t>
            </w:r>
            <w:r w:rsidRPr="00E240E1">
              <w:rPr>
                <w:sz w:val="21"/>
                <w:szCs w:val="21"/>
              </w:rPr>
              <w:t>у</w:t>
            </w:r>
            <w:r w:rsidRPr="00E240E1">
              <w:rPr>
                <w:sz w:val="21"/>
                <w:szCs w:val="21"/>
              </w:rPr>
              <w:t>довое зак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lastRenderedPageBreak/>
              <w:t>нодательс</w:t>
            </w:r>
            <w:r w:rsidRPr="00E240E1">
              <w:rPr>
                <w:sz w:val="21"/>
                <w:szCs w:val="21"/>
              </w:rPr>
              <w:t>т</w:t>
            </w:r>
            <w:r w:rsidRPr="00E240E1">
              <w:rPr>
                <w:sz w:val="21"/>
                <w:szCs w:val="21"/>
              </w:rPr>
              <w:t>во и иные нормати</w:t>
            </w:r>
            <w:r w:rsidRPr="00E240E1">
              <w:rPr>
                <w:sz w:val="21"/>
                <w:szCs w:val="21"/>
              </w:rPr>
              <w:t>в</w:t>
            </w:r>
            <w:r w:rsidRPr="00E240E1">
              <w:rPr>
                <w:sz w:val="21"/>
                <w:szCs w:val="21"/>
              </w:rPr>
              <w:t>ные прав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вые акты, содержащие нормы тр</w:t>
            </w:r>
            <w:r w:rsidRPr="00E240E1">
              <w:rPr>
                <w:sz w:val="21"/>
                <w:szCs w:val="21"/>
              </w:rPr>
              <w:t>у</w:t>
            </w:r>
            <w:r w:rsidRPr="00E240E1">
              <w:rPr>
                <w:sz w:val="21"/>
                <w:szCs w:val="21"/>
              </w:rPr>
              <w:t>дового пр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>ва, осу</w:t>
            </w:r>
            <w:r w:rsidR="00AC6F8F" w:rsidRPr="00E240E1">
              <w:rPr>
                <w:sz w:val="21"/>
                <w:szCs w:val="21"/>
              </w:rPr>
              <w:t>щ</w:t>
            </w:r>
            <w:r w:rsidRPr="00E240E1">
              <w:rPr>
                <w:sz w:val="21"/>
                <w:szCs w:val="21"/>
              </w:rPr>
              <w:t>е</w:t>
            </w:r>
            <w:r w:rsidRPr="00E240E1">
              <w:rPr>
                <w:sz w:val="21"/>
                <w:szCs w:val="21"/>
              </w:rPr>
              <w:t>ствлять а</w:t>
            </w:r>
            <w:r w:rsidRPr="00E240E1">
              <w:rPr>
                <w:sz w:val="21"/>
                <w:szCs w:val="21"/>
              </w:rPr>
              <w:t>д</w:t>
            </w:r>
            <w:r w:rsidRPr="00E240E1">
              <w:rPr>
                <w:sz w:val="21"/>
                <w:szCs w:val="21"/>
              </w:rPr>
              <w:t>министр</w:t>
            </w:r>
            <w:r w:rsidRPr="00E240E1">
              <w:rPr>
                <w:sz w:val="21"/>
                <w:szCs w:val="21"/>
              </w:rPr>
              <w:t>и</w:t>
            </w:r>
            <w:r w:rsidRPr="00E240E1">
              <w:rPr>
                <w:sz w:val="21"/>
                <w:szCs w:val="21"/>
              </w:rPr>
              <w:t>рование процессов и документ</w:t>
            </w:r>
            <w:r w:rsidRPr="00E240E1">
              <w:rPr>
                <w:sz w:val="21"/>
                <w:szCs w:val="21"/>
              </w:rPr>
              <w:t>о</w:t>
            </w:r>
            <w:r w:rsidRPr="00E240E1">
              <w:rPr>
                <w:sz w:val="21"/>
                <w:szCs w:val="21"/>
              </w:rPr>
              <w:t>оборота по учету и движению кадров</w:t>
            </w:r>
          </w:p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pacing w:line="228" w:lineRule="auto"/>
              <w:rPr>
                <w:rFonts w:eastAsia="Times New Roman"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lastRenderedPageBreak/>
              <w:t xml:space="preserve">ПК 7.1. </w:t>
            </w:r>
            <w:r w:rsidRPr="00E240E1">
              <w:rPr>
                <w:rFonts w:eastAsia="Times New Roman"/>
                <w:sz w:val="21"/>
                <w:szCs w:val="21"/>
              </w:rPr>
              <w:t>Примен</w:t>
            </w:r>
            <w:r w:rsidRPr="00E240E1">
              <w:rPr>
                <w:rFonts w:eastAsia="Times New Roman"/>
                <w:sz w:val="21"/>
                <w:szCs w:val="21"/>
              </w:rPr>
              <w:t>я</w:t>
            </w:r>
            <w:r w:rsidRPr="00E240E1">
              <w:rPr>
                <w:rFonts w:eastAsia="Times New Roman"/>
                <w:sz w:val="21"/>
                <w:szCs w:val="21"/>
              </w:rPr>
              <w:t>ет Трудовое з</w:t>
            </w:r>
            <w:r w:rsidRPr="00E240E1">
              <w:rPr>
                <w:rFonts w:eastAsia="Times New Roman"/>
                <w:sz w:val="21"/>
                <w:szCs w:val="21"/>
              </w:rPr>
              <w:t>а</w:t>
            </w:r>
            <w:r w:rsidRPr="00E240E1">
              <w:rPr>
                <w:rFonts w:eastAsia="Times New Roman"/>
                <w:sz w:val="21"/>
                <w:szCs w:val="21"/>
              </w:rPr>
              <w:t>конодательство и иные акты, с</w:t>
            </w:r>
            <w:r w:rsidRPr="00E240E1">
              <w:rPr>
                <w:rFonts w:eastAsia="Times New Roman"/>
                <w:sz w:val="21"/>
                <w:szCs w:val="21"/>
              </w:rPr>
              <w:t>о</w:t>
            </w:r>
            <w:r w:rsidRPr="00E240E1">
              <w:rPr>
                <w:rFonts w:eastAsia="Times New Roman"/>
                <w:sz w:val="21"/>
                <w:szCs w:val="21"/>
              </w:rPr>
              <w:t xml:space="preserve">держащие нормы </w:t>
            </w:r>
            <w:r w:rsidRPr="00E240E1">
              <w:rPr>
                <w:rFonts w:eastAsia="Times New Roman"/>
                <w:sz w:val="21"/>
                <w:szCs w:val="21"/>
              </w:rPr>
              <w:lastRenderedPageBreak/>
              <w:t>трудового права, регламентиру</w:t>
            </w:r>
            <w:r w:rsidRPr="00E240E1">
              <w:rPr>
                <w:rFonts w:eastAsia="Times New Roman"/>
                <w:sz w:val="21"/>
                <w:szCs w:val="21"/>
              </w:rPr>
              <w:t>ю</w:t>
            </w:r>
            <w:r w:rsidRPr="00E240E1">
              <w:rPr>
                <w:rFonts w:eastAsia="Times New Roman"/>
                <w:sz w:val="21"/>
                <w:szCs w:val="21"/>
              </w:rPr>
              <w:t>щие порядок подбора и оценки персонала, разв</w:t>
            </w:r>
            <w:r w:rsidRPr="00E240E1">
              <w:rPr>
                <w:rFonts w:eastAsia="Times New Roman"/>
                <w:sz w:val="21"/>
                <w:szCs w:val="21"/>
              </w:rPr>
              <w:t>и</w:t>
            </w:r>
            <w:r w:rsidRPr="00E240E1">
              <w:rPr>
                <w:rFonts w:eastAsia="Times New Roman"/>
                <w:sz w:val="21"/>
                <w:szCs w:val="21"/>
              </w:rPr>
              <w:t>тия и построения профессионал</w:t>
            </w:r>
            <w:r w:rsidRPr="00E240E1">
              <w:rPr>
                <w:rFonts w:eastAsia="Times New Roman"/>
                <w:sz w:val="21"/>
                <w:szCs w:val="21"/>
              </w:rPr>
              <w:t>ь</w:t>
            </w:r>
            <w:r w:rsidRPr="00E240E1">
              <w:rPr>
                <w:rFonts w:eastAsia="Times New Roman"/>
                <w:sz w:val="21"/>
                <w:szCs w:val="21"/>
              </w:rPr>
              <w:t>ной карьеры, адаптацию и ст</w:t>
            </w:r>
            <w:r w:rsidRPr="00E240E1">
              <w:rPr>
                <w:rFonts w:eastAsia="Times New Roman"/>
                <w:sz w:val="21"/>
                <w:szCs w:val="21"/>
              </w:rPr>
              <w:t>а</w:t>
            </w:r>
            <w:r w:rsidRPr="00E240E1">
              <w:rPr>
                <w:rFonts w:eastAsia="Times New Roman"/>
                <w:sz w:val="21"/>
                <w:szCs w:val="21"/>
              </w:rPr>
              <w:t>жировку, орган</w:t>
            </w:r>
            <w:r w:rsidRPr="00E240E1">
              <w:rPr>
                <w:rFonts w:eastAsia="Times New Roman"/>
                <w:sz w:val="21"/>
                <w:szCs w:val="21"/>
              </w:rPr>
              <w:t>и</w:t>
            </w:r>
            <w:r w:rsidRPr="00E240E1">
              <w:rPr>
                <w:rFonts w:eastAsia="Times New Roman"/>
                <w:sz w:val="21"/>
                <w:szCs w:val="21"/>
              </w:rPr>
              <w:t>зацию и норм</w:t>
            </w:r>
            <w:r w:rsidRPr="00E240E1">
              <w:rPr>
                <w:rFonts w:eastAsia="Times New Roman"/>
                <w:sz w:val="21"/>
                <w:szCs w:val="21"/>
              </w:rPr>
              <w:t>и</w:t>
            </w:r>
            <w:r w:rsidRPr="00E240E1">
              <w:rPr>
                <w:rFonts w:eastAsia="Times New Roman"/>
                <w:sz w:val="21"/>
                <w:szCs w:val="21"/>
              </w:rPr>
              <w:t>рование труда персонала, опл</w:t>
            </w:r>
            <w:r w:rsidRPr="00E240E1">
              <w:rPr>
                <w:rFonts w:eastAsia="Times New Roman"/>
                <w:sz w:val="21"/>
                <w:szCs w:val="21"/>
              </w:rPr>
              <w:t>а</w:t>
            </w:r>
            <w:r w:rsidRPr="00E240E1">
              <w:rPr>
                <w:rFonts w:eastAsia="Times New Roman"/>
                <w:sz w:val="21"/>
                <w:szCs w:val="21"/>
              </w:rPr>
              <w:t>ту труда, порядок формирования и внедрения соц</w:t>
            </w:r>
            <w:r w:rsidRPr="00E240E1">
              <w:rPr>
                <w:rFonts w:eastAsia="Times New Roman"/>
                <w:sz w:val="21"/>
                <w:szCs w:val="21"/>
              </w:rPr>
              <w:t>и</w:t>
            </w:r>
            <w:r w:rsidRPr="00E240E1">
              <w:rPr>
                <w:rFonts w:eastAsia="Times New Roman"/>
                <w:sz w:val="21"/>
                <w:szCs w:val="21"/>
              </w:rPr>
              <w:t>альной политики; нормативные правовые акты, регулирующие права и обяза</w:t>
            </w:r>
            <w:r w:rsidRPr="00E240E1">
              <w:rPr>
                <w:rFonts w:eastAsia="Times New Roman"/>
                <w:sz w:val="21"/>
                <w:szCs w:val="21"/>
              </w:rPr>
              <w:t>н</w:t>
            </w:r>
            <w:r w:rsidRPr="00E240E1">
              <w:rPr>
                <w:rFonts w:eastAsia="Times New Roman"/>
                <w:sz w:val="21"/>
                <w:szCs w:val="21"/>
              </w:rPr>
              <w:t>ности государс</w:t>
            </w:r>
            <w:r w:rsidRPr="00E240E1">
              <w:rPr>
                <w:rFonts w:eastAsia="Times New Roman"/>
                <w:sz w:val="21"/>
                <w:szCs w:val="21"/>
              </w:rPr>
              <w:t>т</w:t>
            </w:r>
            <w:r w:rsidRPr="00E240E1">
              <w:rPr>
                <w:rFonts w:eastAsia="Times New Roman"/>
                <w:sz w:val="21"/>
                <w:szCs w:val="21"/>
              </w:rPr>
              <w:t>венных органов, профессионал</w:t>
            </w:r>
            <w:r w:rsidRPr="00E240E1">
              <w:rPr>
                <w:rFonts w:eastAsia="Times New Roman"/>
                <w:sz w:val="21"/>
                <w:szCs w:val="21"/>
              </w:rPr>
              <w:t>ь</w:t>
            </w:r>
            <w:r w:rsidRPr="00E240E1">
              <w:rPr>
                <w:rFonts w:eastAsia="Times New Roman"/>
                <w:sz w:val="21"/>
                <w:szCs w:val="21"/>
              </w:rPr>
              <w:t>ных союзов и других предст</w:t>
            </w:r>
            <w:r w:rsidRPr="00E240E1">
              <w:rPr>
                <w:rFonts w:eastAsia="Times New Roman"/>
                <w:sz w:val="21"/>
                <w:szCs w:val="21"/>
              </w:rPr>
              <w:t>а</w:t>
            </w:r>
            <w:r w:rsidRPr="00E240E1">
              <w:rPr>
                <w:rFonts w:eastAsia="Times New Roman"/>
                <w:sz w:val="21"/>
                <w:szCs w:val="21"/>
              </w:rPr>
              <w:t>вительных орг</w:t>
            </w:r>
            <w:r w:rsidRPr="00E240E1">
              <w:rPr>
                <w:rFonts w:eastAsia="Times New Roman"/>
                <w:sz w:val="21"/>
                <w:szCs w:val="21"/>
              </w:rPr>
              <w:t>а</w:t>
            </w:r>
            <w:r w:rsidRPr="00E240E1">
              <w:rPr>
                <w:rFonts w:eastAsia="Times New Roman"/>
                <w:sz w:val="21"/>
                <w:szCs w:val="21"/>
              </w:rPr>
              <w:t>нов работников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lastRenderedPageBreak/>
              <w:t xml:space="preserve">Знать </w:t>
            </w:r>
            <w:r w:rsidRPr="00E240E1">
              <w:rPr>
                <w:bCs/>
                <w:sz w:val="21"/>
                <w:szCs w:val="21"/>
              </w:rPr>
              <w:t>трудовое законод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тельство и иные акты, с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держащие нормы трудов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 xml:space="preserve">го права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знает </w:t>
            </w:r>
            <w:r w:rsidRPr="00E240E1">
              <w:rPr>
                <w:bCs/>
                <w:sz w:val="21"/>
                <w:szCs w:val="21"/>
              </w:rPr>
              <w:t>трудовое закон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дательство и иные акты, содержащие нормы труд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вого права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уверенно  знает</w:t>
            </w:r>
            <w:r w:rsidRPr="00E240E1">
              <w:rPr>
                <w:bCs/>
                <w:sz w:val="21"/>
                <w:szCs w:val="21"/>
              </w:rPr>
              <w:t xml:space="preserve"> труд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вое законодательство и иные акты, содержащие нормы трудового права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Недостаточно уверенно знает </w:t>
            </w:r>
            <w:r w:rsidRPr="00E240E1">
              <w:rPr>
                <w:bCs/>
                <w:sz w:val="21"/>
                <w:szCs w:val="21"/>
              </w:rPr>
              <w:t>трудовое законод</w:t>
            </w:r>
            <w:r w:rsidRPr="00E240E1">
              <w:rPr>
                <w:bCs/>
                <w:sz w:val="21"/>
                <w:szCs w:val="21"/>
              </w:rPr>
              <w:t>а</w:t>
            </w:r>
            <w:r w:rsidRPr="00E240E1">
              <w:rPr>
                <w:bCs/>
                <w:sz w:val="21"/>
                <w:szCs w:val="21"/>
              </w:rPr>
              <w:t>тельство и иные акты, с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держащие нормы трудов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го права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Уверенно знает </w:t>
            </w:r>
            <w:r w:rsidRPr="00E240E1">
              <w:rPr>
                <w:bCs/>
                <w:sz w:val="21"/>
                <w:szCs w:val="21"/>
              </w:rPr>
              <w:t>трудовое законодательство и иные акты, содержащие нормы трудового права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pacing w:line="228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Уметь </w:t>
            </w:r>
            <w:r w:rsidRPr="00E240E1">
              <w:rPr>
                <w:rFonts w:eastAsia="Times New Roman"/>
                <w:sz w:val="21"/>
                <w:szCs w:val="21"/>
              </w:rPr>
              <w:t>применять локал</w:t>
            </w:r>
            <w:r w:rsidRPr="00E240E1">
              <w:rPr>
                <w:rFonts w:eastAsia="Times New Roman"/>
                <w:sz w:val="21"/>
                <w:szCs w:val="21"/>
              </w:rPr>
              <w:t>ь</w:t>
            </w:r>
            <w:r w:rsidRPr="00E240E1">
              <w:rPr>
                <w:rFonts w:eastAsia="Times New Roman"/>
                <w:sz w:val="21"/>
                <w:szCs w:val="21"/>
              </w:rPr>
              <w:t>ные нормативные акты организации, регулиру</w:t>
            </w:r>
            <w:r w:rsidRPr="00E240E1">
              <w:rPr>
                <w:rFonts w:eastAsia="Times New Roman"/>
                <w:sz w:val="21"/>
                <w:szCs w:val="21"/>
              </w:rPr>
              <w:t>ю</w:t>
            </w:r>
            <w:r w:rsidRPr="00E240E1">
              <w:rPr>
                <w:rFonts w:eastAsia="Times New Roman"/>
                <w:sz w:val="21"/>
                <w:szCs w:val="21"/>
              </w:rPr>
              <w:t>щие порядок:  подбора персонала, обеспечения персоналом, оценки пе</w:t>
            </w:r>
            <w:r w:rsidRPr="00E240E1">
              <w:rPr>
                <w:rFonts w:eastAsia="Times New Roman"/>
                <w:sz w:val="21"/>
                <w:szCs w:val="21"/>
              </w:rPr>
              <w:t>р</w:t>
            </w:r>
            <w:r w:rsidRPr="00E240E1">
              <w:rPr>
                <w:rFonts w:eastAsia="Times New Roman"/>
                <w:sz w:val="21"/>
                <w:szCs w:val="21"/>
              </w:rPr>
              <w:t>сонала, развития и п</w:t>
            </w:r>
            <w:r w:rsidRPr="00E240E1">
              <w:rPr>
                <w:rFonts w:eastAsia="Times New Roman"/>
                <w:sz w:val="21"/>
                <w:szCs w:val="21"/>
              </w:rPr>
              <w:t>о</w:t>
            </w:r>
            <w:r w:rsidRPr="00E240E1">
              <w:rPr>
                <w:rFonts w:eastAsia="Times New Roman"/>
                <w:sz w:val="21"/>
                <w:szCs w:val="21"/>
              </w:rPr>
              <w:t>строения профессионал</w:t>
            </w:r>
            <w:r w:rsidRPr="00E240E1">
              <w:rPr>
                <w:rFonts w:eastAsia="Times New Roman"/>
                <w:sz w:val="21"/>
                <w:szCs w:val="21"/>
              </w:rPr>
              <w:t>ь</w:t>
            </w:r>
            <w:r w:rsidRPr="00E240E1">
              <w:rPr>
                <w:rFonts w:eastAsia="Times New Roman"/>
                <w:sz w:val="21"/>
                <w:szCs w:val="21"/>
              </w:rPr>
              <w:t>ной карьеры персонала, обучение персонала, ада</w:t>
            </w:r>
            <w:r w:rsidRPr="00E240E1">
              <w:rPr>
                <w:rFonts w:eastAsia="Times New Roman"/>
                <w:sz w:val="21"/>
                <w:szCs w:val="21"/>
              </w:rPr>
              <w:t>п</w:t>
            </w:r>
            <w:r w:rsidRPr="00E240E1">
              <w:rPr>
                <w:rFonts w:eastAsia="Times New Roman"/>
                <w:sz w:val="21"/>
                <w:szCs w:val="21"/>
              </w:rPr>
              <w:t>тацию и стажировку пе</w:t>
            </w:r>
            <w:r w:rsidRPr="00E240E1">
              <w:rPr>
                <w:rFonts w:eastAsia="Times New Roman"/>
                <w:sz w:val="21"/>
                <w:szCs w:val="21"/>
              </w:rPr>
              <w:t>р</w:t>
            </w:r>
            <w:r w:rsidRPr="00E240E1">
              <w:rPr>
                <w:rFonts w:eastAsia="Times New Roman"/>
                <w:sz w:val="21"/>
                <w:szCs w:val="21"/>
              </w:rPr>
              <w:t>сонала,  организации труда и нормирования труда пе</w:t>
            </w:r>
            <w:r w:rsidRPr="00E240E1">
              <w:rPr>
                <w:rFonts w:eastAsia="Times New Roman"/>
                <w:sz w:val="21"/>
                <w:szCs w:val="21"/>
              </w:rPr>
              <w:t>р</w:t>
            </w:r>
            <w:r w:rsidRPr="00E240E1">
              <w:rPr>
                <w:rFonts w:eastAsia="Times New Roman"/>
                <w:sz w:val="21"/>
                <w:szCs w:val="21"/>
              </w:rPr>
              <w:t>сонала, оплату труда пе</w:t>
            </w:r>
            <w:r w:rsidRPr="00E240E1">
              <w:rPr>
                <w:rFonts w:eastAsia="Times New Roman"/>
                <w:sz w:val="21"/>
                <w:szCs w:val="21"/>
              </w:rPr>
              <w:t>р</w:t>
            </w:r>
            <w:r w:rsidRPr="00E240E1">
              <w:rPr>
                <w:rFonts w:eastAsia="Times New Roman"/>
                <w:sz w:val="21"/>
                <w:szCs w:val="21"/>
              </w:rPr>
              <w:t>сонала, порядок формир</w:t>
            </w:r>
            <w:r w:rsidRPr="00E240E1">
              <w:rPr>
                <w:rFonts w:eastAsia="Times New Roman"/>
                <w:sz w:val="21"/>
                <w:szCs w:val="21"/>
              </w:rPr>
              <w:t>о</w:t>
            </w:r>
            <w:r w:rsidRPr="00E240E1">
              <w:rPr>
                <w:rFonts w:eastAsia="Times New Roman"/>
                <w:sz w:val="21"/>
                <w:szCs w:val="21"/>
              </w:rPr>
              <w:t>вания и внедрения соц</w:t>
            </w:r>
            <w:r w:rsidRPr="00E240E1">
              <w:rPr>
                <w:rFonts w:eastAsia="Times New Roman"/>
                <w:sz w:val="21"/>
                <w:szCs w:val="21"/>
              </w:rPr>
              <w:t>и</w:t>
            </w:r>
            <w:r w:rsidRPr="00E240E1">
              <w:rPr>
                <w:rFonts w:eastAsia="Times New Roman"/>
                <w:sz w:val="21"/>
                <w:szCs w:val="21"/>
              </w:rPr>
              <w:t>альной политики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сформировано умение </w:t>
            </w:r>
            <w:r w:rsidRPr="00E240E1">
              <w:rPr>
                <w:rFonts w:eastAsia="Times New Roman"/>
                <w:sz w:val="21"/>
                <w:szCs w:val="21"/>
              </w:rPr>
              <w:t>применять локальные но</w:t>
            </w:r>
            <w:r w:rsidRPr="00E240E1">
              <w:rPr>
                <w:rFonts w:eastAsia="Times New Roman"/>
                <w:sz w:val="21"/>
                <w:szCs w:val="21"/>
              </w:rPr>
              <w:t>р</w:t>
            </w:r>
            <w:r w:rsidRPr="00E240E1">
              <w:rPr>
                <w:rFonts w:eastAsia="Times New Roman"/>
                <w:sz w:val="21"/>
                <w:szCs w:val="21"/>
              </w:rPr>
              <w:t>мативные акты организ</w:t>
            </w:r>
            <w:r w:rsidRPr="00E240E1">
              <w:rPr>
                <w:rFonts w:eastAsia="Times New Roman"/>
                <w:sz w:val="21"/>
                <w:szCs w:val="21"/>
              </w:rPr>
              <w:t>а</w:t>
            </w:r>
            <w:r w:rsidRPr="00E240E1">
              <w:rPr>
                <w:rFonts w:eastAsia="Times New Roman"/>
                <w:sz w:val="21"/>
                <w:szCs w:val="21"/>
              </w:rPr>
              <w:t>ции, регулирующие пор</w:t>
            </w:r>
            <w:r w:rsidRPr="00E240E1">
              <w:rPr>
                <w:rFonts w:eastAsia="Times New Roman"/>
                <w:sz w:val="21"/>
                <w:szCs w:val="21"/>
              </w:rPr>
              <w:t>я</w:t>
            </w:r>
            <w:r w:rsidRPr="00E240E1">
              <w:rPr>
                <w:rFonts w:eastAsia="Times New Roman"/>
                <w:sz w:val="21"/>
                <w:szCs w:val="21"/>
              </w:rPr>
              <w:t>док: подбора персонала, обеспечения персоналом, оценки персонала, разв</w:t>
            </w:r>
            <w:r w:rsidRPr="00E240E1">
              <w:rPr>
                <w:rFonts w:eastAsia="Times New Roman"/>
                <w:sz w:val="21"/>
                <w:szCs w:val="21"/>
              </w:rPr>
              <w:t>и</w:t>
            </w:r>
            <w:r w:rsidRPr="00E240E1">
              <w:rPr>
                <w:rFonts w:eastAsia="Times New Roman"/>
                <w:sz w:val="21"/>
                <w:szCs w:val="21"/>
              </w:rPr>
              <w:t>тия и построения профе</w:t>
            </w:r>
            <w:r w:rsidRPr="00E240E1">
              <w:rPr>
                <w:rFonts w:eastAsia="Times New Roman"/>
                <w:sz w:val="21"/>
                <w:szCs w:val="21"/>
              </w:rPr>
              <w:t>с</w:t>
            </w:r>
            <w:r w:rsidRPr="00E240E1">
              <w:rPr>
                <w:rFonts w:eastAsia="Times New Roman"/>
                <w:sz w:val="21"/>
                <w:szCs w:val="21"/>
              </w:rPr>
              <w:t>сиональной карьеры пе</w:t>
            </w:r>
            <w:r w:rsidRPr="00E240E1">
              <w:rPr>
                <w:rFonts w:eastAsia="Times New Roman"/>
                <w:sz w:val="21"/>
                <w:szCs w:val="21"/>
              </w:rPr>
              <w:t>р</w:t>
            </w:r>
            <w:r w:rsidRPr="00E240E1">
              <w:rPr>
                <w:rFonts w:eastAsia="Times New Roman"/>
                <w:sz w:val="21"/>
                <w:szCs w:val="21"/>
              </w:rPr>
              <w:t>сонала, обучение персон</w:t>
            </w:r>
            <w:r w:rsidRPr="00E240E1">
              <w:rPr>
                <w:rFonts w:eastAsia="Times New Roman"/>
                <w:sz w:val="21"/>
                <w:szCs w:val="21"/>
              </w:rPr>
              <w:t>а</w:t>
            </w:r>
            <w:r w:rsidRPr="00E240E1">
              <w:rPr>
                <w:rFonts w:eastAsia="Times New Roman"/>
                <w:sz w:val="21"/>
                <w:szCs w:val="21"/>
              </w:rPr>
              <w:t>ла, адаптацию и стажиро</w:t>
            </w:r>
            <w:r w:rsidRPr="00E240E1">
              <w:rPr>
                <w:rFonts w:eastAsia="Times New Roman"/>
                <w:sz w:val="21"/>
                <w:szCs w:val="21"/>
              </w:rPr>
              <w:t>в</w:t>
            </w:r>
            <w:r w:rsidRPr="00E240E1">
              <w:rPr>
                <w:rFonts w:eastAsia="Times New Roman"/>
                <w:sz w:val="21"/>
                <w:szCs w:val="21"/>
              </w:rPr>
              <w:t>ку персонала организации труда и нормирования тр</w:t>
            </w:r>
            <w:r w:rsidRPr="00E240E1">
              <w:rPr>
                <w:rFonts w:eastAsia="Times New Roman"/>
                <w:sz w:val="21"/>
                <w:szCs w:val="21"/>
              </w:rPr>
              <w:t>у</w:t>
            </w:r>
            <w:r w:rsidRPr="00E240E1">
              <w:rPr>
                <w:rFonts w:eastAsia="Times New Roman"/>
                <w:sz w:val="21"/>
                <w:szCs w:val="21"/>
              </w:rPr>
              <w:t>да персонала, оплату труда персонала, порядок фо</w:t>
            </w:r>
            <w:r w:rsidRPr="00E240E1">
              <w:rPr>
                <w:rFonts w:eastAsia="Times New Roman"/>
                <w:sz w:val="21"/>
                <w:szCs w:val="21"/>
              </w:rPr>
              <w:t>р</w:t>
            </w:r>
            <w:r w:rsidRPr="00E240E1">
              <w:rPr>
                <w:rFonts w:eastAsia="Times New Roman"/>
                <w:sz w:val="21"/>
                <w:szCs w:val="21"/>
              </w:rPr>
              <w:t>мирования и внедрения социальной политики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Частично сформировано умение </w:t>
            </w:r>
            <w:r w:rsidRPr="00E240E1">
              <w:rPr>
                <w:rFonts w:eastAsia="Times New Roman"/>
                <w:sz w:val="21"/>
                <w:szCs w:val="21"/>
              </w:rPr>
              <w:t>применять локал</w:t>
            </w:r>
            <w:r w:rsidRPr="00E240E1">
              <w:rPr>
                <w:rFonts w:eastAsia="Times New Roman"/>
                <w:sz w:val="21"/>
                <w:szCs w:val="21"/>
              </w:rPr>
              <w:t>ь</w:t>
            </w:r>
            <w:r w:rsidRPr="00E240E1">
              <w:rPr>
                <w:rFonts w:eastAsia="Times New Roman"/>
                <w:sz w:val="21"/>
                <w:szCs w:val="21"/>
              </w:rPr>
              <w:t>ные нормативные акты организации, регулиру</w:t>
            </w:r>
            <w:r w:rsidRPr="00E240E1">
              <w:rPr>
                <w:rFonts w:eastAsia="Times New Roman"/>
                <w:sz w:val="21"/>
                <w:szCs w:val="21"/>
              </w:rPr>
              <w:t>ю</w:t>
            </w:r>
            <w:r w:rsidRPr="00E240E1">
              <w:rPr>
                <w:rFonts w:eastAsia="Times New Roman"/>
                <w:sz w:val="21"/>
                <w:szCs w:val="21"/>
              </w:rPr>
              <w:t>щие порядок:  подбора персонала, обеспечения персоналом, оценки пе</w:t>
            </w:r>
            <w:r w:rsidRPr="00E240E1">
              <w:rPr>
                <w:rFonts w:eastAsia="Times New Roman"/>
                <w:sz w:val="21"/>
                <w:szCs w:val="21"/>
              </w:rPr>
              <w:t>р</w:t>
            </w:r>
            <w:r w:rsidRPr="00E240E1">
              <w:rPr>
                <w:rFonts w:eastAsia="Times New Roman"/>
                <w:sz w:val="21"/>
                <w:szCs w:val="21"/>
              </w:rPr>
              <w:t>сонала, развития и п</w:t>
            </w:r>
            <w:r w:rsidRPr="00E240E1">
              <w:rPr>
                <w:rFonts w:eastAsia="Times New Roman"/>
                <w:sz w:val="21"/>
                <w:szCs w:val="21"/>
              </w:rPr>
              <w:t>о</w:t>
            </w:r>
            <w:r w:rsidRPr="00E240E1">
              <w:rPr>
                <w:rFonts w:eastAsia="Times New Roman"/>
                <w:sz w:val="21"/>
                <w:szCs w:val="21"/>
              </w:rPr>
              <w:t>строения профессионал</w:t>
            </w:r>
            <w:r w:rsidRPr="00E240E1">
              <w:rPr>
                <w:rFonts w:eastAsia="Times New Roman"/>
                <w:sz w:val="21"/>
                <w:szCs w:val="21"/>
              </w:rPr>
              <w:t>ь</w:t>
            </w:r>
            <w:r w:rsidRPr="00E240E1">
              <w:rPr>
                <w:rFonts w:eastAsia="Times New Roman"/>
                <w:sz w:val="21"/>
                <w:szCs w:val="21"/>
              </w:rPr>
              <w:t>ной карьеры персонала, обучение персонала, ада</w:t>
            </w:r>
            <w:r w:rsidRPr="00E240E1">
              <w:rPr>
                <w:rFonts w:eastAsia="Times New Roman"/>
                <w:sz w:val="21"/>
                <w:szCs w:val="21"/>
              </w:rPr>
              <w:t>п</w:t>
            </w:r>
            <w:r w:rsidRPr="00E240E1">
              <w:rPr>
                <w:rFonts w:eastAsia="Times New Roman"/>
                <w:sz w:val="21"/>
                <w:szCs w:val="21"/>
              </w:rPr>
              <w:t>тацию и стажировку пе</w:t>
            </w:r>
            <w:r w:rsidRPr="00E240E1">
              <w:rPr>
                <w:rFonts w:eastAsia="Times New Roman"/>
                <w:sz w:val="21"/>
                <w:szCs w:val="21"/>
              </w:rPr>
              <w:t>р</w:t>
            </w:r>
            <w:r w:rsidRPr="00E240E1">
              <w:rPr>
                <w:rFonts w:eastAsia="Times New Roman"/>
                <w:sz w:val="21"/>
                <w:szCs w:val="21"/>
              </w:rPr>
              <w:t>сонала,  организации труда и нормирования труда пе</w:t>
            </w:r>
            <w:r w:rsidRPr="00E240E1">
              <w:rPr>
                <w:rFonts w:eastAsia="Times New Roman"/>
                <w:sz w:val="21"/>
                <w:szCs w:val="21"/>
              </w:rPr>
              <w:t>р</w:t>
            </w:r>
            <w:r w:rsidRPr="00E240E1">
              <w:rPr>
                <w:rFonts w:eastAsia="Times New Roman"/>
                <w:sz w:val="21"/>
                <w:szCs w:val="21"/>
              </w:rPr>
              <w:t>сонала, оплату труда пе</w:t>
            </w:r>
            <w:r w:rsidRPr="00E240E1">
              <w:rPr>
                <w:rFonts w:eastAsia="Times New Roman"/>
                <w:sz w:val="21"/>
                <w:szCs w:val="21"/>
              </w:rPr>
              <w:t>р</w:t>
            </w:r>
            <w:r w:rsidRPr="00E240E1">
              <w:rPr>
                <w:rFonts w:eastAsia="Times New Roman"/>
                <w:sz w:val="21"/>
                <w:szCs w:val="21"/>
              </w:rPr>
              <w:t>сонала, порядок формир</w:t>
            </w:r>
            <w:r w:rsidRPr="00E240E1">
              <w:rPr>
                <w:rFonts w:eastAsia="Times New Roman"/>
                <w:sz w:val="21"/>
                <w:szCs w:val="21"/>
              </w:rPr>
              <w:t>о</w:t>
            </w:r>
            <w:r w:rsidRPr="00E240E1">
              <w:rPr>
                <w:rFonts w:eastAsia="Times New Roman"/>
                <w:sz w:val="21"/>
                <w:szCs w:val="21"/>
              </w:rPr>
              <w:t>вания и внедрения соц</w:t>
            </w:r>
            <w:r w:rsidRPr="00E240E1">
              <w:rPr>
                <w:rFonts w:eastAsia="Times New Roman"/>
                <w:sz w:val="21"/>
                <w:szCs w:val="21"/>
              </w:rPr>
              <w:t>и</w:t>
            </w:r>
            <w:r w:rsidRPr="00E240E1">
              <w:rPr>
                <w:rFonts w:eastAsia="Times New Roman"/>
                <w:sz w:val="21"/>
                <w:szCs w:val="21"/>
              </w:rPr>
              <w:t>альной политики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сформировано умение </w:t>
            </w:r>
            <w:r w:rsidRPr="00E240E1">
              <w:rPr>
                <w:rFonts w:eastAsia="Times New Roman"/>
                <w:sz w:val="21"/>
                <w:szCs w:val="21"/>
              </w:rPr>
              <w:t>применять локал</w:t>
            </w:r>
            <w:r w:rsidRPr="00E240E1">
              <w:rPr>
                <w:rFonts w:eastAsia="Times New Roman"/>
                <w:sz w:val="21"/>
                <w:szCs w:val="21"/>
              </w:rPr>
              <w:t>ь</w:t>
            </w:r>
            <w:r w:rsidRPr="00E240E1">
              <w:rPr>
                <w:rFonts w:eastAsia="Times New Roman"/>
                <w:sz w:val="21"/>
                <w:szCs w:val="21"/>
              </w:rPr>
              <w:t>ные нормативные акты организации, регулиру</w:t>
            </w:r>
            <w:r w:rsidRPr="00E240E1">
              <w:rPr>
                <w:rFonts w:eastAsia="Times New Roman"/>
                <w:sz w:val="21"/>
                <w:szCs w:val="21"/>
              </w:rPr>
              <w:t>ю</w:t>
            </w:r>
            <w:r w:rsidRPr="00E240E1">
              <w:rPr>
                <w:rFonts w:eastAsia="Times New Roman"/>
                <w:sz w:val="21"/>
                <w:szCs w:val="21"/>
              </w:rPr>
              <w:t>щие порядок:  подбора персонала, обеспечения персоналом, оценки пе</w:t>
            </w:r>
            <w:r w:rsidRPr="00E240E1">
              <w:rPr>
                <w:rFonts w:eastAsia="Times New Roman"/>
                <w:sz w:val="21"/>
                <w:szCs w:val="21"/>
              </w:rPr>
              <w:t>р</w:t>
            </w:r>
            <w:r w:rsidRPr="00E240E1">
              <w:rPr>
                <w:rFonts w:eastAsia="Times New Roman"/>
                <w:sz w:val="21"/>
                <w:szCs w:val="21"/>
              </w:rPr>
              <w:t>сонала, развития и п</w:t>
            </w:r>
            <w:r w:rsidRPr="00E240E1">
              <w:rPr>
                <w:rFonts w:eastAsia="Times New Roman"/>
                <w:sz w:val="21"/>
                <w:szCs w:val="21"/>
              </w:rPr>
              <w:t>о</w:t>
            </w:r>
            <w:r w:rsidRPr="00E240E1">
              <w:rPr>
                <w:rFonts w:eastAsia="Times New Roman"/>
                <w:sz w:val="21"/>
                <w:szCs w:val="21"/>
              </w:rPr>
              <w:t>строения профессионал</w:t>
            </w:r>
            <w:r w:rsidRPr="00E240E1">
              <w:rPr>
                <w:rFonts w:eastAsia="Times New Roman"/>
                <w:sz w:val="21"/>
                <w:szCs w:val="21"/>
              </w:rPr>
              <w:t>ь</w:t>
            </w:r>
            <w:r w:rsidRPr="00E240E1">
              <w:rPr>
                <w:rFonts w:eastAsia="Times New Roman"/>
                <w:sz w:val="21"/>
                <w:szCs w:val="21"/>
              </w:rPr>
              <w:t>ной карьеры персонала, обучение персонала, ада</w:t>
            </w:r>
            <w:r w:rsidRPr="00E240E1">
              <w:rPr>
                <w:rFonts w:eastAsia="Times New Roman"/>
                <w:sz w:val="21"/>
                <w:szCs w:val="21"/>
              </w:rPr>
              <w:t>п</w:t>
            </w:r>
            <w:r w:rsidRPr="00E240E1">
              <w:rPr>
                <w:rFonts w:eastAsia="Times New Roman"/>
                <w:sz w:val="21"/>
                <w:szCs w:val="21"/>
              </w:rPr>
              <w:t>тацию и стажировку пе</w:t>
            </w:r>
            <w:r w:rsidRPr="00E240E1">
              <w:rPr>
                <w:rFonts w:eastAsia="Times New Roman"/>
                <w:sz w:val="21"/>
                <w:szCs w:val="21"/>
              </w:rPr>
              <w:t>р</w:t>
            </w:r>
            <w:r w:rsidRPr="00E240E1">
              <w:rPr>
                <w:rFonts w:eastAsia="Times New Roman"/>
                <w:sz w:val="21"/>
                <w:szCs w:val="21"/>
              </w:rPr>
              <w:t>сонала,  организации труда и нормирования труда пе</w:t>
            </w:r>
            <w:r w:rsidRPr="00E240E1">
              <w:rPr>
                <w:rFonts w:eastAsia="Times New Roman"/>
                <w:sz w:val="21"/>
                <w:szCs w:val="21"/>
              </w:rPr>
              <w:t>р</w:t>
            </w:r>
            <w:r w:rsidRPr="00E240E1">
              <w:rPr>
                <w:rFonts w:eastAsia="Times New Roman"/>
                <w:sz w:val="21"/>
                <w:szCs w:val="21"/>
              </w:rPr>
              <w:t>сонала, оплату труда пе</w:t>
            </w:r>
            <w:r w:rsidRPr="00E240E1">
              <w:rPr>
                <w:rFonts w:eastAsia="Times New Roman"/>
                <w:sz w:val="21"/>
                <w:szCs w:val="21"/>
              </w:rPr>
              <w:t>р</w:t>
            </w:r>
            <w:r w:rsidRPr="00E240E1">
              <w:rPr>
                <w:rFonts w:eastAsia="Times New Roman"/>
                <w:sz w:val="21"/>
                <w:szCs w:val="21"/>
              </w:rPr>
              <w:t>сонала, порядок формир</w:t>
            </w:r>
            <w:r w:rsidRPr="00E240E1">
              <w:rPr>
                <w:rFonts w:eastAsia="Times New Roman"/>
                <w:sz w:val="21"/>
                <w:szCs w:val="21"/>
              </w:rPr>
              <w:t>о</w:t>
            </w:r>
            <w:r w:rsidRPr="00E240E1">
              <w:rPr>
                <w:rFonts w:eastAsia="Times New Roman"/>
                <w:sz w:val="21"/>
                <w:szCs w:val="21"/>
              </w:rPr>
              <w:t>вания и внедрения соц</w:t>
            </w:r>
            <w:r w:rsidRPr="00E240E1">
              <w:rPr>
                <w:rFonts w:eastAsia="Times New Roman"/>
                <w:sz w:val="21"/>
                <w:szCs w:val="21"/>
              </w:rPr>
              <w:t>и</w:t>
            </w:r>
            <w:r w:rsidRPr="00E240E1">
              <w:rPr>
                <w:rFonts w:eastAsia="Times New Roman"/>
                <w:sz w:val="21"/>
                <w:szCs w:val="21"/>
              </w:rPr>
              <w:t>альной политики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Сформировано уверенное умение </w:t>
            </w:r>
            <w:r w:rsidRPr="00E240E1">
              <w:rPr>
                <w:rFonts w:eastAsia="Times New Roman"/>
                <w:sz w:val="21"/>
                <w:szCs w:val="21"/>
              </w:rPr>
              <w:t>применять локал</w:t>
            </w:r>
            <w:r w:rsidRPr="00E240E1">
              <w:rPr>
                <w:rFonts w:eastAsia="Times New Roman"/>
                <w:sz w:val="21"/>
                <w:szCs w:val="21"/>
              </w:rPr>
              <w:t>ь</w:t>
            </w:r>
            <w:r w:rsidRPr="00E240E1">
              <w:rPr>
                <w:rFonts w:eastAsia="Times New Roman"/>
                <w:sz w:val="21"/>
                <w:szCs w:val="21"/>
              </w:rPr>
              <w:t>ные нормативные акты о</w:t>
            </w:r>
            <w:r w:rsidRPr="00E240E1">
              <w:rPr>
                <w:rFonts w:eastAsia="Times New Roman"/>
                <w:sz w:val="21"/>
                <w:szCs w:val="21"/>
              </w:rPr>
              <w:t>р</w:t>
            </w:r>
            <w:r w:rsidRPr="00E240E1">
              <w:rPr>
                <w:rFonts w:eastAsia="Times New Roman"/>
                <w:sz w:val="21"/>
                <w:szCs w:val="21"/>
              </w:rPr>
              <w:t>ганизации, регулирующие порядок:  подбора персон</w:t>
            </w:r>
            <w:r w:rsidRPr="00E240E1">
              <w:rPr>
                <w:rFonts w:eastAsia="Times New Roman"/>
                <w:sz w:val="21"/>
                <w:szCs w:val="21"/>
              </w:rPr>
              <w:t>а</w:t>
            </w:r>
            <w:r w:rsidRPr="00E240E1">
              <w:rPr>
                <w:rFonts w:eastAsia="Times New Roman"/>
                <w:sz w:val="21"/>
                <w:szCs w:val="21"/>
              </w:rPr>
              <w:t>ла, обеспечения персоналом, оценки персонала, развития и построения професси</w:t>
            </w:r>
            <w:r w:rsidRPr="00E240E1">
              <w:rPr>
                <w:rFonts w:eastAsia="Times New Roman"/>
                <w:sz w:val="21"/>
                <w:szCs w:val="21"/>
              </w:rPr>
              <w:t>о</w:t>
            </w:r>
            <w:r w:rsidRPr="00E240E1">
              <w:rPr>
                <w:rFonts w:eastAsia="Times New Roman"/>
                <w:sz w:val="21"/>
                <w:szCs w:val="21"/>
              </w:rPr>
              <w:t>нальной карьеры персонала, обучение персонала, адапт</w:t>
            </w:r>
            <w:r w:rsidRPr="00E240E1">
              <w:rPr>
                <w:rFonts w:eastAsia="Times New Roman"/>
                <w:sz w:val="21"/>
                <w:szCs w:val="21"/>
              </w:rPr>
              <w:t>а</w:t>
            </w:r>
            <w:r w:rsidRPr="00E240E1">
              <w:rPr>
                <w:rFonts w:eastAsia="Times New Roman"/>
                <w:sz w:val="21"/>
                <w:szCs w:val="21"/>
              </w:rPr>
              <w:t>цию и стажировку персон</w:t>
            </w:r>
            <w:r w:rsidRPr="00E240E1">
              <w:rPr>
                <w:rFonts w:eastAsia="Times New Roman"/>
                <w:sz w:val="21"/>
                <w:szCs w:val="21"/>
              </w:rPr>
              <w:t>а</w:t>
            </w:r>
            <w:r w:rsidRPr="00E240E1">
              <w:rPr>
                <w:rFonts w:eastAsia="Times New Roman"/>
                <w:sz w:val="21"/>
                <w:szCs w:val="21"/>
              </w:rPr>
              <w:t>ла,  организации труда и нормирования труда перс</w:t>
            </w:r>
            <w:r w:rsidRPr="00E240E1">
              <w:rPr>
                <w:rFonts w:eastAsia="Times New Roman"/>
                <w:sz w:val="21"/>
                <w:szCs w:val="21"/>
              </w:rPr>
              <w:t>о</w:t>
            </w:r>
            <w:r w:rsidRPr="00E240E1">
              <w:rPr>
                <w:rFonts w:eastAsia="Times New Roman"/>
                <w:sz w:val="21"/>
                <w:szCs w:val="21"/>
              </w:rPr>
              <w:t>нала, оплату труда персон</w:t>
            </w:r>
            <w:r w:rsidRPr="00E240E1">
              <w:rPr>
                <w:rFonts w:eastAsia="Times New Roman"/>
                <w:sz w:val="21"/>
                <w:szCs w:val="21"/>
              </w:rPr>
              <w:t>а</w:t>
            </w:r>
            <w:r w:rsidRPr="00E240E1">
              <w:rPr>
                <w:rFonts w:eastAsia="Times New Roman"/>
                <w:sz w:val="21"/>
                <w:szCs w:val="21"/>
              </w:rPr>
              <w:t>ла, порядок формирования и внедрения социальной пол</w:t>
            </w:r>
            <w:r w:rsidRPr="00E240E1">
              <w:rPr>
                <w:rFonts w:eastAsia="Times New Roman"/>
                <w:sz w:val="21"/>
                <w:szCs w:val="21"/>
              </w:rPr>
              <w:t>и</w:t>
            </w:r>
            <w:r w:rsidRPr="00E240E1">
              <w:rPr>
                <w:rFonts w:eastAsia="Times New Roman"/>
                <w:sz w:val="21"/>
                <w:szCs w:val="21"/>
              </w:rPr>
              <w:t>тики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pacing w:line="228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Владеть </w:t>
            </w:r>
            <w:r w:rsidRPr="00E240E1">
              <w:rPr>
                <w:rFonts w:eastAsia="Times New Roman"/>
                <w:sz w:val="21"/>
                <w:szCs w:val="21"/>
              </w:rPr>
              <w:t>нормативно- пр</w:t>
            </w:r>
            <w:r w:rsidRPr="00E240E1">
              <w:rPr>
                <w:rFonts w:eastAsia="Times New Roman"/>
                <w:sz w:val="21"/>
                <w:szCs w:val="21"/>
              </w:rPr>
              <w:t>а</w:t>
            </w:r>
            <w:r w:rsidRPr="00E240E1">
              <w:rPr>
                <w:rFonts w:eastAsia="Times New Roman"/>
                <w:sz w:val="21"/>
                <w:szCs w:val="21"/>
              </w:rPr>
              <w:t>вовыми актами, регул</w:t>
            </w:r>
            <w:r w:rsidRPr="00E240E1">
              <w:rPr>
                <w:rFonts w:eastAsia="Times New Roman"/>
                <w:sz w:val="21"/>
                <w:szCs w:val="21"/>
              </w:rPr>
              <w:t>и</w:t>
            </w:r>
            <w:r w:rsidRPr="00E240E1">
              <w:rPr>
                <w:rFonts w:eastAsia="Times New Roman"/>
                <w:sz w:val="21"/>
                <w:szCs w:val="21"/>
              </w:rPr>
              <w:t>рующими права и обяза</w:t>
            </w:r>
            <w:r w:rsidRPr="00E240E1">
              <w:rPr>
                <w:rFonts w:eastAsia="Times New Roman"/>
                <w:sz w:val="21"/>
                <w:szCs w:val="21"/>
              </w:rPr>
              <w:t>н</w:t>
            </w:r>
            <w:r w:rsidRPr="00E240E1">
              <w:rPr>
                <w:rFonts w:eastAsia="Times New Roman"/>
                <w:sz w:val="21"/>
                <w:szCs w:val="21"/>
              </w:rPr>
              <w:t>ности государственных органов, профессионал</w:t>
            </w:r>
            <w:r w:rsidRPr="00E240E1">
              <w:rPr>
                <w:rFonts w:eastAsia="Times New Roman"/>
                <w:sz w:val="21"/>
                <w:szCs w:val="21"/>
              </w:rPr>
              <w:t>ь</w:t>
            </w:r>
            <w:r w:rsidRPr="00E240E1">
              <w:rPr>
                <w:rFonts w:eastAsia="Times New Roman"/>
                <w:sz w:val="21"/>
                <w:szCs w:val="21"/>
              </w:rPr>
              <w:t>ных союзов и других пре</w:t>
            </w:r>
            <w:r w:rsidRPr="00E240E1">
              <w:rPr>
                <w:rFonts w:eastAsia="Times New Roman"/>
                <w:sz w:val="21"/>
                <w:szCs w:val="21"/>
              </w:rPr>
              <w:t>д</w:t>
            </w:r>
            <w:r w:rsidRPr="00E240E1">
              <w:rPr>
                <w:rFonts w:eastAsia="Times New Roman"/>
                <w:sz w:val="21"/>
                <w:szCs w:val="21"/>
              </w:rPr>
              <w:t>ставительных органов р</w:t>
            </w:r>
            <w:r w:rsidRPr="00E240E1">
              <w:rPr>
                <w:rFonts w:eastAsia="Times New Roman"/>
                <w:sz w:val="21"/>
                <w:szCs w:val="21"/>
              </w:rPr>
              <w:t>а</w:t>
            </w:r>
            <w:r w:rsidRPr="00E240E1">
              <w:rPr>
                <w:rFonts w:eastAsia="Times New Roman"/>
                <w:sz w:val="21"/>
                <w:szCs w:val="21"/>
              </w:rPr>
              <w:t>ботников в т.ч. по  пре</w:t>
            </w:r>
            <w:r w:rsidRPr="00E240E1">
              <w:rPr>
                <w:rFonts w:eastAsia="Times New Roman"/>
                <w:sz w:val="21"/>
                <w:szCs w:val="21"/>
              </w:rPr>
              <w:t>д</w:t>
            </w:r>
            <w:r w:rsidRPr="00E240E1">
              <w:rPr>
                <w:rFonts w:eastAsia="Times New Roman"/>
                <w:sz w:val="21"/>
                <w:szCs w:val="21"/>
              </w:rPr>
              <w:t>ставлению учетной док</w:t>
            </w:r>
            <w:r w:rsidRPr="00E240E1">
              <w:rPr>
                <w:rFonts w:eastAsia="Times New Roman"/>
                <w:sz w:val="21"/>
                <w:szCs w:val="21"/>
              </w:rPr>
              <w:t>у</w:t>
            </w:r>
            <w:r w:rsidRPr="00E240E1">
              <w:rPr>
                <w:rFonts w:eastAsia="Times New Roman"/>
                <w:sz w:val="21"/>
                <w:szCs w:val="21"/>
              </w:rPr>
              <w:t>ментации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владеет </w:t>
            </w:r>
            <w:r w:rsidRPr="00E240E1">
              <w:rPr>
                <w:rFonts w:eastAsia="Times New Roman"/>
                <w:sz w:val="21"/>
                <w:szCs w:val="21"/>
              </w:rPr>
              <w:t>нормативно- правовыми актами, рег</w:t>
            </w:r>
            <w:r w:rsidRPr="00E240E1">
              <w:rPr>
                <w:rFonts w:eastAsia="Times New Roman"/>
                <w:sz w:val="21"/>
                <w:szCs w:val="21"/>
              </w:rPr>
              <w:t>у</w:t>
            </w:r>
            <w:r w:rsidRPr="00E240E1">
              <w:rPr>
                <w:rFonts w:eastAsia="Times New Roman"/>
                <w:sz w:val="21"/>
                <w:szCs w:val="21"/>
              </w:rPr>
              <w:t>лирующими права и об</w:t>
            </w:r>
            <w:r w:rsidRPr="00E240E1">
              <w:rPr>
                <w:rFonts w:eastAsia="Times New Roman"/>
                <w:sz w:val="21"/>
                <w:szCs w:val="21"/>
              </w:rPr>
              <w:t>я</w:t>
            </w:r>
            <w:r w:rsidRPr="00E240E1">
              <w:rPr>
                <w:rFonts w:eastAsia="Times New Roman"/>
                <w:sz w:val="21"/>
                <w:szCs w:val="21"/>
              </w:rPr>
              <w:t>занности государственных органов, профессионал</w:t>
            </w:r>
            <w:r w:rsidRPr="00E240E1">
              <w:rPr>
                <w:rFonts w:eastAsia="Times New Roman"/>
                <w:sz w:val="21"/>
                <w:szCs w:val="21"/>
              </w:rPr>
              <w:t>ь</w:t>
            </w:r>
            <w:r w:rsidRPr="00E240E1">
              <w:rPr>
                <w:rFonts w:eastAsia="Times New Roman"/>
                <w:sz w:val="21"/>
                <w:szCs w:val="21"/>
              </w:rPr>
              <w:t>ных союзов и других пре</w:t>
            </w:r>
            <w:r w:rsidRPr="00E240E1">
              <w:rPr>
                <w:rFonts w:eastAsia="Times New Roman"/>
                <w:sz w:val="21"/>
                <w:szCs w:val="21"/>
              </w:rPr>
              <w:t>д</w:t>
            </w:r>
            <w:r w:rsidRPr="00E240E1">
              <w:rPr>
                <w:rFonts w:eastAsia="Times New Roman"/>
                <w:sz w:val="21"/>
                <w:szCs w:val="21"/>
              </w:rPr>
              <w:t>ставительных органов р</w:t>
            </w:r>
            <w:r w:rsidRPr="00E240E1">
              <w:rPr>
                <w:rFonts w:eastAsia="Times New Roman"/>
                <w:sz w:val="21"/>
                <w:szCs w:val="21"/>
              </w:rPr>
              <w:t>а</w:t>
            </w:r>
            <w:r w:rsidRPr="00E240E1">
              <w:rPr>
                <w:rFonts w:eastAsia="Times New Roman"/>
                <w:sz w:val="21"/>
                <w:szCs w:val="21"/>
              </w:rPr>
              <w:t>ботников в т.ч. по  пре</w:t>
            </w:r>
            <w:r w:rsidRPr="00E240E1">
              <w:rPr>
                <w:rFonts w:eastAsia="Times New Roman"/>
                <w:sz w:val="21"/>
                <w:szCs w:val="21"/>
              </w:rPr>
              <w:t>д</w:t>
            </w:r>
            <w:r w:rsidRPr="00E240E1">
              <w:rPr>
                <w:rFonts w:eastAsia="Times New Roman"/>
                <w:sz w:val="21"/>
                <w:szCs w:val="21"/>
              </w:rPr>
              <w:t>ставлению учетной док</w:t>
            </w:r>
            <w:r w:rsidRPr="00E240E1">
              <w:rPr>
                <w:rFonts w:eastAsia="Times New Roman"/>
                <w:sz w:val="21"/>
                <w:szCs w:val="21"/>
              </w:rPr>
              <w:t>у</w:t>
            </w:r>
            <w:r w:rsidRPr="00E240E1">
              <w:rPr>
                <w:rFonts w:eastAsia="Times New Roman"/>
                <w:sz w:val="21"/>
                <w:szCs w:val="21"/>
              </w:rPr>
              <w:t>ментации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 xml:space="preserve">дение </w:t>
            </w:r>
            <w:r w:rsidRPr="00E240E1">
              <w:rPr>
                <w:rFonts w:eastAsia="Times New Roman"/>
                <w:sz w:val="21"/>
                <w:szCs w:val="21"/>
              </w:rPr>
              <w:t>нормативно- прав</w:t>
            </w:r>
            <w:r w:rsidRPr="00E240E1">
              <w:rPr>
                <w:rFonts w:eastAsia="Times New Roman"/>
                <w:sz w:val="21"/>
                <w:szCs w:val="21"/>
              </w:rPr>
              <w:t>о</w:t>
            </w:r>
            <w:r w:rsidRPr="00E240E1">
              <w:rPr>
                <w:rFonts w:eastAsia="Times New Roman"/>
                <w:sz w:val="21"/>
                <w:szCs w:val="21"/>
              </w:rPr>
              <w:t>выми актами, регулиру</w:t>
            </w:r>
            <w:r w:rsidRPr="00E240E1">
              <w:rPr>
                <w:rFonts w:eastAsia="Times New Roman"/>
                <w:sz w:val="21"/>
                <w:szCs w:val="21"/>
              </w:rPr>
              <w:t>ю</w:t>
            </w:r>
            <w:r w:rsidRPr="00E240E1">
              <w:rPr>
                <w:rFonts w:eastAsia="Times New Roman"/>
                <w:sz w:val="21"/>
                <w:szCs w:val="21"/>
              </w:rPr>
              <w:t>щими права и обязанности государственных органов, профессиональных союзов и других представител</w:t>
            </w:r>
            <w:r w:rsidRPr="00E240E1">
              <w:rPr>
                <w:rFonts w:eastAsia="Times New Roman"/>
                <w:sz w:val="21"/>
                <w:szCs w:val="21"/>
              </w:rPr>
              <w:t>ь</w:t>
            </w:r>
            <w:r w:rsidRPr="00E240E1">
              <w:rPr>
                <w:rFonts w:eastAsia="Times New Roman"/>
                <w:sz w:val="21"/>
                <w:szCs w:val="21"/>
              </w:rPr>
              <w:t>ных органов работников в т.ч. по  представлению учетной документации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хорошее владение </w:t>
            </w:r>
            <w:r w:rsidRPr="00E240E1">
              <w:rPr>
                <w:rFonts w:eastAsia="Times New Roman"/>
                <w:sz w:val="21"/>
                <w:szCs w:val="21"/>
              </w:rPr>
              <w:t>нормативно- правовыми актами, регулирующими права и обязанности гос</w:t>
            </w:r>
            <w:r w:rsidRPr="00E240E1">
              <w:rPr>
                <w:rFonts w:eastAsia="Times New Roman"/>
                <w:sz w:val="21"/>
                <w:szCs w:val="21"/>
              </w:rPr>
              <w:t>у</w:t>
            </w:r>
            <w:r w:rsidRPr="00E240E1">
              <w:rPr>
                <w:rFonts w:eastAsia="Times New Roman"/>
                <w:sz w:val="21"/>
                <w:szCs w:val="21"/>
              </w:rPr>
              <w:t>дарственных органов, профессиональных союзов и других представител</w:t>
            </w:r>
            <w:r w:rsidRPr="00E240E1">
              <w:rPr>
                <w:rFonts w:eastAsia="Times New Roman"/>
                <w:sz w:val="21"/>
                <w:szCs w:val="21"/>
              </w:rPr>
              <w:t>ь</w:t>
            </w:r>
            <w:r w:rsidRPr="00E240E1">
              <w:rPr>
                <w:rFonts w:eastAsia="Times New Roman"/>
                <w:sz w:val="21"/>
                <w:szCs w:val="21"/>
              </w:rPr>
              <w:t>ных органов работников в т.ч. по  представлению учетной документации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Высокий уровень владения </w:t>
            </w:r>
            <w:r w:rsidRPr="00E240E1">
              <w:rPr>
                <w:rFonts w:eastAsia="Times New Roman"/>
                <w:sz w:val="21"/>
                <w:szCs w:val="21"/>
              </w:rPr>
              <w:t>нормативно- правовыми а</w:t>
            </w:r>
            <w:r w:rsidRPr="00E240E1">
              <w:rPr>
                <w:rFonts w:eastAsia="Times New Roman"/>
                <w:sz w:val="21"/>
                <w:szCs w:val="21"/>
              </w:rPr>
              <w:t>к</w:t>
            </w:r>
            <w:r w:rsidRPr="00E240E1">
              <w:rPr>
                <w:rFonts w:eastAsia="Times New Roman"/>
                <w:sz w:val="21"/>
                <w:szCs w:val="21"/>
              </w:rPr>
              <w:t>тами, регулирующими права и обязанности государс</w:t>
            </w:r>
            <w:r w:rsidRPr="00E240E1">
              <w:rPr>
                <w:rFonts w:eastAsia="Times New Roman"/>
                <w:sz w:val="21"/>
                <w:szCs w:val="21"/>
              </w:rPr>
              <w:t>т</w:t>
            </w:r>
            <w:r w:rsidRPr="00E240E1">
              <w:rPr>
                <w:rFonts w:eastAsia="Times New Roman"/>
                <w:sz w:val="21"/>
                <w:szCs w:val="21"/>
              </w:rPr>
              <w:t>венных органов, професси</w:t>
            </w:r>
            <w:r w:rsidRPr="00E240E1">
              <w:rPr>
                <w:rFonts w:eastAsia="Times New Roman"/>
                <w:sz w:val="21"/>
                <w:szCs w:val="21"/>
              </w:rPr>
              <w:t>о</w:t>
            </w:r>
            <w:r w:rsidRPr="00E240E1">
              <w:rPr>
                <w:rFonts w:eastAsia="Times New Roman"/>
                <w:sz w:val="21"/>
                <w:szCs w:val="21"/>
              </w:rPr>
              <w:t>нальных союзов и других представительных органов работников в т.ч. по пре</w:t>
            </w:r>
            <w:r w:rsidRPr="00E240E1">
              <w:rPr>
                <w:rFonts w:eastAsia="Times New Roman"/>
                <w:sz w:val="21"/>
                <w:szCs w:val="21"/>
              </w:rPr>
              <w:t>д</w:t>
            </w:r>
            <w:r w:rsidRPr="00E240E1">
              <w:rPr>
                <w:rFonts w:eastAsia="Times New Roman"/>
                <w:sz w:val="21"/>
                <w:szCs w:val="21"/>
              </w:rPr>
              <w:t>ставлению учетной док</w:t>
            </w:r>
            <w:r w:rsidRPr="00E240E1">
              <w:rPr>
                <w:rFonts w:eastAsia="Times New Roman"/>
                <w:sz w:val="21"/>
                <w:szCs w:val="21"/>
              </w:rPr>
              <w:t>у</w:t>
            </w:r>
            <w:r w:rsidRPr="00E240E1">
              <w:rPr>
                <w:rFonts w:eastAsia="Times New Roman"/>
                <w:sz w:val="21"/>
                <w:szCs w:val="21"/>
              </w:rPr>
              <w:t>ментации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pacing w:line="228" w:lineRule="auto"/>
              <w:rPr>
                <w:rFonts w:eastAsia="Times New Roman"/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ПК 7.2 </w:t>
            </w:r>
            <w:r w:rsidRPr="00E240E1">
              <w:rPr>
                <w:rFonts w:eastAsia="Times New Roman"/>
                <w:sz w:val="21"/>
                <w:szCs w:val="21"/>
              </w:rPr>
              <w:t>Выполн</w:t>
            </w:r>
            <w:r w:rsidRPr="00E240E1">
              <w:rPr>
                <w:rFonts w:eastAsia="Times New Roman"/>
                <w:sz w:val="21"/>
                <w:szCs w:val="21"/>
              </w:rPr>
              <w:t>я</w:t>
            </w:r>
            <w:r w:rsidRPr="00E240E1">
              <w:rPr>
                <w:rFonts w:eastAsia="Times New Roman"/>
                <w:sz w:val="21"/>
                <w:szCs w:val="21"/>
              </w:rPr>
              <w:t>ет работу по а</w:t>
            </w:r>
            <w:r w:rsidRPr="00E240E1">
              <w:rPr>
                <w:rFonts w:eastAsia="Times New Roman"/>
                <w:sz w:val="21"/>
                <w:szCs w:val="21"/>
              </w:rPr>
              <w:t>д</w:t>
            </w:r>
            <w:r w:rsidRPr="00E240E1">
              <w:rPr>
                <w:rFonts w:eastAsia="Times New Roman"/>
                <w:sz w:val="21"/>
                <w:szCs w:val="21"/>
              </w:rPr>
              <w:t>министриров</w:t>
            </w:r>
            <w:r w:rsidRPr="00E240E1">
              <w:rPr>
                <w:rFonts w:eastAsia="Times New Roman"/>
                <w:sz w:val="21"/>
                <w:szCs w:val="21"/>
              </w:rPr>
              <w:t>а</w:t>
            </w:r>
            <w:r w:rsidRPr="00E240E1">
              <w:rPr>
                <w:rFonts w:eastAsia="Times New Roman"/>
                <w:sz w:val="21"/>
                <w:szCs w:val="21"/>
              </w:rPr>
              <w:t>нию процессов обеспечения о</w:t>
            </w:r>
            <w:r w:rsidRPr="00E240E1">
              <w:rPr>
                <w:rFonts w:eastAsia="Times New Roman"/>
                <w:sz w:val="21"/>
                <w:szCs w:val="21"/>
              </w:rPr>
              <w:t>р</w:t>
            </w:r>
            <w:r w:rsidRPr="00E240E1">
              <w:rPr>
                <w:rFonts w:eastAsia="Times New Roman"/>
                <w:sz w:val="21"/>
                <w:szCs w:val="21"/>
              </w:rPr>
              <w:t>ганизации перс</w:t>
            </w:r>
            <w:r w:rsidRPr="00E240E1">
              <w:rPr>
                <w:rFonts w:eastAsia="Times New Roman"/>
                <w:sz w:val="21"/>
                <w:szCs w:val="21"/>
              </w:rPr>
              <w:t>о</w:t>
            </w:r>
            <w:r w:rsidRPr="00E240E1">
              <w:rPr>
                <w:rFonts w:eastAsia="Times New Roman"/>
                <w:sz w:val="21"/>
                <w:szCs w:val="21"/>
              </w:rPr>
              <w:t>налом, движению кадров, организ</w:t>
            </w:r>
            <w:r w:rsidRPr="00E240E1">
              <w:rPr>
                <w:rFonts w:eastAsia="Times New Roman"/>
                <w:sz w:val="21"/>
                <w:szCs w:val="21"/>
              </w:rPr>
              <w:t>а</w:t>
            </w:r>
            <w:r w:rsidRPr="00E240E1">
              <w:rPr>
                <w:rFonts w:eastAsia="Times New Roman"/>
                <w:sz w:val="21"/>
                <w:szCs w:val="21"/>
              </w:rPr>
              <w:t>ции и оплате тр</w:t>
            </w:r>
            <w:r w:rsidRPr="00E240E1">
              <w:rPr>
                <w:rFonts w:eastAsia="Times New Roman"/>
                <w:sz w:val="21"/>
                <w:szCs w:val="21"/>
              </w:rPr>
              <w:t>у</w:t>
            </w:r>
            <w:r w:rsidRPr="00E240E1">
              <w:rPr>
                <w:rFonts w:eastAsia="Times New Roman"/>
                <w:sz w:val="21"/>
                <w:szCs w:val="21"/>
              </w:rPr>
              <w:t>да, корпорати</w:t>
            </w:r>
            <w:r w:rsidRPr="00E240E1">
              <w:rPr>
                <w:rFonts w:eastAsia="Times New Roman"/>
                <w:sz w:val="21"/>
                <w:szCs w:val="21"/>
              </w:rPr>
              <w:t>в</w:t>
            </w:r>
            <w:r w:rsidRPr="00E240E1">
              <w:rPr>
                <w:rFonts w:eastAsia="Times New Roman"/>
                <w:sz w:val="21"/>
                <w:szCs w:val="21"/>
              </w:rPr>
              <w:t>ной социальной политике, пре</w:t>
            </w:r>
            <w:r w:rsidRPr="00E240E1">
              <w:rPr>
                <w:rFonts w:eastAsia="Times New Roman"/>
                <w:sz w:val="21"/>
                <w:szCs w:val="21"/>
              </w:rPr>
              <w:t>д</w:t>
            </w:r>
            <w:r w:rsidRPr="00E240E1">
              <w:rPr>
                <w:rFonts w:eastAsia="Times New Roman"/>
                <w:sz w:val="21"/>
                <w:szCs w:val="21"/>
              </w:rPr>
              <w:t>ставлению док</w:t>
            </w:r>
            <w:r w:rsidRPr="00E240E1">
              <w:rPr>
                <w:rFonts w:eastAsia="Times New Roman"/>
                <w:sz w:val="21"/>
                <w:szCs w:val="21"/>
              </w:rPr>
              <w:t>у</w:t>
            </w:r>
            <w:r w:rsidRPr="00E240E1">
              <w:rPr>
                <w:rFonts w:eastAsia="Times New Roman"/>
                <w:sz w:val="21"/>
                <w:szCs w:val="21"/>
              </w:rPr>
              <w:t>ментов по перс</w:t>
            </w:r>
            <w:r w:rsidRPr="00E240E1">
              <w:rPr>
                <w:rFonts w:eastAsia="Times New Roman"/>
                <w:sz w:val="21"/>
                <w:szCs w:val="21"/>
              </w:rPr>
              <w:t>о</w:t>
            </w:r>
            <w:r w:rsidRPr="00E240E1">
              <w:rPr>
                <w:rFonts w:eastAsia="Times New Roman"/>
                <w:sz w:val="21"/>
                <w:szCs w:val="21"/>
              </w:rPr>
              <w:t>налу в государс</w:t>
            </w:r>
            <w:r w:rsidRPr="00E240E1">
              <w:rPr>
                <w:rFonts w:eastAsia="Times New Roman"/>
                <w:sz w:val="21"/>
                <w:szCs w:val="21"/>
              </w:rPr>
              <w:t>т</w:t>
            </w:r>
            <w:r w:rsidRPr="00E240E1">
              <w:rPr>
                <w:rFonts w:eastAsia="Times New Roman"/>
                <w:sz w:val="21"/>
                <w:szCs w:val="21"/>
              </w:rPr>
              <w:t>венные органы; осуществляет кадровое дел</w:t>
            </w:r>
            <w:r w:rsidRPr="00E240E1">
              <w:rPr>
                <w:rFonts w:eastAsia="Times New Roman"/>
                <w:sz w:val="21"/>
                <w:szCs w:val="21"/>
              </w:rPr>
              <w:t>о</w:t>
            </w:r>
            <w:r w:rsidRPr="00E240E1">
              <w:rPr>
                <w:rFonts w:eastAsia="Times New Roman"/>
                <w:sz w:val="21"/>
                <w:szCs w:val="21"/>
              </w:rPr>
              <w:t>производство, организует а</w:t>
            </w:r>
            <w:r w:rsidRPr="00E240E1">
              <w:rPr>
                <w:rFonts w:eastAsia="Times New Roman"/>
                <w:sz w:val="21"/>
                <w:szCs w:val="21"/>
              </w:rPr>
              <w:t>р</w:t>
            </w:r>
            <w:r w:rsidRPr="00E240E1">
              <w:rPr>
                <w:rFonts w:eastAsia="Times New Roman"/>
                <w:sz w:val="21"/>
                <w:szCs w:val="21"/>
              </w:rPr>
              <w:t>хивное хранение кадровых док</w:t>
            </w:r>
            <w:r w:rsidRPr="00E240E1">
              <w:rPr>
                <w:rFonts w:eastAsia="Times New Roman"/>
                <w:sz w:val="21"/>
                <w:szCs w:val="21"/>
              </w:rPr>
              <w:t>у</w:t>
            </w:r>
            <w:r w:rsidRPr="00E240E1">
              <w:rPr>
                <w:rFonts w:eastAsia="Times New Roman"/>
                <w:sz w:val="21"/>
                <w:szCs w:val="21"/>
              </w:rPr>
              <w:t>ментов в соотве</w:t>
            </w:r>
            <w:r w:rsidRPr="00E240E1">
              <w:rPr>
                <w:rFonts w:eastAsia="Times New Roman"/>
                <w:sz w:val="21"/>
                <w:szCs w:val="21"/>
              </w:rPr>
              <w:t>т</w:t>
            </w:r>
            <w:r w:rsidRPr="00E240E1">
              <w:rPr>
                <w:rFonts w:eastAsia="Times New Roman"/>
                <w:sz w:val="21"/>
                <w:szCs w:val="21"/>
              </w:rPr>
              <w:t>ствии с дейс</w:t>
            </w:r>
            <w:r w:rsidRPr="00E240E1">
              <w:rPr>
                <w:rFonts w:eastAsia="Times New Roman"/>
                <w:sz w:val="21"/>
                <w:szCs w:val="21"/>
              </w:rPr>
              <w:t>т</w:t>
            </w:r>
            <w:r w:rsidRPr="00E240E1">
              <w:rPr>
                <w:rFonts w:eastAsia="Times New Roman"/>
                <w:sz w:val="21"/>
                <w:szCs w:val="21"/>
              </w:rPr>
              <w:t>вующими норм</w:t>
            </w:r>
            <w:r w:rsidRPr="00E240E1">
              <w:rPr>
                <w:rFonts w:eastAsia="Times New Roman"/>
                <w:sz w:val="21"/>
                <w:szCs w:val="21"/>
              </w:rPr>
              <w:t>а</w:t>
            </w:r>
            <w:r w:rsidRPr="00E240E1">
              <w:rPr>
                <w:rFonts w:eastAsia="Times New Roman"/>
                <w:sz w:val="21"/>
                <w:szCs w:val="21"/>
              </w:rPr>
              <w:t>тивно-правовыми актами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Знать </w:t>
            </w:r>
            <w:r w:rsidRPr="00E240E1">
              <w:rPr>
                <w:rFonts w:eastAsia="Times New Roman"/>
                <w:sz w:val="21"/>
                <w:szCs w:val="21"/>
              </w:rPr>
              <w:t>основы документ</w:t>
            </w:r>
            <w:r w:rsidRPr="00E240E1">
              <w:rPr>
                <w:rFonts w:eastAsia="Times New Roman"/>
                <w:sz w:val="21"/>
                <w:szCs w:val="21"/>
              </w:rPr>
              <w:t>о</w:t>
            </w:r>
            <w:r w:rsidRPr="00E240E1">
              <w:rPr>
                <w:rFonts w:eastAsia="Times New Roman"/>
                <w:sz w:val="21"/>
                <w:szCs w:val="21"/>
              </w:rPr>
              <w:t>оборота и документацио</w:t>
            </w:r>
            <w:r w:rsidRPr="00E240E1">
              <w:rPr>
                <w:rFonts w:eastAsia="Times New Roman"/>
                <w:sz w:val="21"/>
                <w:szCs w:val="21"/>
              </w:rPr>
              <w:t>н</w:t>
            </w:r>
            <w:r w:rsidRPr="00E240E1">
              <w:rPr>
                <w:rFonts w:eastAsia="Times New Roman"/>
                <w:sz w:val="21"/>
                <w:szCs w:val="21"/>
              </w:rPr>
              <w:t>ного обеспечения, техн</w:t>
            </w:r>
            <w:r w:rsidRPr="00E240E1">
              <w:rPr>
                <w:rFonts w:eastAsia="Times New Roman"/>
                <w:sz w:val="21"/>
                <w:szCs w:val="21"/>
              </w:rPr>
              <w:t>о</w:t>
            </w:r>
            <w:r w:rsidRPr="00E240E1">
              <w:rPr>
                <w:rFonts w:eastAsia="Times New Roman"/>
                <w:sz w:val="21"/>
                <w:szCs w:val="21"/>
              </w:rPr>
              <w:t>логии, методы и методики проведения анализа и си</w:t>
            </w:r>
            <w:r w:rsidRPr="00E240E1">
              <w:rPr>
                <w:rFonts w:eastAsia="Times New Roman"/>
                <w:sz w:val="21"/>
                <w:szCs w:val="21"/>
              </w:rPr>
              <w:t>с</w:t>
            </w:r>
            <w:r w:rsidRPr="00E240E1">
              <w:rPr>
                <w:rFonts w:eastAsia="Times New Roman"/>
                <w:sz w:val="21"/>
                <w:szCs w:val="21"/>
              </w:rPr>
              <w:t>тематизации документов и информации, основы а</w:t>
            </w:r>
            <w:r w:rsidRPr="00E240E1">
              <w:rPr>
                <w:rFonts w:eastAsia="Times New Roman"/>
                <w:sz w:val="21"/>
                <w:szCs w:val="21"/>
              </w:rPr>
              <w:t>р</w:t>
            </w:r>
            <w:r w:rsidRPr="00E240E1">
              <w:rPr>
                <w:rFonts w:eastAsia="Times New Roman"/>
                <w:sz w:val="21"/>
                <w:szCs w:val="21"/>
              </w:rPr>
              <w:t>хивного законодательства и нормативные правовые акты Российской Федер</w:t>
            </w:r>
            <w:r w:rsidRPr="00E240E1">
              <w:rPr>
                <w:rFonts w:eastAsia="Times New Roman"/>
                <w:sz w:val="21"/>
                <w:szCs w:val="21"/>
              </w:rPr>
              <w:t>а</w:t>
            </w:r>
            <w:r w:rsidRPr="00E240E1">
              <w:rPr>
                <w:rFonts w:eastAsia="Times New Roman"/>
                <w:sz w:val="21"/>
                <w:szCs w:val="21"/>
              </w:rPr>
              <w:t>ции, в части ведения док</w:t>
            </w:r>
            <w:r w:rsidRPr="00E240E1">
              <w:rPr>
                <w:rFonts w:eastAsia="Times New Roman"/>
                <w:sz w:val="21"/>
                <w:szCs w:val="21"/>
              </w:rPr>
              <w:t>у</w:t>
            </w:r>
            <w:r w:rsidRPr="00E240E1">
              <w:rPr>
                <w:rFonts w:eastAsia="Times New Roman"/>
                <w:sz w:val="21"/>
                <w:szCs w:val="21"/>
              </w:rPr>
              <w:t>ментации по персоналу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знает </w:t>
            </w:r>
            <w:r w:rsidRPr="00E240E1">
              <w:rPr>
                <w:rFonts w:eastAsia="Times New Roman"/>
                <w:sz w:val="21"/>
                <w:szCs w:val="21"/>
              </w:rPr>
              <w:t>основы докуме</w:t>
            </w:r>
            <w:r w:rsidRPr="00E240E1">
              <w:rPr>
                <w:rFonts w:eastAsia="Times New Roman"/>
                <w:sz w:val="21"/>
                <w:szCs w:val="21"/>
              </w:rPr>
              <w:t>н</w:t>
            </w:r>
            <w:r w:rsidRPr="00E240E1">
              <w:rPr>
                <w:rFonts w:eastAsia="Times New Roman"/>
                <w:sz w:val="21"/>
                <w:szCs w:val="21"/>
              </w:rPr>
              <w:t>тооборота и документац</w:t>
            </w:r>
            <w:r w:rsidRPr="00E240E1">
              <w:rPr>
                <w:rFonts w:eastAsia="Times New Roman"/>
                <w:sz w:val="21"/>
                <w:szCs w:val="21"/>
              </w:rPr>
              <w:t>и</w:t>
            </w:r>
            <w:r w:rsidRPr="00E240E1">
              <w:rPr>
                <w:rFonts w:eastAsia="Times New Roman"/>
                <w:sz w:val="21"/>
                <w:szCs w:val="21"/>
              </w:rPr>
              <w:t>онного обеспечения, те</w:t>
            </w:r>
            <w:r w:rsidRPr="00E240E1">
              <w:rPr>
                <w:rFonts w:eastAsia="Times New Roman"/>
                <w:sz w:val="21"/>
                <w:szCs w:val="21"/>
              </w:rPr>
              <w:t>х</w:t>
            </w:r>
            <w:r w:rsidRPr="00E240E1">
              <w:rPr>
                <w:rFonts w:eastAsia="Times New Roman"/>
                <w:sz w:val="21"/>
                <w:szCs w:val="21"/>
              </w:rPr>
              <w:t>нологии, методы и мет</w:t>
            </w:r>
            <w:r w:rsidRPr="00E240E1">
              <w:rPr>
                <w:rFonts w:eastAsia="Times New Roman"/>
                <w:sz w:val="21"/>
                <w:szCs w:val="21"/>
              </w:rPr>
              <w:t>о</w:t>
            </w:r>
            <w:r w:rsidRPr="00E240E1">
              <w:rPr>
                <w:rFonts w:eastAsia="Times New Roman"/>
                <w:sz w:val="21"/>
                <w:szCs w:val="21"/>
              </w:rPr>
              <w:t>дики проведения анализа и систематизации докуме</w:t>
            </w:r>
            <w:r w:rsidRPr="00E240E1">
              <w:rPr>
                <w:rFonts w:eastAsia="Times New Roman"/>
                <w:sz w:val="21"/>
                <w:szCs w:val="21"/>
              </w:rPr>
              <w:t>н</w:t>
            </w:r>
            <w:r w:rsidRPr="00E240E1">
              <w:rPr>
                <w:rFonts w:eastAsia="Times New Roman"/>
                <w:sz w:val="21"/>
                <w:szCs w:val="21"/>
              </w:rPr>
              <w:t>тов и информации, основы архивного законодательс</w:t>
            </w:r>
            <w:r w:rsidRPr="00E240E1">
              <w:rPr>
                <w:rFonts w:eastAsia="Times New Roman"/>
                <w:sz w:val="21"/>
                <w:szCs w:val="21"/>
              </w:rPr>
              <w:t>т</w:t>
            </w:r>
            <w:r w:rsidRPr="00E240E1">
              <w:rPr>
                <w:rFonts w:eastAsia="Times New Roman"/>
                <w:sz w:val="21"/>
                <w:szCs w:val="21"/>
              </w:rPr>
              <w:t>ва и нормативные прав</w:t>
            </w:r>
            <w:r w:rsidRPr="00E240E1">
              <w:rPr>
                <w:rFonts w:eastAsia="Times New Roman"/>
                <w:sz w:val="21"/>
                <w:szCs w:val="21"/>
              </w:rPr>
              <w:t>о</w:t>
            </w:r>
            <w:r w:rsidRPr="00E240E1">
              <w:rPr>
                <w:rFonts w:eastAsia="Times New Roman"/>
                <w:sz w:val="21"/>
                <w:szCs w:val="21"/>
              </w:rPr>
              <w:t>вые акты Российской Ф</w:t>
            </w:r>
            <w:r w:rsidRPr="00E240E1">
              <w:rPr>
                <w:rFonts w:eastAsia="Times New Roman"/>
                <w:sz w:val="21"/>
                <w:szCs w:val="21"/>
              </w:rPr>
              <w:t>е</w:t>
            </w:r>
            <w:r w:rsidRPr="00E240E1">
              <w:rPr>
                <w:rFonts w:eastAsia="Times New Roman"/>
                <w:sz w:val="21"/>
                <w:szCs w:val="21"/>
              </w:rPr>
              <w:t>дерации, в части ведения документации по персон</w:t>
            </w:r>
            <w:r w:rsidRPr="00E240E1">
              <w:rPr>
                <w:rFonts w:eastAsia="Times New Roman"/>
                <w:sz w:val="21"/>
                <w:szCs w:val="21"/>
              </w:rPr>
              <w:t>а</w:t>
            </w:r>
            <w:r w:rsidRPr="00E240E1">
              <w:rPr>
                <w:rFonts w:eastAsia="Times New Roman"/>
                <w:sz w:val="21"/>
                <w:szCs w:val="21"/>
              </w:rPr>
              <w:t>лу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уверенно  знает </w:t>
            </w:r>
            <w:r w:rsidRPr="00E240E1">
              <w:rPr>
                <w:rFonts w:eastAsia="Times New Roman"/>
                <w:sz w:val="21"/>
                <w:szCs w:val="21"/>
              </w:rPr>
              <w:t>основы документооборота и док</w:t>
            </w:r>
            <w:r w:rsidRPr="00E240E1">
              <w:rPr>
                <w:rFonts w:eastAsia="Times New Roman"/>
                <w:sz w:val="21"/>
                <w:szCs w:val="21"/>
              </w:rPr>
              <w:t>у</w:t>
            </w:r>
            <w:r w:rsidRPr="00E240E1">
              <w:rPr>
                <w:rFonts w:eastAsia="Times New Roman"/>
                <w:sz w:val="21"/>
                <w:szCs w:val="21"/>
              </w:rPr>
              <w:t>ментационного обеспеч</w:t>
            </w:r>
            <w:r w:rsidRPr="00E240E1">
              <w:rPr>
                <w:rFonts w:eastAsia="Times New Roman"/>
                <w:sz w:val="21"/>
                <w:szCs w:val="21"/>
              </w:rPr>
              <w:t>е</w:t>
            </w:r>
            <w:r w:rsidRPr="00E240E1">
              <w:rPr>
                <w:rFonts w:eastAsia="Times New Roman"/>
                <w:sz w:val="21"/>
                <w:szCs w:val="21"/>
              </w:rPr>
              <w:t>ния, технологии, методы и методики проведения ан</w:t>
            </w:r>
            <w:r w:rsidRPr="00E240E1">
              <w:rPr>
                <w:rFonts w:eastAsia="Times New Roman"/>
                <w:sz w:val="21"/>
                <w:szCs w:val="21"/>
              </w:rPr>
              <w:t>а</w:t>
            </w:r>
            <w:r w:rsidRPr="00E240E1">
              <w:rPr>
                <w:rFonts w:eastAsia="Times New Roman"/>
                <w:sz w:val="21"/>
                <w:szCs w:val="21"/>
              </w:rPr>
              <w:t>лиза и систематизации д</w:t>
            </w:r>
            <w:r w:rsidRPr="00E240E1">
              <w:rPr>
                <w:rFonts w:eastAsia="Times New Roman"/>
                <w:sz w:val="21"/>
                <w:szCs w:val="21"/>
              </w:rPr>
              <w:t>о</w:t>
            </w:r>
            <w:r w:rsidRPr="00E240E1">
              <w:rPr>
                <w:rFonts w:eastAsia="Times New Roman"/>
                <w:sz w:val="21"/>
                <w:szCs w:val="21"/>
              </w:rPr>
              <w:t>кументов и информации, основы архивного закон</w:t>
            </w:r>
            <w:r w:rsidRPr="00E240E1">
              <w:rPr>
                <w:rFonts w:eastAsia="Times New Roman"/>
                <w:sz w:val="21"/>
                <w:szCs w:val="21"/>
              </w:rPr>
              <w:t>о</w:t>
            </w:r>
            <w:r w:rsidRPr="00E240E1">
              <w:rPr>
                <w:rFonts w:eastAsia="Times New Roman"/>
                <w:sz w:val="21"/>
                <w:szCs w:val="21"/>
              </w:rPr>
              <w:t>дательства и нормативные правовые акты Российской Федерации, в части вед</w:t>
            </w:r>
            <w:r w:rsidRPr="00E240E1">
              <w:rPr>
                <w:rFonts w:eastAsia="Times New Roman"/>
                <w:sz w:val="21"/>
                <w:szCs w:val="21"/>
              </w:rPr>
              <w:t>е</w:t>
            </w:r>
            <w:r w:rsidRPr="00E240E1">
              <w:rPr>
                <w:rFonts w:eastAsia="Times New Roman"/>
                <w:sz w:val="21"/>
                <w:szCs w:val="21"/>
              </w:rPr>
              <w:t>ния документации по пе</w:t>
            </w:r>
            <w:r w:rsidRPr="00E240E1">
              <w:rPr>
                <w:rFonts w:eastAsia="Times New Roman"/>
                <w:sz w:val="21"/>
                <w:szCs w:val="21"/>
              </w:rPr>
              <w:t>р</w:t>
            </w:r>
            <w:r w:rsidRPr="00E240E1">
              <w:rPr>
                <w:rFonts w:eastAsia="Times New Roman"/>
                <w:sz w:val="21"/>
                <w:szCs w:val="21"/>
              </w:rPr>
              <w:t>соналу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Недостаточно уверенно знает </w:t>
            </w:r>
            <w:r w:rsidRPr="00E240E1">
              <w:rPr>
                <w:rFonts w:eastAsia="Times New Roman"/>
                <w:sz w:val="21"/>
                <w:szCs w:val="21"/>
              </w:rPr>
              <w:t>основы документ</w:t>
            </w:r>
            <w:r w:rsidRPr="00E240E1">
              <w:rPr>
                <w:rFonts w:eastAsia="Times New Roman"/>
                <w:sz w:val="21"/>
                <w:szCs w:val="21"/>
              </w:rPr>
              <w:t>о</w:t>
            </w:r>
            <w:r w:rsidRPr="00E240E1">
              <w:rPr>
                <w:rFonts w:eastAsia="Times New Roman"/>
                <w:sz w:val="21"/>
                <w:szCs w:val="21"/>
              </w:rPr>
              <w:t>оборота и документацио</w:t>
            </w:r>
            <w:r w:rsidRPr="00E240E1">
              <w:rPr>
                <w:rFonts w:eastAsia="Times New Roman"/>
                <w:sz w:val="21"/>
                <w:szCs w:val="21"/>
              </w:rPr>
              <w:t>н</w:t>
            </w:r>
            <w:r w:rsidRPr="00E240E1">
              <w:rPr>
                <w:rFonts w:eastAsia="Times New Roman"/>
                <w:sz w:val="21"/>
                <w:szCs w:val="21"/>
              </w:rPr>
              <w:t>ного обеспечения, техн</w:t>
            </w:r>
            <w:r w:rsidRPr="00E240E1">
              <w:rPr>
                <w:rFonts w:eastAsia="Times New Roman"/>
                <w:sz w:val="21"/>
                <w:szCs w:val="21"/>
              </w:rPr>
              <w:t>о</w:t>
            </w:r>
            <w:r w:rsidRPr="00E240E1">
              <w:rPr>
                <w:rFonts w:eastAsia="Times New Roman"/>
                <w:sz w:val="21"/>
                <w:szCs w:val="21"/>
              </w:rPr>
              <w:t>логии, методы и методики проведения анализа и си</w:t>
            </w:r>
            <w:r w:rsidRPr="00E240E1">
              <w:rPr>
                <w:rFonts w:eastAsia="Times New Roman"/>
                <w:sz w:val="21"/>
                <w:szCs w:val="21"/>
              </w:rPr>
              <w:t>с</w:t>
            </w:r>
            <w:r w:rsidRPr="00E240E1">
              <w:rPr>
                <w:rFonts w:eastAsia="Times New Roman"/>
                <w:sz w:val="21"/>
                <w:szCs w:val="21"/>
              </w:rPr>
              <w:t>тематизации документов и информации, основы а</w:t>
            </w:r>
            <w:r w:rsidRPr="00E240E1">
              <w:rPr>
                <w:rFonts w:eastAsia="Times New Roman"/>
                <w:sz w:val="21"/>
                <w:szCs w:val="21"/>
              </w:rPr>
              <w:t>р</w:t>
            </w:r>
            <w:r w:rsidRPr="00E240E1">
              <w:rPr>
                <w:rFonts w:eastAsia="Times New Roman"/>
                <w:sz w:val="21"/>
                <w:szCs w:val="21"/>
              </w:rPr>
              <w:t>хивного законодательства и нормативные правовые акты Российской Федер</w:t>
            </w:r>
            <w:r w:rsidRPr="00E240E1">
              <w:rPr>
                <w:rFonts w:eastAsia="Times New Roman"/>
                <w:sz w:val="21"/>
                <w:szCs w:val="21"/>
              </w:rPr>
              <w:t>а</w:t>
            </w:r>
            <w:r w:rsidRPr="00E240E1">
              <w:rPr>
                <w:rFonts w:eastAsia="Times New Roman"/>
                <w:sz w:val="21"/>
                <w:szCs w:val="21"/>
              </w:rPr>
              <w:t>ции, в части ведения док</w:t>
            </w:r>
            <w:r w:rsidRPr="00E240E1">
              <w:rPr>
                <w:rFonts w:eastAsia="Times New Roman"/>
                <w:sz w:val="21"/>
                <w:szCs w:val="21"/>
              </w:rPr>
              <w:t>у</w:t>
            </w:r>
            <w:r w:rsidRPr="00E240E1">
              <w:rPr>
                <w:rFonts w:eastAsia="Times New Roman"/>
                <w:sz w:val="21"/>
                <w:szCs w:val="21"/>
              </w:rPr>
              <w:t>ментации по персоналу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Уверенно знает </w:t>
            </w:r>
            <w:r w:rsidRPr="00E240E1">
              <w:rPr>
                <w:rFonts w:eastAsia="Times New Roman"/>
                <w:sz w:val="21"/>
                <w:szCs w:val="21"/>
              </w:rPr>
              <w:t>основы д</w:t>
            </w:r>
            <w:r w:rsidRPr="00E240E1">
              <w:rPr>
                <w:rFonts w:eastAsia="Times New Roman"/>
                <w:sz w:val="21"/>
                <w:szCs w:val="21"/>
              </w:rPr>
              <w:t>о</w:t>
            </w:r>
            <w:r w:rsidRPr="00E240E1">
              <w:rPr>
                <w:rFonts w:eastAsia="Times New Roman"/>
                <w:sz w:val="21"/>
                <w:szCs w:val="21"/>
              </w:rPr>
              <w:t>кументооборота и докуме</w:t>
            </w:r>
            <w:r w:rsidRPr="00E240E1">
              <w:rPr>
                <w:rFonts w:eastAsia="Times New Roman"/>
                <w:sz w:val="21"/>
                <w:szCs w:val="21"/>
              </w:rPr>
              <w:t>н</w:t>
            </w:r>
            <w:r w:rsidRPr="00E240E1">
              <w:rPr>
                <w:rFonts w:eastAsia="Times New Roman"/>
                <w:sz w:val="21"/>
                <w:szCs w:val="21"/>
              </w:rPr>
              <w:t>тационного обеспечения, технологии, методы и мет</w:t>
            </w:r>
            <w:r w:rsidRPr="00E240E1">
              <w:rPr>
                <w:rFonts w:eastAsia="Times New Roman"/>
                <w:sz w:val="21"/>
                <w:szCs w:val="21"/>
              </w:rPr>
              <w:t>о</w:t>
            </w:r>
            <w:r w:rsidRPr="00E240E1">
              <w:rPr>
                <w:rFonts w:eastAsia="Times New Roman"/>
                <w:sz w:val="21"/>
                <w:szCs w:val="21"/>
              </w:rPr>
              <w:t>дики проведения анализа и систематизации документов и информации, основы а</w:t>
            </w:r>
            <w:r w:rsidRPr="00E240E1">
              <w:rPr>
                <w:rFonts w:eastAsia="Times New Roman"/>
                <w:sz w:val="21"/>
                <w:szCs w:val="21"/>
              </w:rPr>
              <w:t>р</w:t>
            </w:r>
            <w:r w:rsidRPr="00E240E1">
              <w:rPr>
                <w:rFonts w:eastAsia="Times New Roman"/>
                <w:sz w:val="21"/>
                <w:szCs w:val="21"/>
              </w:rPr>
              <w:t>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pacing w:line="228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Уметь </w:t>
            </w:r>
            <w:r w:rsidRPr="00E240E1">
              <w:rPr>
                <w:bCs/>
                <w:sz w:val="21"/>
                <w:szCs w:val="21"/>
              </w:rPr>
              <w:t>оформлять док</w:t>
            </w:r>
            <w:r w:rsidRPr="00E240E1">
              <w:rPr>
                <w:bCs/>
                <w:sz w:val="21"/>
                <w:szCs w:val="21"/>
              </w:rPr>
              <w:t>у</w:t>
            </w:r>
            <w:r w:rsidRPr="00E240E1">
              <w:rPr>
                <w:bCs/>
                <w:sz w:val="21"/>
                <w:szCs w:val="21"/>
              </w:rPr>
              <w:t>менты по вопросам перс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нала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Не сформировано умение</w:t>
            </w:r>
            <w:r w:rsidRPr="00E240E1">
              <w:rPr>
                <w:bCs/>
                <w:sz w:val="21"/>
                <w:szCs w:val="21"/>
              </w:rPr>
              <w:t xml:space="preserve"> оформлять документы по вопросам персонала</w:t>
            </w:r>
          </w:p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Частично сформировано умение </w:t>
            </w:r>
            <w:r w:rsidRPr="00E240E1">
              <w:rPr>
                <w:bCs/>
                <w:sz w:val="21"/>
                <w:szCs w:val="21"/>
              </w:rPr>
              <w:t>оформлять док</w:t>
            </w:r>
            <w:r w:rsidRPr="00E240E1">
              <w:rPr>
                <w:bCs/>
                <w:sz w:val="21"/>
                <w:szCs w:val="21"/>
              </w:rPr>
              <w:t>у</w:t>
            </w:r>
            <w:r w:rsidRPr="00E240E1">
              <w:rPr>
                <w:bCs/>
                <w:sz w:val="21"/>
                <w:szCs w:val="21"/>
              </w:rPr>
              <w:t>менты по вопросам перс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нала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В целом сформировано умение </w:t>
            </w:r>
            <w:r w:rsidRPr="00E240E1">
              <w:rPr>
                <w:bCs/>
                <w:sz w:val="21"/>
                <w:szCs w:val="21"/>
              </w:rPr>
              <w:t>оформлять док</w:t>
            </w:r>
            <w:r w:rsidRPr="00E240E1">
              <w:rPr>
                <w:bCs/>
                <w:sz w:val="21"/>
                <w:szCs w:val="21"/>
              </w:rPr>
              <w:t>у</w:t>
            </w:r>
            <w:r w:rsidRPr="00E240E1">
              <w:rPr>
                <w:bCs/>
                <w:sz w:val="21"/>
                <w:szCs w:val="21"/>
              </w:rPr>
              <w:t>менты по вопросам перс</w:t>
            </w:r>
            <w:r w:rsidRPr="00E240E1">
              <w:rPr>
                <w:bCs/>
                <w:sz w:val="21"/>
                <w:szCs w:val="21"/>
              </w:rPr>
              <w:t>о</w:t>
            </w:r>
            <w:r w:rsidRPr="00E240E1">
              <w:rPr>
                <w:bCs/>
                <w:sz w:val="21"/>
                <w:szCs w:val="21"/>
              </w:rPr>
              <w:t>нала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Сформировано уверенное умение </w:t>
            </w:r>
            <w:r w:rsidRPr="00E240E1">
              <w:rPr>
                <w:bCs/>
                <w:sz w:val="21"/>
                <w:szCs w:val="21"/>
              </w:rPr>
              <w:t>оформлять докуме</w:t>
            </w:r>
            <w:r w:rsidRPr="00E240E1">
              <w:rPr>
                <w:bCs/>
                <w:sz w:val="21"/>
                <w:szCs w:val="21"/>
              </w:rPr>
              <w:t>н</w:t>
            </w:r>
            <w:r w:rsidRPr="00E240E1">
              <w:rPr>
                <w:bCs/>
                <w:sz w:val="21"/>
                <w:szCs w:val="21"/>
              </w:rPr>
              <w:t>ты по вопросам персонала</w:t>
            </w:r>
          </w:p>
        </w:tc>
      </w:tr>
      <w:tr w:rsidR="00D45C86" w:rsidRPr="00E240E1" w:rsidTr="00E240E1">
        <w:trPr>
          <w:gridAfter w:val="1"/>
          <w:wAfter w:w="11" w:type="dxa"/>
          <w:cantSplit/>
          <w:trHeight w:val="169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pacing w:line="228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jc w:val="left"/>
              <w:rPr>
                <w:b/>
                <w:bCs/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 xml:space="preserve">Владеть </w:t>
            </w:r>
            <w:r w:rsidRPr="00E240E1">
              <w:rPr>
                <w:rFonts w:eastAsia="Times New Roman"/>
                <w:sz w:val="21"/>
                <w:szCs w:val="21"/>
              </w:rPr>
              <w:t>способностью анализировать документы и переносить информацию в информационные сист</w:t>
            </w:r>
            <w:r w:rsidRPr="00E240E1">
              <w:rPr>
                <w:rFonts w:eastAsia="Times New Roman"/>
                <w:sz w:val="21"/>
                <w:szCs w:val="21"/>
              </w:rPr>
              <w:t>е</w:t>
            </w:r>
            <w:r w:rsidRPr="00E240E1">
              <w:rPr>
                <w:rFonts w:eastAsia="Times New Roman"/>
                <w:sz w:val="21"/>
                <w:szCs w:val="21"/>
              </w:rPr>
              <w:t>мы и базы данных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 xml:space="preserve">Не владеет </w:t>
            </w:r>
            <w:r w:rsidRPr="00E240E1">
              <w:rPr>
                <w:rFonts w:eastAsia="Times New Roman"/>
                <w:sz w:val="21"/>
                <w:szCs w:val="21"/>
              </w:rPr>
              <w:t>способностью анализировать документы и переносить информацию в информационные сист</w:t>
            </w:r>
            <w:r w:rsidRPr="00E240E1">
              <w:rPr>
                <w:rFonts w:eastAsia="Times New Roman"/>
                <w:sz w:val="21"/>
                <w:szCs w:val="21"/>
              </w:rPr>
              <w:t>е</w:t>
            </w:r>
            <w:r w:rsidRPr="00E240E1">
              <w:rPr>
                <w:rFonts w:eastAsia="Times New Roman"/>
                <w:sz w:val="21"/>
                <w:szCs w:val="21"/>
              </w:rPr>
              <w:t>мы и базы данных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Удовлетворительное вл</w:t>
            </w:r>
            <w:r w:rsidRPr="00E240E1">
              <w:rPr>
                <w:sz w:val="21"/>
                <w:szCs w:val="21"/>
              </w:rPr>
              <w:t>а</w:t>
            </w:r>
            <w:r w:rsidRPr="00E240E1">
              <w:rPr>
                <w:sz w:val="21"/>
                <w:szCs w:val="21"/>
              </w:rPr>
              <w:t xml:space="preserve">дение </w:t>
            </w:r>
            <w:r w:rsidRPr="00E240E1">
              <w:rPr>
                <w:rFonts w:eastAsia="Times New Roman"/>
                <w:sz w:val="21"/>
                <w:szCs w:val="21"/>
              </w:rPr>
              <w:t>способностью ан</w:t>
            </w:r>
            <w:r w:rsidRPr="00E240E1">
              <w:rPr>
                <w:rFonts w:eastAsia="Times New Roman"/>
                <w:sz w:val="21"/>
                <w:szCs w:val="21"/>
              </w:rPr>
              <w:t>а</w:t>
            </w:r>
            <w:r w:rsidRPr="00E240E1">
              <w:rPr>
                <w:rFonts w:eastAsia="Times New Roman"/>
                <w:sz w:val="21"/>
                <w:szCs w:val="21"/>
              </w:rPr>
              <w:t>лизировать документы и переносить информацию в информационные системы и базы данных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 целом хорошее владение</w:t>
            </w:r>
            <w:r w:rsidRPr="00E240E1">
              <w:rPr>
                <w:rFonts w:eastAsia="Times New Roman"/>
                <w:sz w:val="21"/>
                <w:szCs w:val="21"/>
              </w:rPr>
              <w:t xml:space="preserve"> способностью анализир</w:t>
            </w:r>
            <w:r w:rsidRPr="00E240E1">
              <w:rPr>
                <w:rFonts w:eastAsia="Times New Roman"/>
                <w:sz w:val="21"/>
                <w:szCs w:val="21"/>
              </w:rPr>
              <w:t>о</w:t>
            </w:r>
            <w:r w:rsidRPr="00E240E1">
              <w:rPr>
                <w:rFonts w:eastAsia="Times New Roman"/>
                <w:sz w:val="21"/>
                <w:szCs w:val="21"/>
              </w:rPr>
              <w:t>вать документы и перен</w:t>
            </w:r>
            <w:r w:rsidRPr="00E240E1">
              <w:rPr>
                <w:rFonts w:eastAsia="Times New Roman"/>
                <w:sz w:val="21"/>
                <w:szCs w:val="21"/>
              </w:rPr>
              <w:t>о</w:t>
            </w:r>
            <w:r w:rsidRPr="00E240E1">
              <w:rPr>
                <w:rFonts w:eastAsia="Times New Roman"/>
                <w:sz w:val="21"/>
                <w:szCs w:val="21"/>
              </w:rPr>
              <w:t>сить информацию в и</w:t>
            </w:r>
            <w:r w:rsidRPr="00E240E1">
              <w:rPr>
                <w:rFonts w:eastAsia="Times New Roman"/>
                <w:sz w:val="21"/>
                <w:szCs w:val="21"/>
              </w:rPr>
              <w:t>н</w:t>
            </w:r>
            <w:r w:rsidRPr="00E240E1">
              <w:rPr>
                <w:rFonts w:eastAsia="Times New Roman"/>
                <w:sz w:val="21"/>
                <w:szCs w:val="21"/>
              </w:rPr>
              <w:t>формационные системы и базы данных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C86" w:rsidRPr="00E240E1" w:rsidRDefault="00D45C86" w:rsidP="006E4142">
            <w:pPr>
              <w:shd w:val="clear" w:color="auto" w:fill="FFFFFF"/>
              <w:rPr>
                <w:sz w:val="21"/>
                <w:szCs w:val="21"/>
              </w:rPr>
            </w:pPr>
            <w:r w:rsidRPr="00E240E1">
              <w:rPr>
                <w:sz w:val="21"/>
                <w:szCs w:val="21"/>
              </w:rPr>
              <w:t>Высокий уровень владения</w:t>
            </w:r>
            <w:r w:rsidRPr="00E240E1">
              <w:rPr>
                <w:rFonts w:eastAsia="Times New Roman"/>
                <w:sz w:val="21"/>
                <w:szCs w:val="21"/>
              </w:rPr>
              <w:t xml:space="preserve"> способностью анализир</w:t>
            </w:r>
            <w:r w:rsidRPr="00E240E1">
              <w:rPr>
                <w:rFonts w:eastAsia="Times New Roman"/>
                <w:sz w:val="21"/>
                <w:szCs w:val="21"/>
              </w:rPr>
              <w:t>о</w:t>
            </w:r>
            <w:r w:rsidRPr="00E240E1">
              <w:rPr>
                <w:rFonts w:eastAsia="Times New Roman"/>
                <w:sz w:val="21"/>
                <w:szCs w:val="21"/>
              </w:rPr>
              <w:t>вать документы и перен</w:t>
            </w:r>
            <w:r w:rsidRPr="00E240E1">
              <w:rPr>
                <w:rFonts w:eastAsia="Times New Roman"/>
                <w:sz w:val="21"/>
                <w:szCs w:val="21"/>
              </w:rPr>
              <w:t>о</w:t>
            </w:r>
            <w:r w:rsidRPr="00E240E1">
              <w:rPr>
                <w:rFonts w:eastAsia="Times New Roman"/>
                <w:sz w:val="21"/>
                <w:szCs w:val="21"/>
              </w:rPr>
              <w:t>сить информацию в инфо</w:t>
            </w:r>
            <w:r w:rsidRPr="00E240E1">
              <w:rPr>
                <w:rFonts w:eastAsia="Times New Roman"/>
                <w:sz w:val="21"/>
                <w:szCs w:val="21"/>
              </w:rPr>
              <w:t>р</w:t>
            </w:r>
            <w:r w:rsidRPr="00E240E1">
              <w:rPr>
                <w:rFonts w:eastAsia="Times New Roman"/>
                <w:sz w:val="21"/>
                <w:szCs w:val="21"/>
              </w:rPr>
              <w:t>мационные системы и базы данных</w:t>
            </w:r>
          </w:p>
        </w:tc>
      </w:tr>
      <w:tr w:rsidR="006E4142" w:rsidRPr="00E240E1" w:rsidTr="00E240E1">
        <w:trPr>
          <w:cantSplit/>
          <w:trHeight w:val="169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pStyle w:val="afe"/>
              <w:ind w:firstLine="0"/>
              <w:rPr>
                <w:sz w:val="21"/>
                <w:szCs w:val="21"/>
              </w:rPr>
            </w:pP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2B2C73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E240E1">
              <w:rPr>
                <w:b/>
                <w:bCs/>
                <w:sz w:val="21"/>
                <w:szCs w:val="21"/>
              </w:rPr>
              <w:t>Оценка за ВКР (в соответствии с уро</w:t>
            </w:r>
            <w:r w:rsidRPr="00E240E1">
              <w:rPr>
                <w:b/>
                <w:bCs/>
                <w:sz w:val="21"/>
                <w:szCs w:val="21"/>
              </w:rPr>
              <w:t>в</w:t>
            </w:r>
            <w:r w:rsidRPr="00E240E1">
              <w:rPr>
                <w:b/>
                <w:bCs/>
                <w:sz w:val="21"/>
                <w:szCs w:val="21"/>
              </w:rPr>
              <w:t>немсформированности компетенций)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jc w:val="center"/>
              <w:rPr>
                <w:b/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неудовлетворительно (недостаточный)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jc w:val="center"/>
              <w:rPr>
                <w:b/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удовлетворительно</w:t>
            </w:r>
            <w:r w:rsidRPr="00E240E1">
              <w:rPr>
                <w:b/>
                <w:sz w:val="21"/>
                <w:szCs w:val="21"/>
              </w:rPr>
              <w:br/>
              <w:t>(пороговый)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jc w:val="center"/>
              <w:rPr>
                <w:b/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хорошо (базовый)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142" w:rsidRPr="00E240E1" w:rsidRDefault="006E4142" w:rsidP="006E4142">
            <w:pPr>
              <w:jc w:val="center"/>
              <w:rPr>
                <w:b/>
                <w:sz w:val="21"/>
                <w:szCs w:val="21"/>
              </w:rPr>
            </w:pPr>
            <w:r w:rsidRPr="00E240E1">
              <w:rPr>
                <w:b/>
                <w:sz w:val="21"/>
                <w:szCs w:val="21"/>
              </w:rPr>
              <w:t>отлично (высокий)</w:t>
            </w:r>
          </w:p>
        </w:tc>
      </w:tr>
    </w:tbl>
    <w:p w:rsidR="000137B0" w:rsidRDefault="000137B0"/>
    <w:p w:rsidR="000137B0" w:rsidRDefault="000137B0"/>
    <w:p w:rsidR="00744425" w:rsidRDefault="00744425" w:rsidP="00744425">
      <w:pPr>
        <w:sectPr w:rsidR="00744425" w:rsidSect="00744425">
          <w:pgSz w:w="16834" w:h="11909" w:orient="landscape"/>
          <w:pgMar w:top="851" w:right="1134" w:bottom="1701" w:left="1134" w:header="720" w:footer="720" w:gutter="0"/>
          <w:cols w:space="720"/>
        </w:sectPr>
      </w:pPr>
    </w:p>
    <w:p w:rsidR="00D31509" w:rsidRPr="00E240E1" w:rsidRDefault="00710577" w:rsidP="00710577">
      <w:pPr>
        <w:shd w:val="clear" w:color="auto" w:fill="FFFFFF"/>
        <w:spacing w:line="360" w:lineRule="auto"/>
        <w:ind w:left="700"/>
        <w:rPr>
          <w:b/>
          <w:bCs/>
          <w:color w:val="000000"/>
          <w:sz w:val="26"/>
          <w:szCs w:val="26"/>
        </w:rPr>
      </w:pPr>
      <w:r w:rsidRPr="00E240E1">
        <w:rPr>
          <w:b/>
          <w:bCs/>
          <w:color w:val="000000"/>
          <w:sz w:val="26"/>
          <w:szCs w:val="26"/>
        </w:rPr>
        <w:lastRenderedPageBreak/>
        <w:t>3.</w:t>
      </w:r>
      <w:r w:rsidR="00E240E1" w:rsidRPr="00E240E1">
        <w:rPr>
          <w:b/>
          <w:bCs/>
          <w:color w:val="000000"/>
          <w:sz w:val="26"/>
          <w:szCs w:val="26"/>
        </w:rPr>
        <w:t>9</w:t>
      </w:r>
      <w:r w:rsidRPr="00E240E1">
        <w:rPr>
          <w:b/>
          <w:bCs/>
          <w:color w:val="000000"/>
          <w:sz w:val="26"/>
          <w:szCs w:val="26"/>
        </w:rPr>
        <w:t xml:space="preserve">. </w:t>
      </w:r>
      <w:r w:rsidR="00D31509" w:rsidRPr="00E240E1">
        <w:rPr>
          <w:b/>
          <w:bCs/>
          <w:color w:val="000000"/>
          <w:sz w:val="26"/>
          <w:szCs w:val="26"/>
        </w:rPr>
        <w:t>Оценочные средства выпускной квалификационной работы</w:t>
      </w:r>
    </w:p>
    <w:p w:rsidR="00201889" w:rsidRPr="00E240E1" w:rsidRDefault="00443812" w:rsidP="00774ACF">
      <w:pPr>
        <w:shd w:val="clear" w:color="auto" w:fill="FFFFFF"/>
        <w:spacing w:line="360" w:lineRule="auto"/>
        <w:ind w:firstLine="340"/>
        <w:rPr>
          <w:sz w:val="26"/>
          <w:szCs w:val="26"/>
        </w:rPr>
      </w:pPr>
      <w:r w:rsidRPr="00E240E1">
        <w:rPr>
          <w:b/>
          <w:bCs/>
          <w:color w:val="000000"/>
          <w:sz w:val="26"/>
          <w:szCs w:val="26"/>
        </w:rPr>
        <w:t>О</w:t>
      </w:r>
      <w:r w:rsidR="00201889" w:rsidRPr="00E240E1">
        <w:rPr>
          <w:b/>
          <w:bCs/>
          <w:color w:val="000000"/>
          <w:sz w:val="26"/>
          <w:szCs w:val="26"/>
        </w:rPr>
        <w:t>цен</w:t>
      </w:r>
      <w:r w:rsidR="00BB463A" w:rsidRPr="00E240E1">
        <w:rPr>
          <w:b/>
          <w:bCs/>
          <w:color w:val="000000"/>
          <w:sz w:val="26"/>
          <w:szCs w:val="26"/>
        </w:rPr>
        <w:t>к</w:t>
      </w:r>
      <w:r w:rsidR="00201889" w:rsidRPr="00E240E1">
        <w:rPr>
          <w:b/>
          <w:bCs/>
          <w:color w:val="000000"/>
          <w:sz w:val="26"/>
          <w:szCs w:val="26"/>
        </w:rPr>
        <w:t>а представ</w:t>
      </w:r>
      <w:r w:rsidR="00BB463A" w:rsidRPr="00E240E1">
        <w:rPr>
          <w:b/>
          <w:bCs/>
          <w:color w:val="000000"/>
          <w:sz w:val="26"/>
          <w:szCs w:val="26"/>
        </w:rPr>
        <w:t>ленной</w:t>
      </w:r>
      <w:r w:rsidR="00D7338E" w:rsidRPr="00E240E1">
        <w:rPr>
          <w:b/>
          <w:bCs/>
          <w:color w:val="000000"/>
          <w:sz w:val="26"/>
          <w:szCs w:val="26"/>
        </w:rPr>
        <w:t xml:space="preserve"> в ГЭ</w:t>
      </w:r>
      <w:r w:rsidR="00201889" w:rsidRPr="00E240E1">
        <w:rPr>
          <w:b/>
          <w:bCs/>
          <w:color w:val="000000"/>
          <w:sz w:val="26"/>
          <w:szCs w:val="26"/>
        </w:rPr>
        <w:t>К выпускн</w:t>
      </w:r>
      <w:r w:rsidR="00BB463A" w:rsidRPr="00E240E1">
        <w:rPr>
          <w:b/>
          <w:bCs/>
          <w:color w:val="000000"/>
          <w:sz w:val="26"/>
          <w:szCs w:val="26"/>
        </w:rPr>
        <w:t>ой</w:t>
      </w:r>
      <w:r w:rsidR="00201889" w:rsidRPr="00E240E1">
        <w:rPr>
          <w:b/>
          <w:bCs/>
          <w:color w:val="000000"/>
          <w:sz w:val="26"/>
          <w:szCs w:val="26"/>
        </w:rPr>
        <w:t>квалификационн</w:t>
      </w:r>
      <w:r w:rsidR="00BB463A" w:rsidRPr="00E240E1">
        <w:rPr>
          <w:b/>
          <w:bCs/>
          <w:color w:val="000000"/>
          <w:sz w:val="26"/>
          <w:szCs w:val="26"/>
        </w:rPr>
        <w:t>ой</w:t>
      </w:r>
      <w:r w:rsidR="00201889" w:rsidRPr="00E240E1">
        <w:rPr>
          <w:b/>
          <w:bCs/>
          <w:color w:val="000000"/>
          <w:sz w:val="26"/>
          <w:szCs w:val="26"/>
        </w:rPr>
        <w:t xml:space="preserve"> работ</w:t>
      </w:r>
      <w:r w:rsidR="00BB463A" w:rsidRPr="00E240E1">
        <w:rPr>
          <w:b/>
          <w:bCs/>
          <w:color w:val="000000"/>
          <w:sz w:val="26"/>
          <w:szCs w:val="26"/>
        </w:rPr>
        <w:t>ы</w:t>
      </w:r>
      <w:r w:rsidR="00201889" w:rsidRPr="00E240E1">
        <w:rPr>
          <w:bCs/>
          <w:color w:val="000000"/>
          <w:sz w:val="26"/>
          <w:szCs w:val="26"/>
        </w:rPr>
        <w:t>, о</w:t>
      </w:r>
      <w:r w:rsidR="00201889" w:rsidRPr="00E240E1">
        <w:rPr>
          <w:bCs/>
          <w:color w:val="000000"/>
          <w:sz w:val="26"/>
          <w:szCs w:val="26"/>
        </w:rPr>
        <w:t>п</w:t>
      </w:r>
      <w:r w:rsidR="00201889" w:rsidRPr="00E240E1">
        <w:rPr>
          <w:bCs/>
          <w:color w:val="000000"/>
          <w:sz w:val="26"/>
          <w:szCs w:val="26"/>
        </w:rPr>
        <w:t>ределя</w:t>
      </w:r>
      <w:r w:rsidR="00BB463A" w:rsidRPr="00E240E1">
        <w:rPr>
          <w:bCs/>
          <w:color w:val="000000"/>
          <w:sz w:val="26"/>
          <w:szCs w:val="26"/>
        </w:rPr>
        <w:t>е</w:t>
      </w:r>
      <w:r w:rsidR="00201889" w:rsidRPr="00E240E1">
        <w:rPr>
          <w:bCs/>
          <w:color w:val="000000"/>
          <w:sz w:val="26"/>
          <w:szCs w:val="26"/>
        </w:rPr>
        <w:t>тся совокупностью следующих критериев:</w:t>
      </w:r>
    </w:p>
    <w:p w:rsidR="00201889" w:rsidRPr="00E240E1" w:rsidRDefault="00FD64C7" w:rsidP="00774ACF">
      <w:pPr>
        <w:shd w:val="clear" w:color="auto" w:fill="FFFFFF"/>
        <w:spacing w:line="360" w:lineRule="auto"/>
        <w:ind w:firstLine="340"/>
        <w:rPr>
          <w:sz w:val="26"/>
          <w:szCs w:val="26"/>
        </w:rPr>
      </w:pPr>
      <w:r w:rsidRPr="00E240E1">
        <w:rPr>
          <w:bCs/>
          <w:color w:val="000000"/>
          <w:sz w:val="26"/>
          <w:szCs w:val="26"/>
        </w:rPr>
        <w:t>–</w:t>
      </w:r>
      <w:r w:rsidR="00201889" w:rsidRPr="00E240E1">
        <w:rPr>
          <w:bCs/>
          <w:color w:val="000000"/>
          <w:sz w:val="26"/>
          <w:szCs w:val="26"/>
        </w:rPr>
        <w:t>актуальность, проблемность и оригинальность темы</w:t>
      </w:r>
      <w:r w:rsidR="006625E9" w:rsidRPr="00E240E1">
        <w:rPr>
          <w:bCs/>
          <w:sz w:val="26"/>
          <w:szCs w:val="26"/>
        </w:rPr>
        <w:t>(</w:t>
      </w:r>
      <w:r w:rsidR="00916BAC" w:rsidRPr="00E240E1">
        <w:rPr>
          <w:bCs/>
          <w:sz w:val="26"/>
          <w:szCs w:val="26"/>
        </w:rPr>
        <w:t>УК-2)</w:t>
      </w:r>
      <w:r w:rsidR="00201889" w:rsidRPr="00E240E1">
        <w:rPr>
          <w:bCs/>
          <w:sz w:val="26"/>
          <w:szCs w:val="26"/>
        </w:rPr>
        <w:t>;</w:t>
      </w:r>
    </w:p>
    <w:p w:rsidR="00201889" w:rsidRPr="00E240E1" w:rsidRDefault="00FD64C7" w:rsidP="00774ACF">
      <w:pPr>
        <w:shd w:val="clear" w:color="auto" w:fill="FFFFFF"/>
        <w:spacing w:line="360" w:lineRule="auto"/>
        <w:ind w:firstLine="340"/>
        <w:rPr>
          <w:sz w:val="26"/>
          <w:szCs w:val="26"/>
        </w:rPr>
      </w:pPr>
      <w:r w:rsidRPr="00E240E1">
        <w:rPr>
          <w:bCs/>
          <w:sz w:val="26"/>
          <w:szCs w:val="26"/>
        </w:rPr>
        <w:t>–</w:t>
      </w:r>
      <w:r w:rsidR="00201889" w:rsidRPr="00E240E1">
        <w:rPr>
          <w:bCs/>
          <w:sz w:val="26"/>
          <w:szCs w:val="26"/>
        </w:rPr>
        <w:t>соответствие содержания выпускной квалификационной работы теме, заявле</w:t>
      </w:r>
      <w:r w:rsidR="00201889" w:rsidRPr="00E240E1">
        <w:rPr>
          <w:bCs/>
          <w:sz w:val="26"/>
          <w:szCs w:val="26"/>
        </w:rPr>
        <w:t>н</w:t>
      </w:r>
      <w:r w:rsidR="00201889" w:rsidRPr="00E240E1">
        <w:rPr>
          <w:bCs/>
          <w:sz w:val="26"/>
          <w:szCs w:val="26"/>
        </w:rPr>
        <w:t>ным целям и задачам</w:t>
      </w:r>
      <w:r w:rsidR="006625E9" w:rsidRPr="00E240E1">
        <w:rPr>
          <w:bCs/>
          <w:sz w:val="26"/>
          <w:szCs w:val="26"/>
        </w:rPr>
        <w:t xml:space="preserve"> (УК-2</w:t>
      </w:r>
      <w:r w:rsidR="00AB39E7" w:rsidRPr="00E240E1">
        <w:rPr>
          <w:bCs/>
          <w:sz w:val="26"/>
          <w:szCs w:val="26"/>
        </w:rPr>
        <w:t>)</w:t>
      </w:r>
      <w:r w:rsidR="006D479F" w:rsidRPr="00E240E1">
        <w:rPr>
          <w:bCs/>
          <w:sz w:val="26"/>
          <w:szCs w:val="26"/>
        </w:rPr>
        <w:t xml:space="preserve">; </w:t>
      </w:r>
    </w:p>
    <w:p w:rsidR="00201889" w:rsidRPr="00E240E1" w:rsidRDefault="00FD64C7" w:rsidP="00774ACF">
      <w:pPr>
        <w:shd w:val="clear" w:color="auto" w:fill="FFFFFF"/>
        <w:spacing w:line="360" w:lineRule="auto"/>
        <w:ind w:firstLine="340"/>
        <w:rPr>
          <w:sz w:val="26"/>
          <w:szCs w:val="26"/>
        </w:rPr>
      </w:pPr>
      <w:r w:rsidRPr="00E240E1">
        <w:rPr>
          <w:bCs/>
          <w:sz w:val="26"/>
          <w:szCs w:val="26"/>
        </w:rPr>
        <w:t>–</w:t>
      </w:r>
      <w:r w:rsidR="00201889" w:rsidRPr="00E240E1">
        <w:rPr>
          <w:bCs/>
          <w:sz w:val="26"/>
          <w:szCs w:val="26"/>
        </w:rPr>
        <w:t xml:space="preserve">логика изложения; взаимосвязь </w:t>
      </w:r>
      <w:r w:rsidR="00AA2809" w:rsidRPr="00E240E1">
        <w:rPr>
          <w:bCs/>
          <w:sz w:val="26"/>
          <w:szCs w:val="26"/>
        </w:rPr>
        <w:t xml:space="preserve">всех </w:t>
      </w:r>
      <w:r w:rsidR="00201889" w:rsidRPr="00E240E1">
        <w:rPr>
          <w:bCs/>
          <w:sz w:val="26"/>
          <w:szCs w:val="26"/>
        </w:rPr>
        <w:t>глав</w:t>
      </w:r>
      <w:r w:rsidR="006625E9" w:rsidRPr="00E240E1">
        <w:rPr>
          <w:bCs/>
          <w:sz w:val="26"/>
          <w:szCs w:val="26"/>
        </w:rPr>
        <w:t xml:space="preserve"> (ОПК-1</w:t>
      </w:r>
      <w:r w:rsidR="00AB39E7" w:rsidRPr="00E240E1">
        <w:rPr>
          <w:bCs/>
          <w:sz w:val="26"/>
          <w:szCs w:val="26"/>
        </w:rPr>
        <w:t>);</w:t>
      </w:r>
    </w:p>
    <w:p w:rsidR="00201889" w:rsidRPr="00E240E1" w:rsidRDefault="00FD64C7" w:rsidP="00774ACF">
      <w:pPr>
        <w:shd w:val="clear" w:color="auto" w:fill="FFFFFF"/>
        <w:spacing w:line="360" w:lineRule="auto"/>
        <w:ind w:firstLine="340"/>
        <w:rPr>
          <w:sz w:val="26"/>
          <w:szCs w:val="26"/>
        </w:rPr>
      </w:pPr>
      <w:r w:rsidRPr="00E240E1">
        <w:rPr>
          <w:bCs/>
          <w:sz w:val="26"/>
          <w:szCs w:val="26"/>
        </w:rPr>
        <w:t>–</w:t>
      </w:r>
      <w:r w:rsidR="00201889" w:rsidRPr="00E240E1">
        <w:rPr>
          <w:bCs/>
          <w:sz w:val="26"/>
          <w:szCs w:val="26"/>
        </w:rPr>
        <w:t>объем, характер и качество использованных источников</w:t>
      </w:r>
      <w:r w:rsidR="006C6527" w:rsidRPr="00E240E1">
        <w:rPr>
          <w:bCs/>
          <w:sz w:val="26"/>
          <w:szCs w:val="26"/>
        </w:rPr>
        <w:t xml:space="preserve">в первой главе работы </w:t>
      </w:r>
      <w:r w:rsidR="006625E9" w:rsidRPr="00E240E1">
        <w:rPr>
          <w:bCs/>
          <w:sz w:val="26"/>
          <w:szCs w:val="26"/>
        </w:rPr>
        <w:t xml:space="preserve">(УК-1; ОПК-2; ОПК-3; ОПК-7; </w:t>
      </w:r>
      <w:r w:rsidR="00AB39E7" w:rsidRPr="00E240E1">
        <w:rPr>
          <w:bCs/>
          <w:sz w:val="26"/>
          <w:szCs w:val="26"/>
        </w:rPr>
        <w:t>ПК-3; ПК-4);</w:t>
      </w:r>
    </w:p>
    <w:p w:rsidR="00201889" w:rsidRPr="00E240E1" w:rsidRDefault="00FD64C7" w:rsidP="00774ACF">
      <w:pPr>
        <w:shd w:val="clear" w:color="auto" w:fill="FFFFFF"/>
        <w:spacing w:line="360" w:lineRule="auto"/>
        <w:ind w:firstLine="340"/>
        <w:rPr>
          <w:bCs/>
          <w:sz w:val="26"/>
          <w:szCs w:val="26"/>
        </w:rPr>
      </w:pPr>
      <w:r w:rsidRPr="00E240E1">
        <w:rPr>
          <w:bCs/>
          <w:sz w:val="26"/>
          <w:szCs w:val="26"/>
        </w:rPr>
        <w:t>–</w:t>
      </w:r>
      <w:r w:rsidR="006C6527" w:rsidRPr="00E240E1">
        <w:rPr>
          <w:bCs/>
          <w:sz w:val="26"/>
          <w:szCs w:val="26"/>
        </w:rPr>
        <w:t xml:space="preserve">глубина исследований, </w:t>
      </w:r>
      <w:r w:rsidR="00201889" w:rsidRPr="00E240E1">
        <w:rPr>
          <w:bCs/>
          <w:sz w:val="26"/>
          <w:szCs w:val="26"/>
        </w:rPr>
        <w:t xml:space="preserve">обоснованность выводов, </w:t>
      </w:r>
      <w:r w:rsidR="006C6527" w:rsidRPr="00E240E1">
        <w:rPr>
          <w:bCs/>
          <w:sz w:val="26"/>
          <w:szCs w:val="26"/>
        </w:rPr>
        <w:t>их аргументированность</w:t>
      </w:r>
      <w:r w:rsidR="00201889" w:rsidRPr="00E240E1">
        <w:rPr>
          <w:bCs/>
          <w:sz w:val="26"/>
          <w:szCs w:val="26"/>
        </w:rPr>
        <w:t>, оригинальность</w:t>
      </w:r>
      <w:r w:rsidR="006C6527" w:rsidRPr="00E240E1">
        <w:rPr>
          <w:bCs/>
          <w:sz w:val="26"/>
          <w:szCs w:val="26"/>
        </w:rPr>
        <w:t>(</w:t>
      </w:r>
      <w:r w:rsidR="0016655F" w:rsidRPr="00E240E1">
        <w:rPr>
          <w:bCs/>
          <w:sz w:val="26"/>
          <w:szCs w:val="26"/>
        </w:rPr>
        <w:t>вторая</w:t>
      </w:r>
      <w:r w:rsidR="006C6527" w:rsidRPr="00E240E1">
        <w:rPr>
          <w:bCs/>
          <w:sz w:val="26"/>
          <w:szCs w:val="26"/>
        </w:rPr>
        <w:t xml:space="preserve"> глава работы) </w:t>
      </w:r>
      <w:r w:rsidR="006625E9" w:rsidRPr="00E240E1">
        <w:rPr>
          <w:bCs/>
          <w:sz w:val="26"/>
          <w:szCs w:val="26"/>
        </w:rPr>
        <w:t>(</w:t>
      </w:r>
      <w:r w:rsidR="0016655F" w:rsidRPr="00E240E1">
        <w:rPr>
          <w:bCs/>
          <w:sz w:val="26"/>
          <w:szCs w:val="26"/>
        </w:rPr>
        <w:t xml:space="preserve">УК-5; </w:t>
      </w:r>
      <w:r w:rsidR="006625E9" w:rsidRPr="00E240E1">
        <w:rPr>
          <w:bCs/>
          <w:sz w:val="26"/>
          <w:szCs w:val="26"/>
        </w:rPr>
        <w:t>УК-6</w:t>
      </w:r>
      <w:r w:rsidR="00612918" w:rsidRPr="00E240E1">
        <w:rPr>
          <w:bCs/>
          <w:sz w:val="26"/>
          <w:szCs w:val="26"/>
        </w:rPr>
        <w:t>;</w:t>
      </w:r>
      <w:r w:rsidR="006625E9" w:rsidRPr="00E240E1">
        <w:rPr>
          <w:bCs/>
          <w:sz w:val="26"/>
          <w:szCs w:val="26"/>
        </w:rPr>
        <w:t xml:space="preserve"> УК-1</w:t>
      </w:r>
      <w:r w:rsidR="0016655F" w:rsidRPr="00E240E1">
        <w:rPr>
          <w:bCs/>
          <w:sz w:val="26"/>
          <w:szCs w:val="26"/>
        </w:rPr>
        <w:t>2</w:t>
      </w:r>
      <w:r w:rsidR="006625E9" w:rsidRPr="00E240E1">
        <w:rPr>
          <w:bCs/>
          <w:sz w:val="26"/>
          <w:szCs w:val="26"/>
        </w:rPr>
        <w:t xml:space="preserve">; ОПК-1; ОПК-3; </w:t>
      </w:r>
      <w:r w:rsidR="00591022" w:rsidRPr="00E240E1">
        <w:rPr>
          <w:bCs/>
          <w:sz w:val="26"/>
          <w:szCs w:val="26"/>
        </w:rPr>
        <w:t xml:space="preserve">ОПК-4; </w:t>
      </w:r>
      <w:r w:rsidR="006625E9" w:rsidRPr="00E240E1">
        <w:rPr>
          <w:bCs/>
          <w:sz w:val="26"/>
          <w:szCs w:val="26"/>
        </w:rPr>
        <w:t xml:space="preserve">ОПК-6; ОПК-7 </w:t>
      </w:r>
      <w:r w:rsidR="00AB39E7" w:rsidRPr="00E240E1">
        <w:rPr>
          <w:bCs/>
          <w:sz w:val="26"/>
          <w:szCs w:val="26"/>
        </w:rPr>
        <w:t>ПК-5; ПК-6;);</w:t>
      </w:r>
    </w:p>
    <w:p w:rsidR="00686198" w:rsidRPr="00E240E1" w:rsidRDefault="00F74BC4" w:rsidP="00774ACF">
      <w:pPr>
        <w:shd w:val="clear" w:color="auto" w:fill="FFFFFF"/>
        <w:spacing w:line="360" w:lineRule="auto"/>
        <w:ind w:firstLine="340"/>
        <w:rPr>
          <w:bCs/>
          <w:sz w:val="26"/>
          <w:szCs w:val="26"/>
        </w:rPr>
      </w:pPr>
      <w:r w:rsidRPr="00E240E1">
        <w:rPr>
          <w:bCs/>
          <w:sz w:val="26"/>
          <w:szCs w:val="26"/>
        </w:rPr>
        <w:t>- обоснованность рекомендаций, с учетом их реализуемости и ожидаемых э</w:t>
      </w:r>
      <w:r w:rsidRPr="00E240E1">
        <w:rPr>
          <w:bCs/>
          <w:sz w:val="26"/>
          <w:szCs w:val="26"/>
        </w:rPr>
        <w:t>ф</w:t>
      </w:r>
      <w:r w:rsidRPr="00E240E1">
        <w:rPr>
          <w:bCs/>
          <w:sz w:val="26"/>
          <w:szCs w:val="26"/>
        </w:rPr>
        <w:t>фектов</w:t>
      </w:r>
      <w:r w:rsidR="006C6527" w:rsidRPr="00E240E1">
        <w:rPr>
          <w:bCs/>
          <w:sz w:val="26"/>
          <w:szCs w:val="26"/>
        </w:rPr>
        <w:t xml:space="preserve">(третья глава работы) </w:t>
      </w:r>
      <w:r w:rsidR="006625E9" w:rsidRPr="00E240E1">
        <w:rPr>
          <w:bCs/>
          <w:sz w:val="26"/>
          <w:szCs w:val="26"/>
        </w:rPr>
        <w:t>(УК-3; УК-7; УК-8; УК-9</w:t>
      </w:r>
      <w:r w:rsidR="00612918" w:rsidRPr="00E240E1">
        <w:rPr>
          <w:bCs/>
          <w:sz w:val="26"/>
          <w:szCs w:val="26"/>
        </w:rPr>
        <w:t>;</w:t>
      </w:r>
      <w:r w:rsidR="0016655F" w:rsidRPr="00E240E1">
        <w:rPr>
          <w:bCs/>
          <w:sz w:val="26"/>
          <w:szCs w:val="26"/>
        </w:rPr>
        <w:t xml:space="preserve">УК-10; УК-11; </w:t>
      </w:r>
      <w:r w:rsidR="006625E9" w:rsidRPr="00E240E1">
        <w:rPr>
          <w:bCs/>
          <w:sz w:val="26"/>
          <w:szCs w:val="26"/>
        </w:rPr>
        <w:t xml:space="preserve">ОПК-5; </w:t>
      </w:r>
      <w:r w:rsidR="00AB39E7" w:rsidRPr="00E240E1">
        <w:rPr>
          <w:bCs/>
          <w:sz w:val="26"/>
          <w:szCs w:val="26"/>
        </w:rPr>
        <w:t>ПК-</w:t>
      </w:r>
      <w:r w:rsidR="00591022" w:rsidRPr="00E240E1">
        <w:rPr>
          <w:bCs/>
          <w:sz w:val="26"/>
          <w:szCs w:val="26"/>
        </w:rPr>
        <w:t>1</w:t>
      </w:r>
      <w:r w:rsidR="00AB39E7" w:rsidRPr="00E240E1">
        <w:rPr>
          <w:bCs/>
          <w:sz w:val="26"/>
          <w:szCs w:val="26"/>
        </w:rPr>
        <w:t>; ПК-</w:t>
      </w:r>
      <w:r w:rsidR="00591022" w:rsidRPr="00E240E1">
        <w:rPr>
          <w:bCs/>
          <w:sz w:val="26"/>
          <w:szCs w:val="26"/>
        </w:rPr>
        <w:t>2</w:t>
      </w:r>
      <w:r w:rsidR="00AB39E7" w:rsidRPr="00E240E1">
        <w:rPr>
          <w:bCs/>
          <w:sz w:val="26"/>
          <w:szCs w:val="26"/>
        </w:rPr>
        <w:t>; ПК-</w:t>
      </w:r>
      <w:r w:rsidR="00591022" w:rsidRPr="00E240E1">
        <w:rPr>
          <w:bCs/>
          <w:sz w:val="26"/>
          <w:szCs w:val="26"/>
        </w:rPr>
        <w:t>3</w:t>
      </w:r>
      <w:r w:rsidR="00AB39E7" w:rsidRPr="00E240E1">
        <w:rPr>
          <w:bCs/>
          <w:sz w:val="26"/>
          <w:szCs w:val="26"/>
        </w:rPr>
        <w:t>; ПК-</w:t>
      </w:r>
      <w:r w:rsidR="00591022" w:rsidRPr="00E240E1">
        <w:rPr>
          <w:bCs/>
          <w:sz w:val="26"/>
          <w:szCs w:val="26"/>
        </w:rPr>
        <w:t>4</w:t>
      </w:r>
      <w:r w:rsidR="00AB39E7" w:rsidRPr="00E240E1">
        <w:rPr>
          <w:bCs/>
          <w:sz w:val="26"/>
          <w:szCs w:val="26"/>
        </w:rPr>
        <w:t>; ПК-</w:t>
      </w:r>
      <w:r w:rsidR="00591022" w:rsidRPr="00E240E1">
        <w:rPr>
          <w:bCs/>
          <w:sz w:val="26"/>
          <w:szCs w:val="26"/>
        </w:rPr>
        <w:t>7</w:t>
      </w:r>
      <w:r w:rsidR="00AB39E7" w:rsidRPr="00E240E1">
        <w:rPr>
          <w:bCs/>
          <w:sz w:val="26"/>
          <w:szCs w:val="26"/>
        </w:rPr>
        <w:t>; ПК-</w:t>
      </w:r>
      <w:r w:rsidR="00591022" w:rsidRPr="00E240E1">
        <w:rPr>
          <w:bCs/>
          <w:sz w:val="26"/>
          <w:szCs w:val="26"/>
        </w:rPr>
        <w:t>8</w:t>
      </w:r>
      <w:r w:rsidR="00AB39E7" w:rsidRPr="00E240E1">
        <w:rPr>
          <w:bCs/>
          <w:sz w:val="26"/>
          <w:szCs w:val="26"/>
        </w:rPr>
        <w:t>);</w:t>
      </w:r>
    </w:p>
    <w:p w:rsidR="00F74BC4" w:rsidRPr="00E240E1" w:rsidRDefault="00686198" w:rsidP="00774ACF">
      <w:pPr>
        <w:shd w:val="clear" w:color="auto" w:fill="FFFFFF"/>
        <w:spacing w:line="360" w:lineRule="auto"/>
        <w:ind w:firstLine="340"/>
        <w:rPr>
          <w:sz w:val="26"/>
          <w:szCs w:val="26"/>
        </w:rPr>
      </w:pPr>
      <w:r w:rsidRPr="00E240E1">
        <w:rPr>
          <w:bCs/>
          <w:sz w:val="26"/>
          <w:szCs w:val="26"/>
        </w:rPr>
        <w:t>–культура оформления, соответствие требованиям оформления (ОПК-2);</w:t>
      </w:r>
    </w:p>
    <w:p w:rsidR="00201889" w:rsidRPr="00E240E1" w:rsidRDefault="00FD64C7" w:rsidP="00774ACF">
      <w:pPr>
        <w:shd w:val="clear" w:color="auto" w:fill="FFFFFF"/>
        <w:spacing w:line="360" w:lineRule="auto"/>
        <w:ind w:firstLine="340"/>
        <w:rPr>
          <w:sz w:val="26"/>
          <w:szCs w:val="26"/>
        </w:rPr>
      </w:pPr>
      <w:r w:rsidRPr="00E240E1">
        <w:rPr>
          <w:bCs/>
          <w:sz w:val="26"/>
          <w:szCs w:val="26"/>
        </w:rPr>
        <w:t>–</w:t>
      </w:r>
      <w:r w:rsidR="00201889" w:rsidRPr="00E240E1">
        <w:rPr>
          <w:bCs/>
          <w:sz w:val="26"/>
          <w:szCs w:val="26"/>
        </w:rPr>
        <w:t>доклад</w:t>
      </w:r>
      <w:r w:rsidR="006625E9" w:rsidRPr="00E240E1">
        <w:rPr>
          <w:bCs/>
          <w:sz w:val="26"/>
          <w:szCs w:val="26"/>
        </w:rPr>
        <w:t xml:space="preserve"> (УК-4</w:t>
      </w:r>
      <w:r w:rsidR="00AB39E7" w:rsidRPr="00E240E1">
        <w:rPr>
          <w:bCs/>
          <w:sz w:val="26"/>
          <w:szCs w:val="26"/>
        </w:rPr>
        <w:t>)</w:t>
      </w:r>
      <w:r w:rsidR="00612918" w:rsidRPr="00E240E1">
        <w:rPr>
          <w:bCs/>
          <w:sz w:val="26"/>
          <w:szCs w:val="26"/>
        </w:rPr>
        <w:t>;</w:t>
      </w:r>
    </w:p>
    <w:p w:rsidR="00201889" w:rsidRPr="00E240E1" w:rsidRDefault="00FD64C7" w:rsidP="00774ACF">
      <w:pPr>
        <w:shd w:val="clear" w:color="auto" w:fill="FFFFFF"/>
        <w:spacing w:line="360" w:lineRule="auto"/>
        <w:ind w:firstLine="340"/>
        <w:rPr>
          <w:sz w:val="26"/>
          <w:szCs w:val="26"/>
        </w:rPr>
      </w:pPr>
      <w:r w:rsidRPr="00E240E1">
        <w:rPr>
          <w:bCs/>
          <w:sz w:val="26"/>
          <w:szCs w:val="26"/>
        </w:rPr>
        <w:t>–</w:t>
      </w:r>
      <w:r w:rsidR="00201889" w:rsidRPr="00E240E1">
        <w:rPr>
          <w:bCs/>
          <w:sz w:val="26"/>
          <w:szCs w:val="26"/>
        </w:rPr>
        <w:t>ответы на вопросы (понимание, уверенность, аргументированность, количес</w:t>
      </w:r>
      <w:r w:rsidR="00201889" w:rsidRPr="00E240E1">
        <w:rPr>
          <w:bCs/>
          <w:sz w:val="26"/>
          <w:szCs w:val="26"/>
        </w:rPr>
        <w:t>т</w:t>
      </w:r>
      <w:r w:rsidR="00201889" w:rsidRPr="00E240E1">
        <w:rPr>
          <w:bCs/>
          <w:sz w:val="26"/>
          <w:szCs w:val="26"/>
        </w:rPr>
        <w:t>во)</w:t>
      </w:r>
      <w:r w:rsidR="006625E9" w:rsidRPr="00E240E1">
        <w:rPr>
          <w:bCs/>
          <w:sz w:val="26"/>
          <w:szCs w:val="26"/>
        </w:rPr>
        <w:t xml:space="preserve"> (УК-4; УК-6; УК-9</w:t>
      </w:r>
      <w:r w:rsidR="00AB39E7" w:rsidRPr="00E240E1">
        <w:rPr>
          <w:bCs/>
          <w:sz w:val="26"/>
          <w:szCs w:val="26"/>
        </w:rPr>
        <w:t>);</w:t>
      </w:r>
    </w:p>
    <w:p w:rsidR="00686198" w:rsidRPr="00E240E1" w:rsidRDefault="00FD64C7" w:rsidP="00774ACF">
      <w:pPr>
        <w:shd w:val="clear" w:color="auto" w:fill="FFFFFF"/>
        <w:spacing w:line="360" w:lineRule="auto"/>
        <w:ind w:firstLine="340"/>
        <w:rPr>
          <w:bCs/>
          <w:sz w:val="26"/>
          <w:szCs w:val="26"/>
        </w:rPr>
      </w:pPr>
      <w:r w:rsidRPr="00E240E1">
        <w:rPr>
          <w:bCs/>
          <w:sz w:val="26"/>
          <w:szCs w:val="26"/>
        </w:rPr>
        <w:t>–</w:t>
      </w:r>
      <w:r w:rsidR="00201889" w:rsidRPr="00E240E1">
        <w:rPr>
          <w:bCs/>
          <w:sz w:val="26"/>
          <w:szCs w:val="26"/>
        </w:rPr>
        <w:t>общее впечатление от защиты</w:t>
      </w:r>
      <w:r w:rsidR="006625E9" w:rsidRPr="00E240E1">
        <w:rPr>
          <w:bCs/>
          <w:sz w:val="26"/>
          <w:szCs w:val="26"/>
        </w:rPr>
        <w:t>(УК-4; УК-9</w:t>
      </w:r>
      <w:r w:rsidR="00AB39E7" w:rsidRPr="00E240E1">
        <w:rPr>
          <w:bCs/>
          <w:sz w:val="26"/>
          <w:szCs w:val="26"/>
        </w:rPr>
        <w:t>)</w:t>
      </w:r>
      <w:r w:rsidR="00686198" w:rsidRPr="00E240E1">
        <w:rPr>
          <w:bCs/>
          <w:sz w:val="26"/>
          <w:szCs w:val="26"/>
        </w:rPr>
        <w:t>;</w:t>
      </w:r>
    </w:p>
    <w:p w:rsidR="00E745F3" w:rsidRPr="00E240E1" w:rsidRDefault="00686198" w:rsidP="00774ACF">
      <w:pPr>
        <w:shd w:val="clear" w:color="auto" w:fill="FFFFFF"/>
        <w:spacing w:line="360" w:lineRule="auto"/>
        <w:ind w:firstLine="340"/>
        <w:rPr>
          <w:bCs/>
          <w:sz w:val="26"/>
          <w:szCs w:val="26"/>
        </w:rPr>
      </w:pPr>
      <w:r w:rsidRPr="00E240E1">
        <w:rPr>
          <w:bCs/>
          <w:sz w:val="26"/>
          <w:szCs w:val="26"/>
        </w:rPr>
        <w:t>- оценка руководителя ВКР (УК-6)</w:t>
      </w:r>
      <w:r w:rsidR="00AB39E7" w:rsidRPr="00E240E1">
        <w:rPr>
          <w:bCs/>
          <w:sz w:val="26"/>
          <w:szCs w:val="26"/>
        </w:rPr>
        <w:t>.</w:t>
      </w:r>
    </w:p>
    <w:p w:rsidR="00201889" w:rsidRPr="00E240E1" w:rsidRDefault="00201889" w:rsidP="00774ACF">
      <w:pPr>
        <w:shd w:val="clear" w:color="auto" w:fill="FFFFFF"/>
        <w:spacing w:line="360" w:lineRule="auto"/>
        <w:ind w:firstLine="340"/>
        <w:rPr>
          <w:bCs/>
          <w:color w:val="000000"/>
          <w:sz w:val="26"/>
          <w:szCs w:val="26"/>
        </w:rPr>
      </w:pPr>
      <w:r w:rsidRPr="00E240E1">
        <w:rPr>
          <w:bCs/>
          <w:color w:val="000000"/>
          <w:sz w:val="26"/>
          <w:szCs w:val="26"/>
        </w:rPr>
        <w:t>Результаты защиты выпускной квалификационной работы определяются оце</w:t>
      </w:r>
      <w:r w:rsidRPr="00E240E1">
        <w:rPr>
          <w:bCs/>
          <w:color w:val="000000"/>
          <w:sz w:val="26"/>
          <w:szCs w:val="26"/>
        </w:rPr>
        <w:t>н</w:t>
      </w:r>
      <w:r w:rsidRPr="00E240E1">
        <w:rPr>
          <w:bCs/>
          <w:color w:val="000000"/>
          <w:sz w:val="26"/>
          <w:szCs w:val="26"/>
        </w:rPr>
        <w:t>ками «отлично», «хорошо», «удовлетворительно», «неудовлетворительно» и об</w:t>
      </w:r>
      <w:r w:rsidRPr="00E240E1">
        <w:rPr>
          <w:bCs/>
          <w:color w:val="000000"/>
          <w:sz w:val="26"/>
          <w:szCs w:val="26"/>
        </w:rPr>
        <w:t>ъ</w:t>
      </w:r>
      <w:r w:rsidRPr="00E240E1">
        <w:rPr>
          <w:bCs/>
          <w:color w:val="000000"/>
          <w:sz w:val="26"/>
          <w:szCs w:val="26"/>
        </w:rPr>
        <w:t>являются в том же день после оформление в установленном порядке протоколов заседаний Г</w:t>
      </w:r>
      <w:r w:rsidR="00D7338E" w:rsidRPr="00E240E1">
        <w:rPr>
          <w:bCs/>
          <w:color w:val="000000"/>
          <w:sz w:val="26"/>
          <w:szCs w:val="26"/>
        </w:rPr>
        <w:t>Э</w:t>
      </w:r>
      <w:r w:rsidRPr="00E240E1">
        <w:rPr>
          <w:bCs/>
          <w:color w:val="000000"/>
          <w:sz w:val="26"/>
          <w:szCs w:val="26"/>
        </w:rPr>
        <w:t>К. На каждого студента заполняется протокол заседания государс</w:t>
      </w:r>
      <w:r w:rsidRPr="00E240E1">
        <w:rPr>
          <w:bCs/>
          <w:color w:val="000000"/>
          <w:sz w:val="26"/>
          <w:szCs w:val="26"/>
        </w:rPr>
        <w:t>т</w:t>
      </w:r>
      <w:r w:rsidRPr="00E240E1">
        <w:rPr>
          <w:bCs/>
          <w:color w:val="000000"/>
          <w:sz w:val="26"/>
          <w:szCs w:val="26"/>
        </w:rPr>
        <w:t>венной аттестационной комиссии, где фиксируется тема выпускной квалификац</w:t>
      </w:r>
      <w:r w:rsidRPr="00E240E1">
        <w:rPr>
          <w:bCs/>
          <w:color w:val="000000"/>
          <w:sz w:val="26"/>
          <w:szCs w:val="26"/>
        </w:rPr>
        <w:t>и</w:t>
      </w:r>
      <w:r w:rsidRPr="00E240E1">
        <w:rPr>
          <w:bCs/>
          <w:color w:val="000000"/>
          <w:sz w:val="26"/>
          <w:szCs w:val="26"/>
        </w:rPr>
        <w:t>онной работы, ФИО руководителя и рецензента, заданные после защиты вопросы, уровень ответов на них студентом, оценка и выносится постановление о присво</w:t>
      </w:r>
      <w:r w:rsidRPr="00E240E1">
        <w:rPr>
          <w:bCs/>
          <w:color w:val="000000"/>
          <w:sz w:val="26"/>
          <w:szCs w:val="26"/>
        </w:rPr>
        <w:t>е</w:t>
      </w:r>
      <w:r w:rsidRPr="00E240E1">
        <w:rPr>
          <w:bCs/>
          <w:color w:val="000000"/>
          <w:sz w:val="26"/>
          <w:szCs w:val="26"/>
        </w:rPr>
        <w:t xml:space="preserve">нии или </w:t>
      </w:r>
      <w:r w:rsidR="00F41A16" w:rsidRPr="00E240E1">
        <w:rPr>
          <w:bCs/>
          <w:color w:val="000000"/>
          <w:sz w:val="26"/>
          <w:szCs w:val="26"/>
        </w:rPr>
        <w:t>не присвоении</w:t>
      </w:r>
      <w:r w:rsidRPr="00E240E1">
        <w:rPr>
          <w:bCs/>
          <w:color w:val="000000"/>
          <w:sz w:val="26"/>
          <w:szCs w:val="26"/>
        </w:rPr>
        <w:t xml:space="preserve"> квалификации </w:t>
      </w:r>
      <w:r w:rsidR="00F41A16" w:rsidRPr="00E240E1">
        <w:rPr>
          <w:bCs/>
          <w:color w:val="000000"/>
          <w:sz w:val="26"/>
          <w:szCs w:val="26"/>
        </w:rPr>
        <w:t>«бакалавр»</w:t>
      </w:r>
      <w:r w:rsidRPr="00E240E1">
        <w:rPr>
          <w:bCs/>
          <w:color w:val="000000"/>
          <w:sz w:val="26"/>
          <w:szCs w:val="26"/>
        </w:rPr>
        <w:t>.</w:t>
      </w:r>
    </w:p>
    <w:p w:rsidR="00201889" w:rsidRPr="00E240E1" w:rsidRDefault="00201889" w:rsidP="00774ACF">
      <w:pPr>
        <w:shd w:val="clear" w:color="auto" w:fill="FFFFFF"/>
        <w:spacing w:line="360" w:lineRule="auto"/>
        <w:ind w:firstLine="340"/>
        <w:rPr>
          <w:sz w:val="26"/>
          <w:szCs w:val="26"/>
        </w:rPr>
      </w:pPr>
      <w:r w:rsidRPr="00E240E1">
        <w:rPr>
          <w:bCs/>
          <w:color w:val="000000"/>
          <w:sz w:val="26"/>
          <w:szCs w:val="26"/>
        </w:rPr>
        <w:t>Оценка «</w:t>
      </w:r>
      <w:r w:rsidRPr="00E240E1">
        <w:rPr>
          <w:b/>
          <w:bCs/>
          <w:color w:val="000000"/>
          <w:sz w:val="26"/>
          <w:szCs w:val="26"/>
        </w:rPr>
        <w:t>отлично</w:t>
      </w:r>
      <w:r w:rsidRPr="00E240E1">
        <w:rPr>
          <w:bCs/>
          <w:color w:val="000000"/>
          <w:sz w:val="26"/>
          <w:szCs w:val="26"/>
        </w:rPr>
        <w:t>» ставится, если:</w:t>
      </w:r>
    </w:p>
    <w:p w:rsidR="00201889" w:rsidRPr="00E240E1" w:rsidRDefault="00F41A16" w:rsidP="00774ACF">
      <w:pPr>
        <w:shd w:val="clear" w:color="auto" w:fill="FFFFFF"/>
        <w:tabs>
          <w:tab w:val="left" w:pos="720"/>
        </w:tabs>
        <w:spacing w:line="360" w:lineRule="auto"/>
        <w:ind w:firstLine="340"/>
        <w:rPr>
          <w:sz w:val="26"/>
          <w:szCs w:val="26"/>
        </w:rPr>
      </w:pPr>
      <w:r w:rsidRPr="00E240E1">
        <w:rPr>
          <w:bCs/>
          <w:color w:val="000000"/>
          <w:sz w:val="26"/>
          <w:szCs w:val="26"/>
        </w:rPr>
        <w:t xml:space="preserve">а) </w:t>
      </w:r>
      <w:r w:rsidR="00201889" w:rsidRPr="00E240E1">
        <w:rPr>
          <w:bCs/>
          <w:color w:val="000000"/>
          <w:sz w:val="26"/>
          <w:szCs w:val="26"/>
        </w:rPr>
        <w:t>работа оформлена в полном соответствии с требованиями;</w:t>
      </w:r>
    </w:p>
    <w:p w:rsidR="00201889" w:rsidRPr="00E240E1" w:rsidRDefault="00F41A16" w:rsidP="00774ACF">
      <w:pPr>
        <w:shd w:val="clear" w:color="auto" w:fill="FFFFFF"/>
        <w:tabs>
          <w:tab w:val="left" w:pos="720"/>
        </w:tabs>
        <w:spacing w:line="360" w:lineRule="auto"/>
        <w:ind w:firstLine="340"/>
        <w:rPr>
          <w:sz w:val="26"/>
          <w:szCs w:val="26"/>
        </w:rPr>
      </w:pPr>
      <w:r w:rsidRPr="00E240E1">
        <w:rPr>
          <w:bCs/>
          <w:color w:val="000000"/>
          <w:sz w:val="26"/>
          <w:szCs w:val="26"/>
        </w:rPr>
        <w:t xml:space="preserve">б) </w:t>
      </w:r>
      <w:r w:rsidR="00201889" w:rsidRPr="00E240E1">
        <w:rPr>
          <w:bCs/>
          <w:color w:val="000000"/>
          <w:sz w:val="26"/>
          <w:szCs w:val="26"/>
        </w:rPr>
        <w:t xml:space="preserve">тема работы </w:t>
      </w:r>
      <w:r w:rsidR="0023550C" w:rsidRPr="00E240E1">
        <w:rPr>
          <w:bCs/>
          <w:color w:val="000000"/>
          <w:sz w:val="26"/>
          <w:szCs w:val="26"/>
        </w:rPr>
        <w:t>проблемная</w:t>
      </w:r>
      <w:r w:rsidR="00201889" w:rsidRPr="00E240E1">
        <w:rPr>
          <w:bCs/>
          <w:color w:val="000000"/>
          <w:sz w:val="26"/>
          <w:szCs w:val="26"/>
        </w:rPr>
        <w:t xml:space="preserve"> и оригинальна</w:t>
      </w:r>
      <w:r w:rsidR="0023550C" w:rsidRPr="00E240E1">
        <w:rPr>
          <w:bCs/>
          <w:color w:val="000000"/>
          <w:sz w:val="26"/>
          <w:szCs w:val="26"/>
        </w:rPr>
        <w:t>я</w:t>
      </w:r>
      <w:r w:rsidR="00201889" w:rsidRPr="00E240E1">
        <w:rPr>
          <w:bCs/>
          <w:color w:val="000000"/>
          <w:sz w:val="26"/>
          <w:szCs w:val="26"/>
        </w:rPr>
        <w:t>;</w:t>
      </w:r>
    </w:p>
    <w:p w:rsidR="00201889" w:rsidRPr="00E240E1" w:rsidRDefault="00F41A16" w:rsidP="00774ACF">
      <w:pPr>
        <w:shd w:val="clear" w:color="auto" w:fill="FFFFFF"/>
        <w:tabs>
          <w:tab w:val="left" w:pos="720"/>
        </w:tabs>
        <w:spacing w:line="360" w:lineRule="auto"/>
        <w:ind w:firstLine="340"/>
        <w:rPr>
          <w:sz w:val="26"/>
          <w:szCs w:val="26"/>
        </w:rPr>
      </w:pPr>
      <w:r w:rsidRPr="00E240E1">
        <w:rPr>
          <w:bCs/>
          <w:color w:val="000000"/>
          <w:sz w:val="26"/>
          <w:szCs w:val="26"/>
        </w:rPr>
        <w:lastRenderedPageBreak/>
        <w:t xml:space="preserve">в) </w:t>
      </w:r>
      <w:r w:rsidR="00201889" w:rsidRPr="00E240E1">
        <w:rPr>
          <w:bCs/>
          <w:color w:val="000000"/>
          <w:sz w:val="26"/>
          <w:szCs w:val="26"/>
        </w:rPr>
        <w:t>содержание работы раскрывает заявленную тему, имеется решениепоста</w:t>
      </w:r>
      <w:r w:rsidR="00201889" w:rsidRPr="00E240E1">
        <w:rPr>
          <w:bCs/>
          <w:color w:val="000000"/>
          <w:sz w:val="26"/>
          <w:szCs w:val="26"/>
        </w:rPr>
        <w:t>в</w:t>
      </w:r>
      <w:r w:rsidR="00201889" w:rsidRPr="00E240E1">
        <w:rPr>
          <w:bCs/>
          <w:color w:val="000000"/>
          <w:sz w:val="26"/>
          <w:szCs w:val="26"/>
        </w:rPr>
        <w:t>ленных во введении задач;</w:t>
      </w:r>
    </w:p>
    <w:p w:rsidR="00201889" w:rsidRPr="00E240E1" w:rsidRDefault="00F41A16" w:rsidP="00774ACF">
      <w:pPr>
        <w:shd w:val="clear" w:color="auto" w:fill="FFFFFF"/>
        <w:tabs>
          <w:tab w:val="left" w:pos="720"/>
        </w:tabs>
        <w:spacing w:line="360" w:lineRule="auto"/>
        <w:ind w:firstLine="340"/>
        <w:rPr>
          <w:sz w:val="26"/>
          <w:szCs w:val="26"/>
        </w:rPr>
      </w:pPr>
      <w:r w:rsidRPr="00E240E1">
        <w:rPr>
          <w:bCs/>
          <w:color w:val="000000"/>
          <w:sz w:val="26"/>
          <w:szCs w:val="26"/>
        </w:rPr>
        <w:t xml:space="preserve">г) </w:t>
      </w:r>
      <w:r w:rsidR="00201889" w:rsidRPr="00E240E1">
        <w:rPr>
          <w:bCs/>
          <w:color w:val="000000"/>
          <w:sz w:val="26"/>
          <w:szCs w:val="26"/>
        </w:rPr>
        <w:t>теоретическая и практическая части работы органич</w:t>
      </w:r>
      <w:r w:rsidRPr="00E240E1">
        <w:rPr>
          <w:bCs/>
          <w:color w:val="000000"/>
          <w:sz w:val="26"/>
          <w:szCs w:val="26"/>
        </w:rPr>
        <w:t>но</w:t>
      </w:r>
      <w:r w:rsidR="00201889" w:rsidRPr="00E240E1">
        <w:rPr>
          <w:bCs/>
          <w:color w:val="000000"/>
          <w:sz w:val="26"/>
          <w:szCs w:val="26"/>
        </w:rPr>
        <w:t xml:space="preserve"> взаимосвязаны;</w:t>
      </w:r>
    </w:p>
    <w:p w:rsidR="00201889" w:rsidRPr="00E240E1" w:rsidRDefault="00F41A16" w:rsidP="00774ACF">
      <w:pPr>
        <w:shd w:val="clear" w:color="auto" w:fill="FFFFFF"/>
        <w:tabs>
          <w:tab w:val="left" w:pos="720"/>
        </w:tabs>
        <w:spacing w:line="360" w:lineRule="auto"/>
        <w:ind w:firstLine="340"/>
        <w:rPr>
          <w:sz w:val="26"/>
          <w:szCs w:val="26"/>
        </w:rPr>
      </w:pPr>
      <w:r w:rsidRPr="00E240E1">
        <w:rPr>
          <w:bCs/>
          <w:color w:val="000000"/>
          <w:sz w:val="26"/>
          <w:szCs w:val="26"/>
        </w:rPr>
        <w:t xml:space="preserve">д) </w:t>
      </w:r>
      <w:r w:rsidR="00201889" w:rsidRPr="00E240E1">
        <w:rPr>
          <w:bCs/>
          <w:color w:val="000000"/>
          <w:sz w:val="26"/>
          <w:szCs w:val="26"/>
        </w:rPr>
        <w:t xml:space="preserve">в </w:t>
      </w:r>
      <w:r w:rsidR="006C6527" w:rsidRPr="00E240E1">
        <w:rPr>
          <w:bCs/>
          <w:color w:val="000000"/>
          <w:sz w:val="26"/>
          <w:szCs w:val="26"/>
        </w:rPr>
        <w:t xml:space="preserve">первой главе </w:t>
      </w:r>
      <w:r w:rsidR="00201889" w:rsidRPr="00E240E1">
        <w:rPr>
          <w:bCs/>
          <w:color w:val="000000"/>
          <w:sz w:val="26"/>
          <w:szCs w:val="26"/>
        </w:rPr>
        <w:t>работ</w:t>
      </w:r>
      <w:r w:rsidR="006C6527" w:rsidRPr="00E240E1">
        <w:rPr>
          <w:bCs/>
          <w:color w:val="000000"/>
          <w:sz w:val="26"/>
          <w:szCs w:val="26"/>
        </w:rPr>
        <w:t>ы</w:t>
      </w:r>
      <w:r w:rsidR="00201889" w:rsidRPr="00E240E1">
        <w:rPr>
          <w:bCs/>
          <w:color w:val="000000"/>
          <w:sz w:val="26"/>
          <w:szCs w:val="26"/>
        </w:rPr>
        <w:t xml:space="preserve"> на основе изучения широкого спектра разнообразных источников даетсясамостоятельный анализ теоретического и фактического мат</w:t>
      </w:r>
      <w:r w:rsidR="00201889" w:rsidRPr="00E240E1">
        <w:rPr>
          <w:bCs/>
          <w:color w:val="000000"/>
          <w:sz w:val="26"/>
          <w:szCs w:val="26"/>
        </w:rPr>
        <w:t>е</w:t>
      </w:r>
      <w:r w:rsidR="00201889" w:rsidRPr="00E240E1">
        <w:rPr>
          <w:bCs/>
          <w:color w:val="000000"/>
          <w:sz w:val="26"/>
          <w:szCs w:val="26"/>
        </w:rPr>
        <w:t>риала;</w:t>
      </w:r>
    </w:p>
    <w:p w:rsidR="00201889" w:rsidRPr="00E240E1" w:rsidRDefault="00F41A16" w:rsidP="00774ACF">
      <w:pPr>
        <w:shd w:val="clear" w:color="auto" w:fill="FFFFFF"/>
        <w:tabs>
          <w:tab w:val="left" w:pos="720"/>
        </w:tabs>
        <w:spacing w:line="360" w:lineRule="auto"/>
        <w:ind w:firstLine="340"/>
        <w:rPr>
          <w:bCs/>
          <w:color w:val="000000"/>
          <w:sz w:val="26"/>
          <w:szCs w:val="26"/>
        </w:rPr>
      </w:pPr>
      <w:r w:rsidRPr="00E240E1">
        <w:rPr>
          <w:bCs/>
          <w:color w:val="000000"/>
          <w:sz w:val="26"/>
          <w:szCs w:val="26"/>
        </w:rPr>
        <w:t xml:space="preserve">е) </w:t>
      </w:r>
      <w:r w:rsidR="006C6527" w:rsidRPr="00E240E1">
        <w:rPr>
          <w:bCs/>
          <w:color w:val="000000"/>
          <w:sz w:val="26"/>
          <w:szCs w:val="26"/>
        </w:rPr>
        <w:t xml:space="preserve">во второй главе работы проводится всестороннее исследование, </w:t>
      </w:r>
      <w:r w:rsidR="00201889" w:rsidRPr="00E240E1">
        <w:rPr>
          <w:bCs/>
          <w:color w:val="000000"/>
          <w:sz w:val="26"/>
          <w:szCs w:val="26"/>
        </w:rPr>
        <w:t>делаются с</w:t>
      </w:r>
      <w:r w:rsidR="00201889" w:rsidRPr="00E240E1">
        <w:rPr>
          <w:bCs/>
          <w:color w:val="000000"/>
          <w:sz w:val="26"/>
          <w:szCs w:val="26"/>
        </w:rPr>
        <w:t>а</w:t>
      </w:r>
      <w:r w:rsidR="00201889" w:rsidRPr="00E240E1">
        <w:rPr>
          <w:bCs/>
          <w:color w:val="000000"/>
          <w:sz w:val="26"/>
          <w:szCs w:val="26"/>
        </w:rPr>
        <w:t>мостоятельныевыводы с серьезной аргументацией;</w:t>
      </w:r>
    </w:p>
    <w:p w:rsidR="00612918" w:rsidRPr="00E240E1" w:rsidRDefault="00612918" w:rsidP="00774ACF">
      <w:pPr>
        <w:shd w:val="clear" w:color="auto" w:fill="FFFFFF"/>
        <w:tabs>
          <w:tab w:val="left" w:pos="720"/>
        </w:tabs>
        <w:spacing w:line="360" w:lineRule="auto"/>
        <w:ind w:firstLine="340"/>
        <w:rPr>
          <w:sz w:val="26"/>
          <w:szCs w:val="26"/>
        </w:rPr>
      </w:pPr>
      <w:r w:rsidRPr="00E240E1">
        <w:rPr>
          <w:bCs/>
          <w:color w:val="000000"/>
          <w:sz w:val="26"/>
          <w:szCs w:val="26"/>
        </w:rPr>
        <w:t xml:space="preserve">ж) в </w:t>
      </w:r>
      <w:r w:rsidR="006C6527" w:rsidRPr="00E240E1">
        <w:rPr>
          <w:bCs/>
          <w:color w:val="000000"/>
          <w:sz w:val="26"/>
          <w:szCs w:val="26"/>
        </w:rPr>
        <w:t xml:space="preserve">третьей главе </w:t>
      </w:r>
      <w:r w:rsidRPr="00E240E1">
        <w:rPr>
          <w:bCs/>
          <w:color w:val="000000"/>
          <w:sz w:val="26"/>
          <w:szCs w:val="26"/>
        </w:rPr>
        <w:t>работ</w:t>
      </w:r>
      <w:r w:rsidR="006C6527" w:rsidRPr="00E240E1">
        <w:rPr>
          <w:bCs/>
          <w:color w:val="000000"/>
          <w:sz w:val="26"/>
          <w:szCs w:val="26"/>
        </w:rPr>
        <w:t>ы</w:t>
      </w:r>
      <w:r w:rsidRPr="00E240E1">
        <w:rPr>
          <w:bCs/>
          <w:color w:val="000000"/>
          <w:sz w:val="26"/>
          <w:szCs w:val="26"/>
        </w:rPr>
        <w:t xml:space="preserve"> содержатся обоснованные рекомендации, определены ожидаемые эффекты;</w:t>
      </w:r>
    </w:p>
    <w:p w:rsidR="00201889" w:rsidRPr="00E240E1" w:rsidRDefault="00612918" w:rsidP="00774ACF">
      <w:pPr>
        <w:shd w:val="clear" w:color="auto" w:fill="FFFFFF"/>
        <w:tabs>
          <w:tab w:val="left" w:pos="720"/>
          <w:tab w:val="left" w:pos="922"/>
        </w:tabs>
        <w:spacing w:line="360" w:lineRule="auto"/>
        <w:ind w:firstLine="340"/>
        <w:rPr>
          <w:bCs/>
          <w:color w:val="000000"/>
          <w:sz w:val="26"/>
          <w:szCs w:val="26"/>
        </w:rPr>
      </w:pPr>
      <w:r w:rsidRPr="00E240E1">
        <w:rPr>
          <w:bCs/>
          <w:color w:val="000000"/>
          <w:sz w:val="26"/>
          <w:szCs w:val="26"/>
        </w:rPr>
        <w:t>з</w:t>
      </w:r>
      <w:r w:rsidR="00F41A16" w:rsidRPr="00E240E1">
        <w:rPr>
          <w:bCs/>
          <w:color w:val="000000"/>
          <w:sz w:val="26"/>
          <w:szCs w:val="26"/>
        </w:rPr>
        <w:t xml:space="preserve">) </w:t>
      </w:r>
      <w:r w:rsidR="00201889" w:rsidRPr="00E240E1">
        <w:rPr>
          <w:bCs/>
          <w:color w:val="000000"/>
          <w:sz w:val="26"/>
          <w:szCs w:val="26"/>
        </w:rPr>
        <w:t>на защите выпускник демонстрирует свободное владение материалом, зн</w:t>
      </w:r>
      <w:r w:rsidR="00201889" w:rsidRPr="00E240E1">
        <w:rPr>
          <w:bCs/>
          <w:color w:val="000000"/>
          <w:sz w:val="26"/>
          <w:szCs w:val="26"/>
        </w:rPr>
        <w:t>а</w:t>
      </w:r>
      <w:r w:rsidR="00201889" w:rsidRPr="00E240E1">
        <w:rPr>
          <w:bCs/>
          <w:color w:val="000000"/>
          <w:sz w:val="26"/>
          <w:szCs w:val="26"/>
        </w:rPr>
        <w:t>ниетеорети</w:t>
      </w:r>
      <w:r w:rsidR="0023550C" w:rsidRPr="00E240E1">
        <w:rPr>
          <w:bCs/>
          <w:color w:val="000000"/>
          <w:sz w:val="26"/>
          <w:szCs w:val="26"/>
        </w:rPr>
        <w:t xml:space="preserve">ческих подходов </w:t>
      </w:r>
      <w:r w:rsidR="00201889" w:rsidRPr="00E240E1">
        <w:rPr>
          <w:bCs/>
          <w:color w:val="000000"/>
          <w:sz w:val="26"/>
          <w:szCs w:val="26"/>
        </w:rPr>
        <w:t xml:space="preserve">к проблеме, правильно </w:t>
      </w:r>
      <w:r w:rsidR="00AA2809" w:rsidRPr="00E240E1">
        <w:rPr>
          <w:bCs/>
          <w:color w:val="000000"/>
          <w:sz w:val="26"/>
          <w:szCs w:val="26"/>
        </w:rPr>
        <w:t xml:space="preserve">и полно </w:t>
      </w:r>
      <w:r w:rsidR="00201889" w:rsidRPr="00E240E1">
        <w:rPr>
          <w:bCs/>
          <w:color w:val="000000"/>
          <w:sz w:val="26"/>
          <w:szCs w:val="26"/>
        </w:rPr>
        <w:t xml:space="preserve">отвечает на </w:t>
      </w:r>
      <w:r w:rsidR="00AA2809" w:rsidRPr="00E240E1">
        <w:rPr>
          <w:bCs/>
          <w:color w:val="000000"/>
          <w:sz w:val="26"/>
          <w:szCs w:val="26"/>
        </w:rPr>
        <w:t>дополн</w:t>
      </w:r>
      <w:r w:rsidR="00AA2809" w:rsidRPr="00E240E1">
        <w:rPr>
          <w:bCs/>
          <w:color w:val="000000"/>
          <w:sz w:val="26"/>
          <w:szCs w:val="26"/>
        </w:rPr>
        <w:t>и</w:t>
      </w:r>
      <w:r w:rsidR="00AA2809" w:rsidRPr="00E240E1">
        <w:rPr>
          <w:bCs/>
          <w:color w:val="000000"/>
          <w:sz w:val="26"/>
          <w:szCs w:val="26"/>
        </w:rPr>
        <w:t>тельные вопросы.</w:t>
      </w:r>
    </w:p>
    <w:p w:rsidR="00201889" w:rsidRPr="00E240E1" w:rsidRDefault="00201889" w:rsidP="00774ACF">
      <w:pPr>
        <w:shd w:val="clear" w:color="auto" w:fill="FFFFFF"/>
        <w:spacing w:line="360" w:lineRule="auto"/>
        <w:ind w:firstLine="340"/>
        <w:rPr>
          <w:sz w:val="26"/>
          <w:szCs w:val="26"/>
        </w:rPr>
      </w:pPr>
      <w:r w:rsidRPr="00E240E1">
        <w:rPr>
          <w:bCs/>
          <w:color w:val="000000"/>
          <w:sz w:val="26"/>
          <w:szCs w:val="26"/>
        </w:rPr>
        <w:t>Оценка «</w:t>
      </w:r>
      <w:r w:rsidRPr="00E240E1">
        <w:rPr>
          <w:b/>
          <w:bCs/>
          <w:color w:val="000000"/>
          <w:sz w:val="26"/>
          <w:szCs w:val="26"/>
        </w:rPr>
        <w:t>хорошо</w:t>
      </w:r>
      <w:r w:rsidRPr="00E240E1">
        <w:rPr>
          <w:bCs/>
          <w:color w:val="000000"/>
          <w:sz w:val="26"/>
          <w:szCs w:val="26"/>
        </w:rPr>
        <w:t>» ставится в случае:</w:t>
      </w:r>
    </w:p>
    <w:p w:rsidR="00201889" w:rsidRPr="00E240E1" w:rsidRDefault="00850FAB" w:rsidP="00774ACF">
      <w:pPr>
        <w:shd w:val="clear" w:color="auto" w:fill="FFFFFF"/>
        <w:spacing w:line="360" w:lineRule="auto"/>
        <w:ind w:firstLine="340"/>
        <w:rPr>
          <w:bCs/>
          <w:color w:val="000000"/>
          <w:sz w:val="26"/>
          <w:szCs w:val="26"/>
        </w:rPr>
      </w:pPr>
      <w:r w:rsidRPr="00E240E1">
        <w:rPr>
          <w:bCs/>
          <w:color w:val="000000"/>
          <w:sz w:val="26"/>
          <w:szCs w:val="26"/>
        </w:rPr>
        <w:t xml:space="preserve">- </w:t>
      </w:r>
      <w:r w:rsidR="00201889" w:rsidRPr="00E240E1">
        <w:rPr>
          <w:bCs/>
          <w:color w:val="000000"/>
          <w:sz w:val="26"/>
          <w:szCs w:val="26"/>
        </w:rPr>
        <w:t>если при выполнении пунктов а); в); г); д)</w:t>
      </w:r>
      <w:r w:rsidR="00612918" w:rsidRPr="00E240E1">
        <w:rPr>
          <w:bCs/>
          <w:color w:val="000000"/>
          <w:sz w:val="26"/>
          <w:szCs w:val="26"/>
        </w:rPr>
        <w:t xml:space="preserve">;ж) </w:t>
      </w:r>
      <w:r w:rsidR="00201889" w:rsidRPr="00E240E1">
        <w:rPr>
          <w:bCs/>
          <w:color w:val="000000"/>
          <w:sz w:val="26"/>
          <w:szCs w:val="26"/>
        </w:rPr>
        <w:t>отмеча</w:t>
      </w:r>
      <w:r w:rsidR="00612918" w:rsidRPr="00E240E1">
        <w:rPr>
          <w:bCs/>
          <w:color w:val="000000"/>
          <w:sz w:val="26"/>
          <w:szCs w:val="26"/>
        </w:rPr>
        <w:t>ю</w:t>
      </w:r>
      <w:r w:rsidR="00201889" w:rsidRPr="00E240E1">
        <w:rPr>
          <w:bCs/>
          <w:color w:val="000000"/>
          <w:sz w:val="26"/>
          <w:szCs w:val="26"/>
        </w:rPr>
        <w:t xml:space="preserve">тся </w:t>
      </w:r>
      <w:r w:rsidR="00612918" w:rsidRPr="00E240E1">
        <w:rPr>
          <w:bCs/>
          <w:color w:val="000000"/>
          <w:sz w:val="26"/>
          <w:szCs w:val="26"/>
        </w:rPr>
        <w:t xml:space="preserve">отдельные </w:t>
      </w:r>
      <w:r w:rsidR="00201889" w:rsidRPr="00E240E1">
        <w:rPr>
          <w:bCs/>
          <w:color w:val="000000"/>
          <w:sz w:val="26"/>
          <w:szCs w:val="26"/>
        </w:rPr>
        <w:t>не</w:t>
      </w:r>
      <w:r w:rsidR="00612918" w:rsidRPr="00E240E1">
        <w:rPr>
          <w:bCs/>
          <w:color w:val="000000"/>
          <w:sz w:val="26"/>
          <w:szCs w:val="26"/>
        </w:rPr>
        <w:t>точн</w:t>
      </w:r>
      <w:r w:rsidR="00612918" w:rsidRPr="00E240E1">
        <w:rPr>
          <w:bCs/>
          <w:color w:val="000000"/>
          <w:sz w:val="26"/>
          <w:szCs w:val="26"/>
        </w:rPr>
        <w:t>о</w:t>
      </w:r>
      <w:r w:rsidR="00612918" w:rsidRPr="00E240E1">
        <w:rPr>
          <w:bCs/>
          <w:color w:val="000000"/>
          <w:sz w:val="26"/>
          <w:szCs w:val="26"/>
        </w:rPr>
        <w:t xml:space="preserve">сти </w:t>
      </w:r>
      <w:r w:rsidR="00B53787" w:rsidRPr="00E240E1">
        <w:rPr>
          <w:bCs/>
          <w:color w:val="000000"/>
          <w:sz w:val="26"/>
          <w:szCs w:val="26"/>
        </w:rPr>
        <w:t>непринципиального характера</w:t>
      </w:r>
      <w:r w:rsidR="00201889" w:rsidRPr="00E240E1">
        <w:rPr>
          <w:bCs/>
          <w:color w:val="000000"/>
          <w:sz w:val="26"/>
          <w:szCs w:val="26"/>
        </w:rPr>
        <w:t>.</w:t>
      </w:r>
    </w:p>
    <w:p w:rsidR="00201889" w:rsidRPr="00E240E1" w:rsidRDefault="00201889" w:rsidP="00774ACF">
      <w:pPr>
        <w:shd w:val="clear" w:color="auto" w:fill="FFFFFF"/>
        <w:spacing w:line="360" w:lineRule="auto"/>
        <w:ind w:firstLine="340"/>
        <w:rPr>
          <w:sz w:val="26"/>
          <w:szCs w:val="26"/>
        </w:rPr>
      </w:pPr>
      <w:r w:rsidRPr="00E240E1">
        <w:rPr>
          <w:bCs/>
          <w:color w:val="000000"/>
          <w:sz w:val="26"/>
          <w:szCs w:val="26"/>
        </w:rPr>
        <w:t>Оценка «</w:t>
      </w:r>
      <w:r w:rsidRPr="00E240E1">
        <w:rPr>
          <w:b/>
          <w:bCs/>
          <w:color w:val="000000"/>
          <w:sz w:val="26"/>
          <w:szCs w:val="26"/>
        </w:rPr>
        <w:t>удовлетворительно</w:t>
      </w:r>
      <w:r w:rsidRPr="00E240E1">
        <w:rPr>
          <w:bCs/>
          <w:color w:val="000000"/>
          <w:sz w:val="26"/>
          <w:szCs w:val="26"/>
        </w:rPr>
        <w:t>» ставится в случае:</w:t>
      </w:r>
    </w:p>
    <w:p w:rsidR="00201889" w:rsidRPr="00E240E1" w:rsidRDefault="00850FAB" w:rsidP="00774ACF">
      <w:pPr>
        <w:shd w:val="clear" w:color="auto" w:fill="FFFFFF"/>
        <w:spacing w:line="360" w:lineRule="auto"/>
        <w:ind w:firstLine="340"/>
        <w:rPr>
          <w:sz w:val="26"/>
          <w:szCs w:val="26"/>
        </w:rPr>
      </w:pPr>
      <w:r w:rsidRPr="00E240E1">
        <w:rPr>
          <w:bCs/>
          <w:color w:val="000000"/>
          <w:sz w:val="26"/>
          <w:szCs w:val="26"/>
        </w:rPr>
        <w:t xml:space="preserve">- </w:t>
      </w:r>
      <w:r w:rsidR="00201889" w:rsidRPr="00E240E1">
        <w:rPr>
          <w:bCs/>
          <w:color w:val="000000"/>
          <w:sz w:val="26"/>
          <w:szCs w:val="26"/>
        </w:rPr>
        <w:t>если при выполнении пунктов а) и в) и в целом правильном освещении вопр</w:t>
      </w:r>
      <w:r w:rsidR="00201889" w:rsidRPr="00E240E1">
        <w:rPr>
          <w:bCs/>
          <w:color w:val="000000"/>
          <w:sz w:val="26"/>
          <w:szCs w:val="26"/>
        </w:rPr>
        <w:t>о</w:t>
      </w:r>
      <w:r w:rsidR="00201889" w:rsidRPr="00E240E1">
        <w:rPr>
          <w:bCs/>
          <w:color w:val="000000"/>
          <w:sz w:val="26"/>
          <w:szCs w:val="26"/>
        </w:rPr>
        <w:t>сов темы отмечается:</w:t>
      </w:r>
    </w:p>
    <w:p w:rsidR="00201889" w:rsidRPr="00E240E1" w:rsidRDefault="00FD64C7" w:rsidP="00774ACF">
      <w:pPr>
        <w:shd w:val="clear" w:color="auto" w:fill="FFFFFF"/>
        <w:spacing w:line="360" w:lineRule="auto"/>
        <w:ind w:firstLine="340"/>
        <w:rPr>
          <w:sz w:val="26"/>
          <w:szCs w:val="26"/>
        </w:rPr>
      </w:pPr>
      <w:r w:rsidRPr="00E240E1">
        <w:rPr>
          <w:bCs/>
          <w:color w:val="000000"/>
          <w:sz w:val="26"/>
          <w:szCs w:val="26"/>
        </w:rPr>
        <w:t>–</w:t>
      </w:r>
      <w:r w:rsidR="00201889" w:rsidRPr="00E240E1">
        <w:rPr>
          <w:bCs/>
          <w:color w:val="000000"/>
          <w:sz w:val="26"/>
          <w:szCs w:val="26"/>
        </w:rPr>
        <w:t>слабая база</w:t>
      </w:r>
      <w:r w:rsidR="00F41A16" w:rsidRPr="00E240E1">
        <w:rPr>
          <w:bCs/>
          <w:color w:val="000000"/>
          <w:sz w:val="26"/>
          <w:szCs w:val="26"/>
        </w:rPr>
        <w:t xml:space="preserve">изученных </w:t>
      </w:r>
      <w:r w:rsidR="00443812" w:rsidRPr="00E240E1">
        <w:rPr>
          <w:bCs/>
          <w:color w:val="000000"/>
          <w:sz w:val="26"/>
          <w:szCs w:val="26"/>
        </w:rPr>
        <w:t>источников</w:t>
      </w:r>
      <w:r w:rsidR="00201889" w:rsidRPr="00E240E1">
        <w:rPr>
          <w:bCs/>
          <w:color w:val="000000"/>
          <w:sz w:val="26"/>
          <w:szCs w:val="26"/>
        </w:rPr>
        <w:t>;</w:t>
      </w:r>
    </w:p>
    <w:p w:rsidR="00201889" w:rsidRPr="00E240E1" w:rsidRDefault="00FD64C7" w:rsidP="00774ACF">
      <w:pPr>
        <w:shd w:val="clear" w:color="auto" w:fill="FFFFFF"/>
        <w:spacing w:line="360" w:lineRule="auto"/>
        <w:ind w:firstLine="340"/>
        <w:rPr>
          <w:sz w:val="26"/>
          <w:szCs w:val="26"/>
        </w:rPr>
      </w:pPr>
      <w:r w:rsidRPr="00E240E1">
        <w:rPr>
          <w:bCs/>
          <w:color w:val="000000"/>
          <w:sz w:val="26"/>
          <w:szCs w:val="26"/>
        </w:rPr>
        <w:t>–</w:t>
      </w:r>
      <w:r w:rsidR="00201889" w:rsidRPr="00E240E1">
        <w:rPr>
          <w:bCs/>
          <w:color w:val="000000"/>
          <w:sz w:val="26"/>
          <w:szCs w:val="26"/>
        </w:rPr>
        <w:t>отсутствие самостоятельного анализа литературы и фактического материала;</w:t>
      </w:r>
    </w:p>
    <w:p w:rsidR="00201889" w:rsidRPr="00E240E1" w:rsidRDefault="00FD64C7" w:rsidP="00774ACF">
      <w:pPr>
        <w:shd w:val="clear" w:color="auto" w:fill="FFFFFF"/>
        <w:spacing w:line="360" w:lineRule="auto"/>
        <w:ind w:firstLine="340"/>
        <w:rPr>
          <w:bCs/>
          <w:color w:val="000000"/>
          <w:sz w:val="26"/>
          <w:szCs w:val="26"/>
        </w:rPr>
      </w:pPr>
      <w:r w:rsidRPr="00E240E1">
        <w:rPr>
          <w:bCs/>
          <w:color w:val="000000"/>
          <w:sz w:val="26"/>
          <w:szCs w:val="26"/>
        </w:rPr>
        <w:t>–</w:t>
      </w:r>
      <w:r w:rsidR="00201889" w:rsidRPr="00E240E1">
        <w:rPr>
          <w:bCs/>
          <w:color w:val="000000"/>
          <w:sz w:val="26"/>
          <w:szCs w:val="26"/>
        </w:rPr>
        <w:t xml:space="preserve">слабое знание </w:t>
      </w:r>
      <w:r w:rsidR="006C6527" w:rsidRPr="00E240E1">
        <w:rPr>
          <w:bCs/>
          <w:color w:val="000000"/>
          <w:sz w:val="26"/>
          <w:szCs w:val="26"/>
        </w:rPr>
        <w:t>методических</w:t>
      </w:r>
      <w:r w:rsidR="00201889" w:rsidRPr="00E240E1">
        <w:rPr>
          <w:bCs/>
          <w:color w:val="000000"/>
          <w:sz w:val="26"/>
          <w:szCs w:val="26"/>
        </w:rPr>
        <w:t xml:space="preserve"> подходов к решению проблемы;</w:t>
      </w:r>
    </w:p>
    <w:p w:rsidR="00B53787" w:rsidRPr="00E240E1" w:rsidRDefault="00B53787" w:rsidP="00774ACF">
      <w:pPr>
        <w:shd w:val="clear" w:color="auto" w:fill="FFFFFF"/>
        <w:spacing w:line="360" w:lineRule="auto"/>
        <w:ind w:firstLine="340"/>
        <w:rPr>
          <w:sz w:val="26"/>
          <w:szCs w:val="26"/>
        </w:rPr>
      </w:pPr>
      <w:r w:rsidRPr="00E240E1">
        <w:rPr>
          <w:sz w:val="26"/>
          <w:szCs w:val="26"/>
        </w:rPr>
        <w:t xml:space="preserve">- недостаточная </w:t>
      </w:r>
      <w:r w:rsidRPr="00E240E1">
        <w:rPr>
          <w:bCs/>
          <w:sz w:val="26"/>
          <w:szCs w:val="26"/>
        </w:rPr>
        <w:t>обоснованность  рекомендаций, с учетом не всех ожидаемых эффектов;</w:t>
      </w:r>
    </w:p>
    <w:p w:rsidR="00201889" w:rsidRPr="00E240E1" w:rsidRDefault="00FD64C7" w:rsidP="00774ACF">
      <w:pPr>
        <w:shd w:val="clear" w:color="auto" w:fill="FFFFFF"/>
        <w:tabs>
          <w:tab w:val="left" w:pos="6379"/>
        </w:tabs>
        <w:spacing w:line="360" w:lineRule="auto"/>
        <w:ind w:firstLine="340"/>
        <w:rPr>
          <w:sz w:val="26"/>
          <w:szCs w:val="26"/>
        </w:rPr>
      </w:pPr>
      <w:r w:rsidRPr="00E240E1">
        <w:rPr>
          <w:bCs/>
          <w:color w:val="000000"/>
          <w:sz w:val="26"/>
          <w:szCs w:val="26"/>
        </w:rPr>
        <w:t>–</w:t>
      </w:r>
      <w:r w:rsidR="00201889" w:rsidRPr="00E240E1">
        <w:rPr>
          <w:bCs/>
          <w:color w:val="000000"/>
          <w:sz w:val="26"/>
          <w:szCs w:val="26"/>
        </w:rPr>
        <w:t>недостаточно подготовленная защита работы, отсутствие ответов на знач</w:t>
      </w:r>
      <w:r w:rsidR="00201889" w:rsidRPr="00E240E1">
        <w:rPr>
          <w:bCs/>
          <w:color w:val="000000"/>
          <w:sz w:val="26"/>
          <w:szCs w:val="26"/>
        </w:rPr>
        <w:t>и</w:t>
      </w:r>
      <w:r w:rsidR="00201889" w:rsidRPr="00E240E1">
        <w:rPr>
          <w:bCs/>
          <w:color w:val="000000"/>
          <w:sz w:val="26"/>
          <w:szCs w:val="26"/>
        </w:rPr>
        <w:t>тельнуючасть вопросов.</w:t>
      </w:r>
      <w:r w:rsidR="00201889" w:rsidRPr="00E240E1">
        <w:rPr>
          <w:bCs/>
          <w:color w:val="000000"/>
          <w:sz w:val="26"/>
          <w:szCs w:val="26"/>
        </w:rPr>
        <w:tab/>
      </w:r>
    </w:p>
    <w:p w:rsidR="00201889" w:rsidRPr="00E240E1" w:rsidRDefault="00201889" w:rsidP="00774ACF">
      <w:pPr>
        <w:shd w:val="clear" w:color="auto" w:fill="FFFFFF"/>
        <w:tabs>
          <w:tab w:val="left" w:pos="0"/>
          <w:tab w:val="left" w:pos="374"/>
        </w:tabs>
        <w:spacing w:line="360" w:lineRule="auto"/>
        <w:ind w:firstLine="340"/>
        <w:rPr>
          <w:sz w:val="26"/>
          <w:szCs w:val="26"/>
        </w:rPr>
      </w:pPr>
      <w:r w:rsidRPr="00E240E1">
        <w:rPr>
          <w:color w:val="000000"/>
          <w:sz w:val="26"/>
          <w:szCs w:val="26"/>
        </w:rPr>
        <w:tab/>
        <w:t xml:space="preserve">Оценка </w:t>
      </w:r>
      <w:r w:rsidRPr="00E240E1">
        <w:rPr>
          <w:bCs/>
          <w:color w:val="000000"/>
          <w:sz w:val="26"/>
          <w:szCs w:val="26"/>
        </w:rPr>
        <w:t>«</w:t>
      </w:r>
      <w:r w:rsidRPr="00E240E1">
        <w:rPr>
          <w:b/>
          <w:bCs/>
          <w:color w:val="000000"/>
          <w:sz w:val="26"/>
          <w:szCs w:val="26"/>
        </w:rPr>
        <w:t>неудовлетворительно</w:t>
      </w:r>
      <w:r w:rsidRPr="00E240E1">
        <w:rPr>
          <w:bCs/>
          <w:color w:val="000000"/>
          <w:sz w:val="26"/>
          <w:szCs w:val="26"/>
        </w:rPr>
        <w:t>» ставится в случае:</w:t>
      </w:r>
      <w:r w:rsidRPr="00E240E1">
        <w:rPr>
          <w:bCs/>
          <w:color w:val="000000"/>
          <w:sz w:val="26"/>
          <w:szCs w:val="26"/>
        </w:rPr>
        <w:tab/>
      </w:r>
    </w:p>
    <w:p w:rsidR="00201889" w:rsidRPr="00E240E1" w:rsidRDefault="00FD64C7" w:rsidP="00774ACF">
      <w:pPr>
        <w:shd w:val="clear" w:color="auto" w:fill="FFFFFF"/>
        <w:spacing w:line="360" w:lineRule="auto"/>
        <w:ind w:firstLine="340"/>
        <w:rPr>
          <w:bCs/>
          <w:color w:val="000000"/>
          <w:sz w:val="26"/>
          <w:szCs w:val="26"/>
        </w:rPr>
      </w:pPr>
      <w:r w:rsidRPr="00E240E1">
        <w:rPr>
          <w:bCs/>
          <w:color w:val="000000"/>
          <w:sz w:val="26"/>
          <w:szCs w:val="26"/>
        </w:rPr>
        <w:t>–</w:t>
      </w:r>
      <w:r w:rsidR="00201889" w:rsidRPr="00E240E1">
        <w:rPr>
          <w:bCs/>
          <w:color w:val="000000"/>
          <w:sz w:val="26"/>
          <w:szCs w:val="26"/>
        </w:rPr>
        <w:t>если работа допущена к защите руководителем и заведующим кафедрой, но студент на защите не может аргументировать выводы, привести подтверждение теоретическим положениям, не отвечает на вопросы, т.е. он не владеет материалом темы.</w:t>
      </w:r>
    </w:p>
    <w:p w:rsidR="00201889" w:rsidRPr="00E240E1" w:rsidRDefault="00201889" w:rsidP="00774ACF">
      <w:pPr>
        <w:shd w:val="clear" w:color="auto" w:fill="FFFFFF"/>
        <w:spacing w:line="360" w:lineRule="auto"/>
        <w:ind w:firstLine="340"/>
        <w:rPr>
          <w:sz w:val="26"/>
          <w:szCs w:val="26"/>
        </w:rPr>
      </w:pPr>
      <w:r w:rsidRPr="00E240E1">
        <w:rPr>
          <w:bCs/>
          <w:color w:val="000000"/>
          <w:sz w:val="26"/>
          <w:szCs w:val="26"/>
        </w:rPr>
        <w:lastRenderedPageBreak/>
        <w:t xml:space="preserve">Решения </w:t>
      </w:r>
      <w:r w:rsidR="00E31371" w:rsidRPr="00E240E1">
        <w:rPr>
          <w:bCs/>
          <w:color w:val="000000"/>
          <w:sz w:val="26"/>
          <w:szCs w:val="26"/>
        </w:rPr>
        <w:t>Г</w:t>
      </w:r>
      <w:r w:rsidRPr="00E240E1">
        <w:rPr>
          <w:bCs/>
          <w:color w:val="000000"/>
          <w:sz w:val="26"/>
          <w:szCs w:val="26"/>
        </w:rPr>
        <w:t>осударственной аттестационной комиссии принимается на закрытом заседании простым большинством голосов членов комиссии, участвующих в зас</w:t>
      </w:r>
      <w:r w:rsidRPr="00E240E1">
        <w:rPr>
          <w:bCs/>
          <w:color w:val="000000"/>
          <w:sz w:val="26"/>
          <w:szCs w:val="26"/>
        </w:rPr>
        <w:t>е</w:t>
      </w:r>
      <w:r w:rsidRPr="00E240E1">
        <w:rPr>
          <w:bCs/>
          <w:color w:val="000000"/>
          <w:sz w:val="26"/>
          <w:szCs w:val="26"/>
        </w:rPr>
        <w:t>дани</w:t>
      </w:r>
      <w:r w:rsidR="00C028F8" w:rsidRPr="00E240E1">
        <w:rPr>
          <w:bCs/>
          <w:color w:val="000000"/>
          <w:sz w:val="26"/>
          <w:szCs w:val="26"/>
        </w:rPr>
        <w:t>и</w:t>
      </w:r>
      <w:r w:rsidRPr="00E240E1">
        <w:rPr>
          <w:bCs/>
          <w:color w:val="000000"/>
          <w:sz w:val="26"/>
          <w:szCs w:val="26"/>
        </w:rPr>
        <w:t>, при обязательном присутствии председателя комиссии или его заместителя. При равном числе голосов председатель комиссии (или заменяющий его замест</w:t>
      </w:r>
      <w:r w:rsidRPr="00E240E1">
        <w:rPr>
          <w:bCs/>
          <w:color w:val="000000"/>
          <w:sz w:val="26"/>
          <w:szCs w:val="26"/>
        </w:rPr>
        <w:t>и</w:t>
      </w:r>
      <w:r w:rsidRPr="00E240E1">
        <w:rPr>
          <w:bCs/>
          <w:color w:val="000000"/>
          <w:sz w:val="26"/>
          <w:szCs w:val="26"/>
        </w:rPr>
        <w:t xml:space="preserve">тель председателя комиссии) обладает правом решающего голоса. </w:t>
      </w:r>
      <w:r w:rsidRPr="00E240E1">
        <w:rPr>
          <w:bCs/>
          <w:iCs/>
          <w:color w:val="000000"/>
          <w:sz w:val="26"/>
          <w:szCs w:val="26"/>
        </w:rPr>
        <w:t>Оценка, вын</w:t>
      </w:r>
      <w:r w:rsidRPr="00E240E1">
        <w:rPr>
          <w:bCs/>
          <w:iCs/>
          <w:color w:val="000000"/>
          <w:sz w:val="26"/>
          <w:szCs w:val="26"/>
        </w:rPr>
        <w:t>е</w:t>
      </w:r>
      <w:r w:rsidRPr="00E240E1">
        <w:rPr>
          <w:bCs/>
          <w:iCs/>
          <w:color w:val="000000"/>
          <w:sz w:val="26"/>
          <w:szCs w:val="26"/>
        </w:rPr>
        <w:t>сенная комиссией</w:t>
      </w:r>
      <w:r w:rsidR="00FD64C7" w:rsidRPr="00E240E1">
        <w:rPr>
          <w:bCs/>
          <w:iCs/>
          <w:color w:val="000000"/>
          <w:sz w:val="26"/>
          <w:szCs w:val="26"/>
        </w:rPr>
        <w:t>,</w:t>
      </w:r>
      <w:r w:rsidRPr="00E240E1">
        <w:rPr>
          <w:bCs/>
          <w:iCs/>
          <w:color w:val="000000"/>
          <w:sz w:val="26"/>
          <w:szCs w:val="26"/>
        </w:rPr>
        <w:t xml:space="preserve"> окончательная и пересмотру не подлежит.</w:t>
      </w:r>
    </w:p>
    <w:p w:rsidR="00201889" w:rsidRPr="00E240E1" w:rsidRDefault="00201889" w:rsidP="00774ACF">
      <w:pPr>
        <w:shd w:val="clear" w:color="auto" w:fill="FFFFFF"/>
        <w:spacing w:line="360" w:lineRule="auto"/>
        <w:ind w:firstLine="340"/>
        <w:rPr>
          <w:sz w:val="26"/>
          <w:szCs w:val="26"/>
        </w:rPr>
      </w:pPr>
      <w:r w:rsidRPr="00E240E1">
        <w:rPr>
          <w:bCs/>
          <w:color w:val="000000"/>
          <w:sz w:val="26"/>
          <w:szCs w:val="26"/>
        </w:rPr>
        <w:t>Все решения государственной аттестационной комиссии оформляются проток</w:t>
      </w:r>
      <w:r w:rsidRPr="00E240E1">
        <w:rPr>
          <w:bCs/>
          <w:color w:val="000000"/>
          <w:sz w:val="26"/>
          <w:szCs w:val="26"/>
        </w:rPr>
        <w:t>о</w:t>
      </w:r>
      <w:r w:rsidRPr="00E240E1">
        <w:rPr>
          <w:bCs/>
          <w:color w:val="000000"/>
          <w:sz w:val="26"/>
          <w:szCs w:val="26"/>
        </w:rPr>
        <w:t>лами, подписыва</w:t>
      </w:r>
      <w:r w:rsidR="00E31371" w:rsidRPr="00E240E1">
        <w:rPr>
          <w:bCs/>
          <w:color w:val="000000"/>
          <w:sz w:val="26"/>
          <w:szCs w:val="26"/>
        </w:rPr>
        <w:t>емыми председателем и членами Г</w:t>
      </w:r>
      <w:r w:rsidR="004905D7" w:rsidRPr="00E240E1">
        <w:rPr>
          <w:bCs/>
          <w:color w:val="000000"/>
          <w:sz w:val="26"/>
          <w:szCs w:val="26"/>
        </w:rPr>
        <w:t>Э</w:t>
      </w:r>
      <w:r w:rsidRPr="00E240E1">
        <w:rPr>
          <w:bCs/>
          <w:color w:val="000000"/>
          <w:sz w:val="26"/>
          <w:szCs w:val="26"/>
        </w:rPr>
        <w:t>К.</w:t>
      </w:r>
    </w:p>
    <w:p w:rsidR="00201889" w:rsidRPr="00E240E1" w:rsidRDefault="00201889" w:rsidP="00774ACF">
      <w:pPr>
        <w:shd w:val="clear" w:color="auto" w:fill="FFFFFF"/>
        <w:spacing w:line="360" w:lineRule="auto"/>
        <w:ind w:firstLine="340"/>
        <w:rPr>
          <w:sz w:val="26"/>
          <w:szCs w:val="26"/>
        </w:rPr>
      </w:pPr>
      <w:r w:rsidRPr="00E240E1">
        <w:rPr>
          <w:bCs/>
          <w:color w:val="000000"/>
          <w:sz w:val="26"/>
          <w:szCs w:val="26"/>
        </w:rPr>
        <w:t xml:space="preserve">Решение </w:t>
      </w:r>
      <w:r w:rsidRPr="00E240E1">
        <w:rPr>
          <w:color w:val="000000"/>
          <w:sz w:val="26"/>
          <w:szCs w:val="26"/>
        </w:rPr>
        <w:t xml:space="preserve">о </w:t>
      </w:r>
      <w:r w:rsidRPr="00E240E1">
        <w:rPr>
          <w:bCs/>
          <w:color w:val="000000"/>
          <w:sz w:val="26"/>
          <w:szCs w:val="26"/>
        </w:rPr>
        <w:t xml:space="preserve">присвоении выпускнику квалификации (степени) по направлению </w:t>
      </w:r>
      <w:r w:rsidRPr="00E240E1">
        <w:rPr>
          <w:color w:val="000000"/>
          <w:sz w:val="26"/>
          <w:szCs w:val="26"/>
        </w:rPr>
        <w:t xml:space="preserve">подготовки и выдаче диплома </w:t>
      </w:r>
      <w:r w:rsidR="00E31371" w:rsidRPr="00E240E1">
        <w:rPr>
          <w:bCs/>
          <w:color w:val="000000"/>
          <w:sz w:val="26"/>
          <w:szCs w:val="26"/>
        </w:rPr>
        <w:t>о высшем</w:t>
      </w:r>
      <w:r w:rsidRPr="00E240E1">
        <w:rPr>
          <w:bCs/>
          <w:color w:val="000000"/>
          <w:sz w:val="26"/>
          <w:szCs w:val="26"/>
        </w:rPr>
        <w:t xml:space="preserve"> образовании </w:t>
      </w:r>
      <w:r w:rsidRPr="00E240E1">
        <w:rPr>
          <w:color w:val="000000"/>
          <w:sz w:val="26"/>
          <w:szCs w:val="26"/>
        </w:rPr>
        <w:t xml:space="preserve">государственного </w:t>
      </w:r>
      <w:r w:rsidRPr="00E240E1">
        <w:rPr>
          <w:bCs/>
          <w:color w:val="000000"/>
          <w:sz w:val="26"/>
          <w:szCs w:val="26"/>
        </w:rPr>
        <w:t xml:space="preserve">образца </w:t>
      </w:r>
      <w:r w:rsidRPr="00E240E1">
        <w:rPr>
          <w:color w:val="000000"/>
          <w:sz w:val="26"/>
          <w:szCs w:val="26"/>
        </w:rPr>
        <w:t xml:space="preserve">принимает </w:t>
      </w:r>
      <w:r w:rsidRPr="00E240E1">
        <w:rPr>
          <w:bCs/>
          <w:color w:val="000000"/>
          <w:sz w:val="26"/>
          <w:szCs w:val="26"/>
        </w:rPr>
        <w:t xml:space="preserve">государственная аттестационная комиссия </w:t>
      </w:r>
      <w:r w:rsidRPr="00E240E1">
        <w:rPr>
          <w:color w:val="000000"/>
          <w:sz w:val="26"/>
          <w:szCs w:val="26"/>
        </w:rPr>
        <w:t>по положительным результ</w:t>
      </w:r>
      <w:r w:rsidRPr="00E240E1">
        <w:rPr>
          <w:color w:val="000000"/>
          <w:sz w:val="26"/>
          <w:szCs w:val="26"/>
        </w:rPr>
        <w:t>а</w:t>
      </w:r>
      <w:r w:rsidRPr="00E240E1">
        <w:rPr>
          <w:color w:val="000000"/>
          <w:sz w:val="26"/>
          <w:szCs w:val="26"/>
        </w:rPr>
        <w:t xml:space="preserve">там итоговой </w:t>
      </w:r>
      <w:r w:rsidRPr="00E240E1">
        <w:rPr>
          <w:bCs/>
          <w:color w:val="000000"/>
          <w:sz w:val="26"/>
          <w:szCs w:val="26"/>
        </w:rPr>
        <w:t xml:space="preserve">государственной аттестации, оформленным </w:t>
      </w:r>
      <w:r w:rsidRPr="00E240E1">
        <w:rPr>
          <w:color w:val="000000"/>
          <w:sz w:val="26"/>
          <w:szCs w:val="26"/>
        </w:rPr>
        <w:t>протоколами экзамен</w:t>
      </w:r>
      <w:r w:rsidRPr="00E240E1">
        <w:rPr>
          <w:color w:val="000000"/>
          <w:sz w:val="26"/>
          <w:szCs w:val="26"/>
        </w:rPr>
        <w:t>а</w:t>
      </w:r>
      <w:r w:rsidRPr="00E240E1">
        <w:rPr>
          <w:color w:val="000000"/>
          <w:sz w:val="26"/>
          <w:szCs w:val="26"/>
        </w:rPr>
        <w:t>ционных комиссий.</w:t>
      </w:r>
    </w:p>
    <w:p w:rsidR="00D91EEB" w:rsidRPr="00E240E1" w:rsidRDefault="00201889" w:rsidP="00774ACF">
      <w:pPr>
        <w:shd w:val="clear" w:color="auto" w:fill="FFFFFF"/>
        <w:spacing w:line="360" w:lineRule="auto"/>
        <w:ind w:firstLine="340"/>
        <w:rPr>
          <w:color w:val="000000"/>
          <w:sz w:val="26"/>
          <w:szCs w:val="26"/>
        </w:rPr>
      </w:pPr>
      <w:r w:rsidRPr="00E240E1">
        <w:rPr>
          <w:color w:val="000000"/>
          <w:sz w:val="26"/>
          <w:szCs w:val="26"/>
        </w:rPr>
        <w:t xml:space="preserve">Если во время учебы студент имел 75% оценок «отлично», </w:t>
      </w:r>
      <w:r w:rsidRPr="00E240E1">
        <w:rPr>
          <w:bCs/>
          <w:color w:val="000000"/>
          <w:sz w:val="26"/>
          <w:szCs w:val="26"/>
        </w:rPr>
        <w:t xml:space="preserve">а </w:t>
      </w:r>
      <w:r w:rsidRPr="00E240E1">
        <w:rPr>
          <w:color w:val="000000"/>
          <w:sz w:val="26"/>
          <w:szCs w:val="26"/>
        </w:rPr>
        <w:t xml:space="preserve">остальные не </w:t>
      </w:r>
      <w:r w:rsidRPr="00E240E1">
        <w:rPr>
          <w:bCs/>
          <w:color w:val="000000"/>
          <w:sz w:val="26"/>
          <w:szCs w:val="26"/>
        </w:rPr>
        <w:t xml:space="preserve">ниже </w:t>
      </w:r>
      <w:r w:rsidRPr="00E240E1">
        <w:rPr>
          <w:color w:val="000000"/>
          <w:sz w:val="26"/>
          <w:szCs w:val="26"/>
        </w:rPr>
        <w:t xml:space="preserve">«хорошо», то при защите </w:t>
      </w:r>
      <w:r w:rsidR="0020774D" w:rsidRPr="00E240E1">
        <w:rPr>
          <w:color w:val="000000"/>
          <w:sz w:val="26"/>
          <w:szCs w:val="26"/>
        </w:rPr>
        <w:t xml:space="preserve">выпускной квалификационной </w:t>
      </w:r>
      <w:r w:rsidRPr="00E240E1">
        <w:rPr>
          <w:color w:val="000000"/>
          <w:sz w:val="26"/>
          <w:szCs w:val="26"/>
        </w:rPr>
        <w:t>работы на «отлично» и сдаче государств</w:t>
      </w:r>
      <w:r w:rsidR="00D7338E" w:rsidRPr="00E240E1">
        <w:rPr>
          <w:color w:val="000000"/>
          <w:sz w:val="26"/>
          <w:szCs w:val="26"/>
        </w:rPr>
        <w:t>енного экзамена на «отлично», ГЭ</w:t>
      </w:r>
      <w:r w:rsidRPr="00E240E1">
        <w:rPr>
          <w:color w:val="000000"/>
          <w:sz w:val="26"/>
          <w:szCs w:val="26"/>
        </w:rPr>
        <w:t>К может вынести решение о в</w:t>
      </w:r>
      <w:r w:rsidRPr="00E240E1">
        <w:rPr>
          <w:color w:val="000000"/>
          <w:sz w:val="26"/>
          <w:szCs w:val="26"/>
        </w:rPr>
        <w:t>ы</w:t>
      </w:r>
      <w:r w:rsidRPr="00E240E1">
        <w:rPr>
          <w:color w:val="000000"/>
          <w:sz w:val="26"/>
          <w:szCs w:val="26"/>
        </w:rPr>
        <w:t>даче студенту диплома с отличием. Решение о выдаче диплома с отличием должно быть от</w:t>
      </w:r>
      <w:r w:rsidR="00D7338E" w:rsidRPr="00E240E1">
        <w:rPr>
          <w:color w:val="000000"/>
          <w:sz w:val="26"/>
          <w:szCs w:val="26"/>
        </w:rPr>
        <w:t>ражено в отчете председателя ГЭ</w:t>
      </w:r>
      <w:r w:rsidRPr="00E240E1">
        <w:rPr>
          <w:color w:val="000000"/>
          <w:sz w:val="26"/>
          <w:szCs w:val="26"/>
        </w:rPr>
        <w:t>К о результатах работы комиссии и прот</w:t>
      </w:r>
      <w:r w:rsidRPr="00E240E1">
        <w:rPr>
          <w:color w:val="000000"/>
          <w:sz w:val="26"/>
          <w:szCs w:val="26"/>
        </w:rPr>
        <w:t>о</w:t>
      </w:r>
      <w:r w:rsidRPr="00E240E1">
        <w:rPr>
          <w:color w:val="000000"/>
          <w:sz w:val="26"/>
          <w:szCs w:val="26"/>
        </w:rPr>
        <w:t xml:space="preserve">коле </w:t>
      </w:r>
      <w:r w:rsidR="00D7338E" w:rsidRPr="00E240E1">
        <w:rPr>
          <w:bCs/>
          <w:color w:val="000000"/>
          <w:sz w:val="26"/>
          <w:szCs w:val="26"/>
        </w:rPr>
        <w:t>ГЭ</w:t>
      </w:r>
      <w:r w:rsidRPr="00E240E1">
        <w:rPr>
          <w:bCs/>
          <w:color w:val="000000"/>
          <w:sz w:val="26"/>
          <w:szCs w:val="26"/>
        </w:rPr>
        <w:t xml:space="preserve">К </w:t>
      </w:r>
      <w:r w:rsidRPr="00E240E1">
        <w:rPr>
          <w:color w:val="000000"/>
          <w:sz w:val="26"/>
          <w:szCs w:val="26"/>
        </w:rPr>
        <w:t xml:space="preserve">о </w:t>
      </w:r>
      <w:r w:rsidRPr="00E240E1">
        <w:rPr>
          <w:bCs/>
          <w:color w:val="000000"/>
          <w:sz w:val="26"/>
          <w:szCs w:val="26"/>
        </w:rPr>
        <w:t xml:space="preserve">результатах </w:t>
      </w:r>
      <w:r w:rsidRPr="00E240E1">
        <w:rPr>
          <w:color w:val="000000"/>
          <w:sz w:val="26"/>
          <w:szCs w:val="26"/>
        </w:rPr>
        <w:t xml:space="preserve">защиты </w:t>
      </w:r>
      <w:r w:rsidR="0020774D" w:rsidRPr="00E240E1">
        <w:rPr>
          <w:color w:val="000000"/>
          <w:sz w:val="26"/>
          <w:szCs w:val="26"/>
        </w:rPr>
        <w:t xml:space="preserve">выпускной квалификационной </w:t>
      </w:r>
      <w:r w:rsidRPr="00E240E1">
        <w:rPr>
          <w:color w:val="000000"/>
          <w:sz w:val="26"/>
          <w:szCs w:val="26"/>
        </w:rPr>
        <w:t>работы.</w:t>
      </w:r>
    </w:p>
    <w:p w:rsidR="003D7FD5" w:rsidRPr="00E240E1" w:rsidRDefault="003D7FD5" w:rsidP="00774ACF">
      <w:pPr>
        <w:shd w:val="clear" w:color="auto" w:fill="FFFFFF"/>
        <w:spacing w:line="360" w:lineRule="auto"/>
        <w:ind w:firstLine="340"/>
        <w:rPr>
          <w:color w:val="000000"/>
          <w:sz w:val="26"/>
          <w:szCs w:val="26"/>
        </w:rPr>
      </w:pPr>
    </w:p>
    <w:p w:rsidR="00201889" w:rsidRPr="00E240E1" w:rsidRDefault="00201889" w:rsidP="00850FAB">
      <w:pPr>
        <w:pStyle w:val="2"/>
        <w:spacing w:before="0" w:after="0" w:line="360" w:lineRule="auto"/>
        <w:jc w:val="left"/>
        <w:rPr>
          <w:rFonts w:ascii="Times New Roman" w:hAnsi="Times New Roman" w:cs="Times New Roman"/>
          <w:sz w:val="26"/>
          <w:szCs w:val="26"/>
        </w:rPr>
      </w:pPr>
      <w:bookmarkStart w:id="34" w:name="_Toc316239632"/>
      <w:bookmarkStart w:id="35" w:name="_Toc414369800"/>
      <w:bookmarkStart w:id="36" w:name="_Toc414370384"/>
      <w:r w:rsidRPr="00E240E1">
        <w:rPr>
          <w:rFonts w:ascii="Times New Roman" w:hAnsi="Times New Roman" w:cs="Times New Roman"/>
          <w:sz w:val="26"/>
          <w:szCs w:val="26"/>
        </w:rPr>
        <w:t>3.</w:t>
      </w:r>
      <w:r w:rsidR="00E240E1" w:rsidRPr="00E240E1">
        <w:rPr>
          <w:rFonts w:ascii="Times New Roman" w:hAnsi="Times New Roman" w:cs="Times New Roman"/>
          <w:sz w:val="26"/>
          <w:szCs w:val="26"/>
        </w:rPr>
        <w:t>10</w:t>
      </w:r>
      <w:r w:rsidRPr="00E240E1">
        <w:rPr>
          <w:rFonts w:ascii="Times New Roman" w:hAnsi="Times New Roman" w:cs="Times New Roman"/>
          <w:sz w:val="26"/>
          <w:szCs w:val="26"/>
        </w:rPr>
        <w:t>. Методические документы для членов Г</w:t>
      </w:r>
      <w:r w:rsidR="00D7338E" w:rsidRPr="00E240E1">
        <w:rPr>
          <w:rFonts w:ascii="Times New Roman" w:hAnsi="Times New Roman" w:cs="Times New Roman"/>
          <w:sz w:val="26"/>
          <w:szCs w:val="26"/>
        </w:rPr>
        <w:t>Э</w:t>
      </w:r>
      <w:r w:rsidRPr="00E240E1">
        <w:rPr>
          <w:rFonts w:ascii="Times New Roman" w:hAnsi="Times New Roman" w:cs="Times New Roman"/>
          <w:sz w:val="26"/>
          <w:szCs w:val="26"/>
        </w:rPr>
        <w:t>К</w:t>
      </w:r>
      <w:bookmarkEnd w:id="34"/>
      <w:bookmarkEnd w:id="35"/>
      <w:bookmarkEnd w:id="36"/>
    </w:p>
    <w:p w:rsidR="003D7FD5" w:rsidRPr="00E240E1" w:rsidRDefault="00686198" w:rsidP="00686198">
      <w:pPr>
        <w:keepNext/>
        <w:spacing w:line="360" w:lineRule="auto"/>
        <w:ind w:firstLine="709"/>
        <w:outlineLvl w:val="1"/>
        <w:rPr>
          <w:bCs/>
          <w:iCs/>
          <w:sz w:val="26"/>
          <w:szCs w:val="26"/>
        </w:rPr>
      </w:pPr>
      <w:r w:rsidRPr="00E240E1">
        <w:rPr>
          <w:bCs/>
          <w:iCs/>
          <w:sz w:val="26"/>
          <w:szCs w:val="26"/>
        </w:rPr>
        <w:t xml:space="preserve">Для каждого заседания ГЭК каждому члену комиссии секретарь готовит список студентов по следующей форме:  </w:t>
      </w: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2079"/>
        <w:gridCol w:w="1055"/>
        <w:gridCol w:w="1500"/>
        <w:gridCol w:w="2883"/>
        <w:gridCol w:w="1534"/>
      </w:tblGrid>
      <w:tr w:rsidR="00686198" w:rsidRPr="00A24C8A" w:rsidTr="003D7FD5">
        <w:trPr>
          <w:jc w:val="center"/>
        </w:trPr>
        <w:tc>
          <w:tcPr>
            <w:tcW w:w="458" w:type="dxa"/>
          </w:tcPr>
          <w:p w:rsidR="00686198" w:rsidRPr="003D7FD5" w:rsidRDefault="00686198" w:rsidP="003D7FD5">
            <w:pPr>
              <w:shd w:val="clear" w:color="auto" w:fill="FFFFFF"/>
              <w:jc w:val="center"/>
              <w:rPr>
                <w:bCs/>
                <w:color w:val="000000"/>
                <w:szCs w:val="24"/>
              </w:rPr>
            </w:pPr>
            <w:r w:rsidRPr="003D7FD5">
              <w:rPr>
                <w:bCs/>
                <w:color w:val="000000"/>
                <w:szCs w:val="24"/>
              </w:rPr>
              <w:t>№</w:t>
            </w:r>
          </w:p>
        </w:tc>
        <w:tc>
          <w:tcPr>
            <w:tcW w:w="2079" w:type="dxa"/>
          </w:tcPr>
          <w:p w:rsidR="00686198" w:rsidRPr="003D7FD5" w:rsidRDefault="00686198" w:rsidP="003D7FD5">
            <w:pPr>
              <w:shd w:val="clear" w:color="auto" w:fill="FFFFFF"/>
              <w:jc w:val="center"/>
              <w:rPr>
                <w:bCs/>
                <w:color w:val="000000"/>
                <w:szCs w:val="24"/>
              </w:rPr>
            </w:pPr>
            <w:r w:rsidRPr="003D7FD5">
              <w:rPr>
                <w:bCs/>
                <w:color w:val="000000"/>
                <w:szCs w:val="24"/>
              </w:rPr>
              <w:t>ФИО</w:t>
            </w:r>
          </w:p>
        </w:tc>
        <w:tc>
          <w:tcPr>
            <w:tcW w:w="1055" w:type="dxa"/>
          </w:tcPr>
          <w:p w:rsidR="00686198" w:rsidRPr="003D7FD5" w:rsidRDefault="00686198" w:rsidP="003D7FD5">
            <w:pPr>
              <w:shd w:val="clear" w:color="auto" w:fill="FFFFFF"/>
              <w:jc w:val="center"/>
              <w:rPr>
                <w:bCs/>
                <w:color w:val="000000"/>
                <w:szCs w:val="24"/>
              </w:rPr>
            </w:pPr>
            <w:r w:rsidRPr="003D7FD5">
              <w:rPr>
                <w:bCs/>
                <w:color w:val="000000"/>
                <w:szCs w:val="24"/>
              </w:rPr>
              <w:t>Сре</w:t>
            </w:r>
            <w:r w:rsidRPr="003D7FD5">
              <w:rPr>
                <w:bCs/>
                <w:color w:val="000000"/>
                <w:szCs w:val="24"/>
              </w:rPr>
              <w:t>д</w:t>
            </w:r>
            <w:r w:rsidRPr="003D7FD5">
              <w:rPr>
                <w:bCs/>
                <w:color w:val="000000"/>
                <w:szCs w:val="24"/>
              </w:rPr>
              <w:t>ний</w:t>
            </w:r>
          </w:p>
          <w:p w:rsidR="00686198" w:rsidRPr="003D7FD5" w:rsidRDefault="00686198" w:rsidP="003D7FD5">
            <w:pPr>
              <w:shd w:val="clear" w:color="auto" w:fill="FFFFFF"/>
              <w:jc w:val="center"/>
              <w:rPr>
                <w:bCs/>
                <w:color w:val="000000"/>
                <w:szCs w:val="24"/>
              </w:rPr>
            </w:pPr>
            <w:r w:rsidRPr="003D7FD5">
              <w:rPr>
                <w:bCs/>
                <w:color w:val="000000"/>
                <w:szCs w:val="24"/>
              </w:rPr>
              <w:t>балл</w:t>
            </w:r>
          </w:p>
        </w:tc>
        <w:tc>
          <w:tcPr>
            <w:tcW w:w="1500" w:type="dxa"/>
          </w:tcPr>
          <w:p w:rsidR="00686198" w:rsidRPr="003D7FD5" w:rsidRDefault="00686198" w:rsidP="003D7FD5">
            <w:pPr>
              <w:shd w:val="clear" w:color="auto" w:fill="FFFFFF"/>
              <w:jc w:val="center"/>
              <w:rPr>
                <w:bCs/>
                <w:color w:val="000000"/>
                <w:szCs w:val="24"/>
              </w:rPr>
            </w:pPr>
            <w:r w:rsidRPr="003D7FD5">
              <w:rPr>
                <w:bCs/>
                <w:color w:val="000000"/>
                <w:szCs w:val="24"/>
              </w:rPr>
              <w:t>Руковод</w:t>
            </w:r>
            <w:r w:rsidRPr="003D7FD5">
              <w:rPr>
                <w:bCs/>
                <w:color w:val="000000"/>
                <w:szCs w:val="24"/>
              </w:rPr>
              <w:t>и</w:t>
            </w:r>
            <w:r w:rsidRPr="003D7FD5">
              <w:rPr>
                <w:bCs/>
                <w:color w:val="000000"/>
                <w:szCs w:val="24"/>
              </w:rPr>
              <w:t>тель</w:t>
            </w:r>
          </w:p>
        </w:tc>
        <w:tc>
          <w:tcPr>
            <w:tcW w:w="2883" w:type="dxa"/>
          </w:tcPr>
          <w:p w:rsidR="00686198" w:rsidRPr="003D7FD5" w:rsidRDefault="00686198" w:rsidP="003D7FD5">
            <w:pPr>
              <w:shd w:val="clear" w:color="auto" w:fill="FFFFFF"/>
              <w:ind w:left="-68" w:right="-217"/>
              <w:jc w:val="center"/>
              <w:rPr>
                <w:bCs/>
                <w:color w:val="000000"/>
                <w:szCs w:val="24"/>
              </w:rPr>
            </w:pPr>
            <w:r w:rsidRPr="003D7FD5">
              <w:rPr>
                <w:bCs/>
                <w:color w:val="000000"/>
                <w:szCs w:val="24"/>
              </w:rPr>
              <w:t>Название выпускной</w:t>
            </w:r>
          </w:p>
          <w:p w:rsidR="00686198" w:rsidRPr="003D7FD5" w:rsidRDefault="00686198" w:rsidP="003D7FD5">
            <w:pPr>
              <w:shd w:val="clear" w:color="auto" w:fill="FFFFFF"/>
              <w:ind w:right="-75"/>
              <w:jc w:val="center"/>
              <w:rPr>
                <w:bCs/>
                <w:color w:val="000000"/>
                <w:szCs w:val="24"/>
              </w:rPr>
            </w:pPr>
            <w:r w:rsidRPr="003D7FD5">
              <w:rPr>
                <w:bCs/>
                <w:color w:val="000000"/>
                <w:szCs w:val="24"/>
              </w:rPr>
              <w:t>квалификационной раб</w:t>
            </w:r>
            <w:r w:rsidRPr="003D7FD5">
              <w:rPr>
                <w:bCs/>
                <w:color w:val="000000"/>
                <w:szCs w:val="24"/>
              </w:rPr>
              <w:t>о</w:t>
            </w:r>
            <w:r w:rsidRPr="003D7FD5">
              <w:rPr>
                <w:bCs/>
                <w:color w:val="000000"/>
                <w:szCs w:val="24"/>
              </w:rPr>
              <w:t>ты</w:t>
            </w:r>
          </w:p>
        </w:tc>
        <w:tc>
          <w:tcPr>
            <w:tcW w:w="1534" w:type="dxa"/>
          </w:tcPr>
          <w:p w:rsidR="00686198" w:rsidRPr="003D7FD5" w:rsidRDefault="00686198" w:rsidP="003D7FD5">
            <w:pPr>
              <w:shd w:val="clear" w:color="auto" w:fill="FFFFFF"/>
              <w:jc w:val="center"/>
              <w:rPr>
                <w:bCs/>
                <w:color w:val="000000"/>
                <w:szCs w:val="24"/>
              </w:rPr>
            </w:pPr>
            <w:r w:rsidRPr="003D7FD5">
              <w:rPr>
                <w:bCs/>
                <w:color w:val="000000"/>
                <w:szCs w:val="24"/>
              </w:rPr>
              <w:t>Общая оценка</w:t>
            </w:r>
          </w:p>
        </w:tc>
      </w:tr>
      <w:tr w:rsidR="00686198" w:rsidRPr="00A24C8A" w:rsidTr="003D7FD5">
        <w:trPr>
          <w:jc w:val="center"/>
        </w:trPr>
        <w:tc>
          <w:tcPr>
            <w:tcW w:w="458" w:type="dxa"/>
          </w:tcPr>
          <w:p w:rsidR="00686198" w:rsidRPr="003D7FD5" w:rsidRDefault="00686198" w:rsidP="003D7FD5">
            <w:pPr>
              <w:shd w:val="clear" w:color="auto" w:fill="FFFFFF"/>
              <w:jc w:val="left"/>
              <w:rPr>
                <w:bCs/>
                <w:color w:val="000000"/>
                <w:szCs w:val="24"/>
              </w:rPr>
            </w:pPr>
            <w:r w:rsidRPr="003D7FD5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079" w:type="dxa"/>
          </w:tcPr>
          <w:p w:rsidR="00686198" w:rsidRPr="003D7FD5" w:rsidRDefault="00686198" w:rsidP="003D7FD5">
            <w:pPr>
              <w:shd w:val="clear" w:color="auto" w:fill="FFFFFF"/>
              <w:jc w:val="left"/>
              <w:rPr>
                <w:bCs/>
                <w:color w:val="000000"/>
                <w:szCs w:val="24"/>
              </w:rPr>
            </w:pPr>
          </w:p>
        </w:tc>
        <w:tc>
          <w:tcPr>
            <w:tcW w:w="1055" w:type="dxa"/>
          </w:tcPr>
          <w:p w:rsidR="00686198" w:rsidRPr="003D7FD5" w:rsidRDefault="00686198" w:rsidP="003D7FD5">
            <w:pPr>
              <w:shd w:val="clear" w:color="auto" w:fill="FFFFFF"/>
              <w:jc w:val="left"/>
              <w:rPr>
                <w:bCs/>
                <w:color w:val="000000"/>
                <w:szCs w:val="24"/>
              </w:rPr>
            </w:pPr>
          </w:p>
        </w:tc>
        <w:tc>
          <w:tcPr>
            <w:tcW w:w="1500" w:type="dxa"/>
          </w:tcPr>
          <w:p w:rsidR="00686198" w:rsidRPr="003D7FD5" w:rsidRDefault="00686198" w:rsidP="003D7FD5">
            <w:pPr>
              <w:shd w:val="clear" w:color="auto" w:fill="FFFFFF"/>
              <w:jc w:val="left"/>
              <w:rPr>
                <w:bCs/>
                <w:color w:val="000000"/>
                <w:szCs w:val="24"/>
              </w:rPr>
            </w:pPr>
          </w:p>
        </w:tc>
        <w:tc>
          <w:tcPr>
            <w:tcW w:w="2883" w:type="dxa"/>
          </w:tcPr>
          <w:p w:rsidR="00686198" w:rsidRPr="003D7FD5" w:rsidRDefault="00686198" w:rsidP="003D7FD5">
            <w:pPr>
              <w:shd w:val="clear" w:color="auto" w:fill="FFFFFF"/>
              <w:jc w:val="left"/>
              <w:rPr>
                <w:bCs/>
                <w:color w:val="000000"/>
                <w:szCs w:val="24"/>
              </w:rPr>
            </w:pPr>
          </w:p>
        </w:tc>
        <w:tc>
          <w:tcPr>
            <w:tcW w:w="1534" w:type="dxa"/>
          </w:tcPr>
          <w:p w:rsidR="00686198" w:rsidRPr="003D7FD5" w:rsidRDefault="00686198" w:rsidP="003D7FD5">
            <w:pPr>
              <w:shd w:val="clear" w:color="auto" w:fill="FFFFFF"/>
              <w:jc w:val="left"/>
              <w:rPr>
                <w:bCs/>
                <w:color w:val="000000"/>
                <w:szCs w:val="24"/>
              </w:rPr>
            </w:pPr>
          </w:p>
        </w:tc>
      </w:tr>
      <w:tr w:rsidR="00686198" w:rsidRPr="00A24C8A" w:rsidTr="003D7FD5">
        <w:trPr>
          <w:jc w:val="center"/>
        </w:trPr>
        <w:tc>
          <w:tcPr>
            <w:tcW w:w="458" w:type="dxa"/>
          </w:tcPr>
          <w:p w:rsidR="00686198" w:rsidRPr="003D7FD5" w:rsidRDefault="00686198" w:rsidP="003D7FD5">
            <w:pPr>
              <w:shd w:val="clear" w:color="auto" w:fill="FFFFFF"/>
              <w:jc w:val="left"/>
              <w:rPr>
                <w:bCs/>
                <w:color w:val="000000"/>
                <w:szCs w:val="24"/>
              </w:rPr>
            </w:pPr>
            <w:r w:rsidRPr="003D7FD5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2079" w:type="dxa"/>
          </w:tcPr>
          <w:p w:rsidR="00686198" w:rsidRPr="003D7FD5" w:rsidRDefault="00686198" w:rsidP="003D7FD5">
            <w:pPr>
              <w:shd w:val="clear" w:color="auto" w:fill="FFFFFF"/>
              <w:jc w:val="left"/>
              <w:rPr>
                <w:bCs/>
                <w:color w:val="000000"/>
                <w:szCs w:val="24"/>
              </w:rPr>
            </w:pPr>
          </w:p>
        </w:tc>
        <w:tc>
          <w:tcPr>
            <w:tcW w:w="1055" w:type="dxa"/>
          </w:tcPr>
          <w:p w:rsidR="00686198" w:rsidRPr="003D7FD5" w:rsidRDefault="00686198" w:rsidP="003D7FD5">
            <w:pPr>
              <w:shd w:val="clear" w:color="auto" w:fill="FFFFFF"/>
              <w:jc w:val="left"/>
              <w:rPr>
                <w:bCs/>
                <w:color w:val="000000"/>
                <w:szCs w:val="24"/>
              </w:rPr>
            </w:pPr>
          </w:p>
        </w:tc>
        <w:tc>
          <w:tcPr>
            <w:tcW w:w="1500" w:type="dxa"/>
          </w:tcPr>
          <w:p w:rsidR="00686198" w:rsidRPr="003D7FD5" w:rsidRDefault="00686198" w:rsidP="003D7FD5">
            <w:pPr>
              <w:shd w:val="clear" w:color="auto" w:fill="FFFFFF"/>
              <w:jc w:val="left"/>
              <w:rPr>
                <w:bCs/>
                <w:color w:val="000000"/>
                <w:szCs w:val="24"/>
              </w:rPr>
            </w:pPr>
          </w:p>
        </w:tc>
        <w:tc>
          <w:tcPr>
            <w:tcW w:w="2883" w:type="dxa"/>
          </w:tcPr>
          <w:p w:rsidR="00686198" w:rsidRPr="003D7FD5" w:rsidRDefault="00686198" w:rsidP="003D7FD5">
            <w:pPr>
              <w:shd w:val="clear" w:color="auto" w:fill="FFFFFF"/>
              <w:jc w:val="left"/>
              <w:rPr>
                <w:bCs/>
                <w:color w:val="000000"/>
                <w:szCs w:val="24"/>
              </w:rPr>
            </w:pPr>
          </w:p>
        </w:tc>
        <w:tc>
          <w:tcPr>
            <w:tcW w:w="1534" w:type="dxa"/>
          </w:tcPr>
          <w:p w:rsidR="00686198" w:rsidRPr="003D7FD5" w:rsidRDefault="00686198" w:rsidP="003D7FD5">
            <w:pPr>
              <w:shd w:val="clear" w:color="auto" w:fill="FFFFFF"/>
              <w:jc w:val="left"/>
              <w:rPr>
                <w:bCs/>
                <w:color w:val="000000"/>
                <w:szCs w:val="24"/>
              </w:rPr>
            </w:pPr>
          </w:p>
        </w:tc>
      </w:tr>
      <w:tr w:rsidR="00686198" w:rsidRPr="00A24C8A" w:rsidTr="003D7FD5">
        <w:trPr>
          <w:jc w:val="center"/>
        </w:trPr>
        <w:tc>
          <w:tcPr>
            <w:tcW w:w="458" w:type="dxa"/>
          </w:tcPr>
          <w:p w:rsidR="00686198" w:rsidRPr="003D7FD5" w:rsidRDefault="00686198" w:rsidP="003D7FD5">
            <w:pPr>
              <w:shd w:val="clear" w:color="auto" w:fill="FFFFFF"/>
              <w:jc w:val="left"/>
              <w:rPr>
                <w:bCs/>
                <w:color w:val="000000"/>
                <w:szCs w:val="24"/>
              </w:rPr>
            </w:pPr>
            <w:r w:rsidRPr="003D7FD5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2079" w:type="dxa"/>
          </w:tcPr>
          <w:p w:rsidR="00686198" w:rsidRPr="003D7FD5" w:rsidRDefault="00686198" w:rsidP="003D7FD5">
            <w:pPr>
              <w:shd w:val="clear" w:color="auto" w:fill="FFFFFF"/>
              <w:jc w:val="left"/>
              <w:rPr>
                <w:bCs/>
                <w:color w:val="000000"/>
                <w:szCs w:val="24"/>
              </w:rPr>
            </w:pPr>
          </w:p>
        </w:tc>
        <w:tc>
          <w:tcPr>
            <w:tcW w:w="1055" w:type="dxa"/>
          </w:tcPr>
          <w:p w:rsidR="00686198" w:rsidRPr="003D7FD5" w:rsidRDefault="00686198" w:rsidP="003D7FD5">
            <w:pPr>
              <w:shd w:val="clear" w:color="auto" w:fill="FFFFFF"/>
              <w:jc w:val="left"/>
              <w:rPr>
                <w:bCs/>
                <w:color w:val="000000"/>
                <w:szCs w:val="24"/>
              </w:rPr>
            </w:pPr>
          </w:p>
        </w:tc>
        <w:tc>
          <w:tcPr>
            <w:tcW w:w="1500" w:type="dxa"/>
          </w:tcPr>
          <w:p w:rsidR="00686198" w:rsidRPr="003D7FD5" w:rsidRDefault="00686198" w:rsidP="003D7FD5">
            <w:pPr>
              <w:shd w:val="clear" w:color="auto" w:fill="FFFFFF"/>
              <w:jc w:val="left"/>
              <w:rPr>
                <w:bCs/>
                <w:color w:val="000000"/>
                <w:szCs w:val="24"/>
              </w:rPr>
            </w:pPr>
          </w:p>
        </w:tc>
        <w:tc>
          <w:tcPr>
            <w:tcW w:w="2883" w:type="dxa"/>
          </w:tcPr>
          <w:p w:rsidR="00686198" w:rsidRPr="003D7FD5" w:rsidRDefault="00686198" w:rsidP="003D7FD5">
            <w:pPr>
              <w:shd w:val="clear" w:color="auto" w:fill="FFFFFF"/>
              <w:jc w:val="left"/>
              <w:rPr>
                <w:bCs/>
                <w:color w:val="000000"/>
                <w:szCs w:val="24"/>
              </w:rPr>
            </w:pPr>
          </w:p>
        </w:tc>
        <w:tc>
          <w:tcPr>
            <w:tcW w:w="1534" w:type="dxa"/>
          </w:tcPr>
          <w:p w:rsidR="00686198" w:rsidRPr="003D7FD5" w:rsidRDefault="00686198" w:rsidP="003D7FD5">
            <w:pPr>
              <w:shd w:val="clear" w:color="auto" w:fill="FFFFFF"/>
              <w:jc w:val="left"/>
              <w:rPr>
                <w:bCs/>
                <w:color w:val="000000"/>
                <w:szCs w:val="24"/>
              </w:rPr>
            </w:pPr>
          </w:p>
        </w:tc>
      </w:tr>
      <w:tr w:rsidR="00686198" w:rsidRPr="00A24C8A" w:rsidTr="003D7FD5">
        <w:trPr>
          <w:jc w:val="center"/>
        </w:trPr>
        <w:tc>
          <w:tcPr>
            <w:tcW w:w="458" w:type="dxa"/>
          </w:tcPr>
          <w:p w:rsidR="00686198" w:rsidRPr="003D7FD5" w:rsidRDefault="00686198" w:rsidP="003D7FD5">
            <w:pPr>
              <w:shd w:val="clear" w:color="auto" w:fill="FFFFFF"/>
              <w:jc w:val="left"/>
              <w:rPr>
                <w:bCs/>
                <w:color w:val="000000"/>
                <w:szCs w:val="24"/>
              </w:rPr>
            </w:pPr>
            <w:r w:rsidRPr="003D7FD5"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2079" w:type="dxa"/>
          </w:tcPr>
          <w:p w:rsidR="00686198" w:rsidRPr="003D7FD5" w:rsidRDefault="00686198" w:rsidP="003D7FD5">
            <w:pPr>
              <w:shd w:val="clear" w:color="auto" w:fill="FFFFFF"/>
              <w:jc w:val="left"/>
              <w:rPr>
                <w:bCs/>
                <w:color w:val="000000"/>
                <w:szCs w:val="24"/>
              </w:rPr>
            </w:pPr>
          </w:p>
        </w:tc>
        <w:tc>
          <w:tcPr>
            <w:tcW w:w="1055" w:type="dxa"/>
          </w:tcPr>
          <w:p w:rsidR="00686198" w:rsidRPr="003D7FD5" w:rsidRDefault="00686198" w:rsidP="003D7FD5">
            <w:pPr>
              <w:shd w:val="clear" w:color="auto" w:fill="FFFFFF"/>
              <w:jc w:val="left"/>
              <w:rPr>
                <w:bCs/>
                <w:color w:val="000000"/>
                <w:szCs w:val="24"/>
              </w:rPr>
            </w:pPr>
          </w:p>
        </w:tc>
        <w:tc>
          <w:tcPr>
            <w:tcW w:w="1500" w:type="dxa"/>
          </w:tcPr>
          <w:p w:rsidR="00686198" w:rsidRPr="003D7FD5" w:rsidRDefault="00686198" w:rsidP="003D7FD5">
            <w:pPr>
              <w:shd w:val="clear" w:color="auto" w:fill="FFFFFF"/>
              <w:jc w:val="left"/>
              <w:rPr>
                <w:bCs/>
                <w:color w:val="000000"/>
                <w:szCs w:val="24"/>
              </w:rPr>
            </w:pPr>
          </w:p>
        </w:tc>
        <w:tc>
          <w:tcPr>
            <w:tcW w:w="2883" w:type="dxa"/>
          </w:tcPr>
          <w:p w:rsidR="00686198" w:rsidRPr="003D7FD5" w:rsidRDefault="00686198" w:rsidP="003D7FD5">
            <w:pPr>
              <w:shd w:val="clear" w:color="auto" w:fill="FFFFFF"/>
              <w:jc w:val="left"/>
              <w:rPr>
                <w:bCs/>
                <w:color w:val="000000"/>
                <w:szCs w:val="24"/>
              </w:rPr>
            </w:pPr>
          </w:p>
        </w:tc>
        <w:tc>
          <w:tcPr>
            <w:tcW w:w="1534" w:type="dxa"/>
          </w:tcPr>
          <w:p w:rsidR="00686198" w:rsidRPr="003D7FD5" w:rsidRDefault="00686198" w:rsidP="003D7FD5">
            <w:pPr>
              <w:shd w:val="clear" w:color="auto" w:fill="FFFFFF"/>
              <w:jc w:val="left"/>
              <w:rPr>
                <w:bCs/>
                <w:color w:val="000000"/>
                <w:szCs w:val="24"/>
              </w:rPr>
            </w:pPr>
          </w:p>
        </w:tc>
      </w:tr>
      <w:tr w:rsidR="00686198" w:rsidRPr="00A24C8A" w:rsidTr="003D7FD5">
        <w:trPr>
          <w:jc w:val="center"/>
        </w:trPr>
        <w:tc>
          <w:tcPr>
            <w:tcW w:w="458" w:type="dxa"/>
          </w:tcPr>
          <w:p w:rsidR="00686198" w:rsidRPr="003D7FD5" w:rsidRDefault="00686198" w:rsidP="003D7FD5">
            <w:pPr>
              <w:shd w:val="clear" w:color="auto" w:fill="FFFFFF"/>
              <w:jc w:val="left"/>
              <w:rPr>
                <w:bCs/>
                <w:color w:val="000000"/>
                <w:szCs w:val="24"/>
              </w:rPr>
            </w:pPr>
            <w:r w:rsidRPr="003D7FD5"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2079" w:type="dxa"/>
          </w:tcPr>
          <w:p w:rsidR="00686198" w:rsidRPr="003D7FD5" w:rsidRDefault="00686198" w:rsidP="003D7FD5">
            <w:pPr>
              <w:shd w:val="clear" w:color="auto" w:fill="FFFFFF"/>
              <w:jc w:val="left"/>
              <w:rPr>
                <w:bCs/>
                <w:color w:val="000000"/>
                <w:szCs w:val="24"/>
              </w:rPr>
            </w:pPr>
          </w:p>
        </w:tc>
        <w:tc>
          <w:tcPr>
            <w:tcW w:w="1055" w:type="dxa"/>
          </w:tcPr>
          <w:p w:rsidR="00686198" w:rsidRPr="003D7FD5" w:rsidRDefault="00686198" w:rsidP="003D7FD5">
            <w:pPr>
              <w:shd w:val="clear" w:color="auto" w:fill="FFFFFF"/>
              <w:jc w:val="left"/>
              <w:rPr>
                <w:bCs/>
                <w:color w:val="000000"/>
                <w:szCs w:val="24"/>
              </w:rPr>
            </w:pPr>
          </w:p>
        </w:tc>
        <w:tc>
          <w:tcPr>
            <w:tcW w:w="1500" w:type="dxa"/>
          </w:tcPr>
          <w:p w:rsidR="00686198" w:rsidRPr="003D7FD5" w:rsidRDefault="00686198" w:rsidP="003D7FD5">
            <w:pPr>
              <w:shd w:val="clear" w:color="auto" w:fill="FFFFFF"/>
              <w:jc w:val="left"/>
              <w:rPr>
                <w:bCs/>
                <w:color w:val="000000"/>
                <w:szCs w:val="24"/>
              </w:rPr>
            </w:pPr>
          </w:p>
        </w:tc>
        <w:tc>
          <w:tcPr>
            <w:tcW w:w="2883" w:type="dxa"/>
          </w:tcPr>
          <w:p w:rsidR="00686198" w:rsidRPr="003D7FD5" w:rsidRDefault="00686198" w:rsidP="003D7FD5">
            <w:pPr>
              <w:shd w:val="clear" w:color="auto" w:fill="FFFFFF"/>
              <w:jc w:val="left"/>
              <w:rPr>
                <w:bCs/>
                <w:color w:val="000000"/>
                <w:szCs w:val="24"/>
              </w:rPr>
            </w:pPr>
          </w:p>
        </w:tc>
        <w:tc>
          <w:tcPr>
            <w:tcW w:w="1534" w:type="dxa"/>
          </w:tcPr>
          <w:p w:rsidR="00686198" w:rsidRPr="003D7FD5" w:rsidRDefault="00686198" w:rsidP="003D7FD5">
            <w:pPr>
              <w:shd w:val="clear" w:color="auto" w:fill="FFFFFF"/>
              <w:jc w:val="left"/>
              <w:rPr>
                <w:bCs/>
                <w:color w:val="000000"/>
                <w:szCs w:val="24"/>
              </w:rPr>
            </w:pPr>
          </w:p>
        </w:tc>
      </w:tr>
      <w:tr w:rsidR="00686198" w:rsidRPr="00A24C8A" w:rsidTr="003D7FD5">
        <w:trPr>
          <w:jc w:val="center"/>
        </w:trPr>
        <w:tc>
          <w:tcPr>
            <w:tcW w:w="458" w:type="dxa"/>
          </w:tcPr>
          <w:p w:rsidR="00686198" w:rsidRPr="003D7FD5" w:rsidRDefault="00686198" w:rsidP="003D7FD5">
            <w:pPr>
              <w:shd w:val="clear" w:color="auto" w:fill="FFFFFF"/>
              <w:jc w:val="left"/>
              <w:rPr>
                <w:bCs/>
                <w:color w:val="000000"/>
                <w:szCs w:val="24"/>
              </w:rPr>
            </w:pPr>
            <w:r w:rsidRPr="003D7FD5">
              <w:rPr>
                <w:bCs/>
                <w:color w:val="000000"/>
                <w:szCs w:val="24"/>
              </w:rPr>
              <w:t>…</w:t>
            </w:r>
          </w:p>
        </w:tc>
        <w:tc>
          <w:tcPr>
            <w:tcW w:w="2079" w:type="dxa"/>
          </w:tcPr>
          <w:p w:rsidR="00686198" w:rsidRPr="003D7FD5" w:rsidRDefault="00686198" w:rsidP="003D7FD5">
            <w:pPr>
              <w:shd w:val="clear" w:color="auto" w:fill="FFFFFF"/>
              <w:jc w:val="left"/>
              <w:rPr>
                <w:bCs/>
                <w:color w:val="000000"/>
                <w:szCs w:val="24"/>
              </w:rPr>
            </w:pPr>
          </w:p>
        </w:tc>
        <w:tc>
          <w:tcPr>
            <w:tcW w:w="1055" w:type="dxa"/>
          </w:tcPr>
          <w:p w:rsidR="00686198" w:rsidRPr="003D7FD5" w:rsidRDefault="00686198" w:rsidP="003D7FD5">
            <w:pPr>
              <w:shd w:val="clear" w:color="auto" w:fill="FFFFFF"/>
              <w:jc w:val="left"/>
              <w:rPr>
                <w:bCs/>
                <w:color w:val="000000"/>
                <w:szCs w:val="24"/>
              </w:rPr>
            </w:pPr>
          </w:p>
        </w:tc>
        <w:tc>
          <w:tcPr>
            <w:tcW w:w="1500" w:type="dxa"/>
          </w:tcPr>
          <w:p w:rsidR="00686198" w:rsidRPr="003D7FD5" w:rsidRDefault="00686198" w:rsidP="003D7FD5">
            <w:pPr>
              <w:shd w:val="clear" w:color="auto" w:fill="FFFFFF"/>
              <w:jc w:val="left"/>
              <w:rPr>
                <w:bCs/>
                <w:color w:val="000000"/>
                <w:szCs w:val="24"/>
              </w:rPr>
            </w:pPr>
          </w:p>
        </w:tc>
        <w:tc>
          <w:tcPr>
            <w:tcW w:w="2883" w:type="dxa"/>
          </w:tcPr>
          <w:p w:rsidR="00686198" w:rsidRPr="003D7FD5" w:rsidRDefault="00686198" w:rsidP="003D7FD5">
            <w:pPr>
              <w:shd w:val="clear" w:color="auto" w:fill="FFFFFF"/>
              <w:jc w:val="left"/>
              <w:rPr>
                <w:bCs/>
                <w:color w:val="000000"/>
                <w:szCs w:val="24"/>
              </w:rPr>
            </w:pPr>
          </w:p>
        </w:tc>
        <w:tc>
          <w:tcPr>
            <w:tcW w:w="1534" w:type="dxa"/>
          </w:tcPr>
          <w:p w:rsidR="00686198" w:rsidRPr="003D7FD5" w:rsidRDefault="00686198" w:rsidP="003D7FD5">
            <w:pPr>
              <w:shd w:val="clear" w:color="auto" w:fill="FFFFFF"/>
              <w:jc w:val="left"/>
              <w:rPr>
                <w:bCs/>
                <w:color w:val="000000"/>
                <w:szCs w:val="24"/>
              </w:rPr>
            </w:pPr>
          </w:p>
        </w:tc>
      </w:tr>
    </w:tbl>
    <w:p w:rsidR="003D7FD5" w:rsidRDefault="003D7FD5" w:rsidP="003D7FD5">
      <w:pPr>
        <w:shd w:val="clear" w:color="auto" w:fill="FFFFFF"/>
        <w:ind w:firstLine="340"/>
        <w:rPr>
          <w:bCs/>
          <w:color w:val="000000"/>
          <w:sz w:val="28"/>
          <w:szCs w:val="28"/>
        </w:rPr>
      </w:pPr>
    </w:p>
    <w:p w:rsidR="00686198" w:rsidRPr="00E240E1" w:rsidRDefault="00686198" w:rsidP="00686198">
      <w:pPr>
        <w:shd w:val="clear" w:color="auto" w:fill="FFFFFF"/>
        <w:spacing w:line="360" w:lineRule="auto"/>
        <w:ind w:firstLine="340"/>
        <w:rPr>
          <w:bCs/>
          <w:color w:val="000000"/>
          <w:sz w:val="26"/>
          <w:szCs w:val="26"/>
        </w:rPr>
      </w:pPr>
      <w:r w:rsidRPr="00E240E1">
        <w:rPr>
          <w:bCs/>
          <w:color w:val="000000"/>
          <w:sz w:val="26"/>
          <w:szCs w:val="26"/>
        </w:rPr>
        <w:t>Кроме того, каждому члену ГЭК выдаются оценочные листы по защите выпус</w:t>
      </w:r>
      <w:r w:rsidRPr="00E240E1">
        <w:rPr>
          <w:bCs/>
          <w:color w:val="000000"/>
          <w:sz w:val="26"/>
          <w:szCs w:val="26"/>
        </w:rPr>
        <w:t>к</w:t>
      </w:r>
      <w:r w:rsidRPr="00E240E1">
        <w:rPr>
          <w:bCs/>
          <w:color w:val="000000"/>
          <w:sz w:val="26"/>
          <w:szCs w:val="26"/>
        </w:rPr>
        <w:t>ной квалификационной работы:</w:t>
      </w:r>
    </w:p>
    <w:tbl>
      <w:tblPr>
        <w:tblW w:w="9782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842"/>
      </w:tblGrid>
      <w:tr w:rsidR="00A84C3B" w:rsidRPr="00DD7AB2" w:rsidTr="00D31509">
        <w:trPr>
          <w:trHeight w:hRule="exact" w:val="333"/>
        </w:trPr>
        <w:tc>
          <w:tcPr>
            <w:tcW w:w="41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4C3B" w:rsidRPr="00DD7AB2" w:rsidRDefault="00A84C3B" w:rsidP="00DD7AB2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  <w:r w:rsidRPr="00DD7AB2">
              <w:rPr>
                <w:b/>
                <w:bCs/>
                <w:color w:val="000000"/>
                <w:szCs w:val="24"/>
              </w:rPr>
              <w:lastRenderedPageBreak/>
              <w:t xml:space="preserve">Критерии </w:t>
            </w:r>
          </w:p>
          <w:p w:rsidR="00A84C3B" w:rsidRPr="00DD7AB2" w:rsidRDefault="00A84C3B" w:rsidP="00DD7AB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DD7AB2">
              <w:rPr>
                <w:b/>
                <w:bCs/>
                <w:color w:val="000000"/>
                <w:szCs w:val="24"/>
              </w:rPr>
              <w:t>оценки</w:t>
            </w:r>
          </w:p>
          <w:p w:rsidR="00A84C3B" w:rsidRPr="00DD7AB2" w:rsidRDefault="00A84C3B" w:rsidP="00DD7AB2">
            <w:pPr>
              <w:rPr>
                <w:b/>
                <w:szCs w:val="24"/>
              </w:rPr>
            </w:pPr>
          </w:p>
          <w:p w:rsidR="00A84C3B" w:rsidRPr="00DD7AB2" w:rsidRDefault="00A84C3B" w:rsidP="00DD7AB2">
            <w:pPr>
              <w:rPr>
                <w:b/>
                <w:szCs w:val="24"/>
              </w:rPr>
            </w:pPr>
          </w:p>
        </w:tc>
        <w:tc>
          <w:tcPr>
            <w:tcW w:w="56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C3B" w:rsidRPr="00DD7AB2" w:rsidRDefault="00A84C3B" w:rsidP="00DD7AB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DD7AB2">
              <w:rPr>
                <w:b/>
                <w:bCs/>
                <w:color w:val="000000"/>
                <w:szCs w:val="24"/>
              </w:rPr>
              <w:t>Порядковый номер студента</w:t>
            </w:r>
          </w:p>
        </w:tc>
      </w:tr>
      <w:tr w:rsidR="00A84C3B" w:rsidRPr="00DD7AB2" w:rsidTr="00D31509">
        <w:trPr>
          <w:trHeight w:hRule="exact" w:val="480"/>
        </w:trPr>
        <w:tc>
          <w:tcPr>
            <w:tcW w:w="41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C3B" w:rsidRPr="00DD7AB2" w:rsidRDefault="00A84C3B" w:rsidP="00DD7AB2">
            <w:pPr>
              <w:rPr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C3B" w:rsidRPr="00DD7AB2" w:rsidRDefault="00A84C3B" w:rsidP="00DD7AB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DD7AB2">
              <w:rPr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C3B" w:rsidRPr="00DD7AB2" w:rsidRDefault="00A84C3B" w:rsidP="00DD7AB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DD7AB2"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C3B" w:rsidRPr="00DD7AB2" w:rsidRDefault="00A84C3B" w:rsidP="00DD7AB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DD7AB2">
              <w:rPr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C3B" w:rsidRPr="00DD7AB2" w:rsidRDefault="00A84C3B" w:rsidP="00DD7AB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DD7AB2">
              <w:rPr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C3B" w:rsidRPr="00DD7AB2" w:rsidRDefault="00A84C3B" w:rsidP="00DD7AB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DD7AB2">
              <w:rPr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C3B" w:rsidRPr="00DD7AB2" w:rsidRDefault="00A84C3B" w:rsidP="00DD7AB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DD7AB2">
              <w:rPr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C3B" w:rsidRPr="00DD7AB2" w:rsidRDefault="00A84C3B" w:rsidP="00DD7AB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DD7AB2">
              <w:rPr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C3B" w:rsidRPr="00DD7AB2" w:rsidRDefault="00A84C3B" w:rsidP="00DD7AB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DD7AB2">
              <w:rPr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C3B" w:rsidRPr="00DD7AB2" w:rsidRDefault="00A84C3B" w:rsidP="00DD7AB2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DD7AB2">
              <w:rPr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C3B" w:rsidRPr="00DD7AB2" w:rsidRDefault="0023550C" w:rsidP="00DD7AB2">
            <w:pPr>
              <w:shd w:val="clear" w:color="auto" w:fill="FFFFFF"/>
              <w:rPr>
                <w:b/>
                <w:szCs w:val="24"/>
              </w:rPr>
            </w:pPr>
            <w:r w:rsidRPr="00DD7AB2">
              <w:rPr>
                <w:b/>
                <w:bCs/>
                <w:color w:val="000000"/>
                <w:szCs w:val="24"/>
              </w:rPr>
              <w:t>……</w:t>
            </w:r>
          </w:p>
        </w:tc>
      </w:tr>
      <w:tr w:rsidR="00201889" w:rsidRPr="00DD7AB2" w:rsidTr="00D31509">
        <w:trPr>
          <w:trHeight w:hRule="exact" w:val="597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jc w:val="left"/>
              <w:rPr>
                <w:szCs w:val="24"/>
              </w:rPr>
            </w:pPr>
            <w:r w:rsidRPr="00DD7AB2">
              <w:rPr>
                <w:color w:val="000000"/>
                <w:szCs w:val="24"/>
              </w:rPr>
              <w:t>Актуальность, проблемность и ориг</w:t>
            </w:r>
            <w:r w:rsidRPr="00DD7AB2">
              <w:rPr>
                <w:color w:val="000000"/>
                <w:szCs w:val="24"/>
              </w:rPr>
              <w:t>и</w:t>
            </w:r>
            <w:r w:rsidRPr="00DD7AB2">
              <w:rPr>
                <w:color w:val="000000"/>
                <w:szCs w:val="24"/>
              </w:rPr>
              <w:t>нальность темы</w:t>
            </w:r>
            <w:r w:rsidR="00DD7AB2" w:rsidRPr="00DD7AB2">
              <w:rPr>
                <w:bCs/>
                <w:color w:val="000000"/>
                <w:szCs w:val="24"/>
              </w:rPr>
              <w:t>(УК-2)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ind w:firstLine="567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ind w:firstLine="567"/>
              <w:rPr>
                <w:szCs w:val="24"/>
              </w:rPr>
            </w:pPr>
          </w:p>
        </w:tc>
      </w:tr>
      <w:tr w:rsidR="00DD7AB2" w:rsidRPr="00DD7AB2" w:rsidTr="003D7FD5">
        <w:trPr>
          <w:trHeight w:hRule="exact" w:val="959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B2" w:rsidRPr="00DD7AB2" w:rsidRDefault="00DD7AB2" w:rsidP="00DD7AB2">
            <w:pPr>
              <w:shd w:val="clear" w:color="auto" w:fill="FFFFFF"/>
              <w:jc w:val="left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t>С</w:t>
            </w:r>
            <w:r w:rsidRPr="00DD7AB2">
              <w:rPr>
                <w:bCs/>
                <w:color w:val="000000"/>
                <w:szCs w:val="24"/>
              </w:rPr>
              <w:t>оответствие содержания выпускной квалификационной работы теме, зая</w:t>
            </w:r>
            <w:r w:rsidRPr="00DD7AB2">
              <w:rPr>
                <w:bCs/>
                <w:color w:val="000000"/>
                <w:szCs w:val="24"/>
              </w:rPr>
              <w:t>в</w:t>
            </w:r>
            <w:r w:rsidRPr="00DD7AB2">
              <w:rPr>
                <w:bCs/>
                <w:color w:val="000000"/>
                <w:szCs w:val="24"/>
              </w:rPr>
              <w:t xml:space="preserve">ленным целям и задачам (УК-2) </w:t>
            </w:r>
          </w:p>
          <w:p w:rsidR="00DD7AB2" w:rsidRPr="00DD7AB2" w:rsidRDefault="00DD7AB2" w:rsidP="00DD7AB2">
            <w:pPr>
              <w:shd w:val="clear" w:color="auto" w:fill="FFFFFF"/>
              <w:ind w:firstLine="340"/>
              <w:rPr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B2" w:rsidRPr="00DD7AB2" w:rsidRDefault="00DD7AB2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B2" w:rsidRPr="00DD7AB2" w:rsidRDefault="00DD7AB2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B2" w:rsidRPr="00DD7AB2" w:rsidRDefault="00DD7AB2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B2" w:rsidRPr="00DD7AB2" w:rsidRDefault="00DD7AB2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B2" w:rsidRPr="00DD7AB2" w:rsidRDefault="00DD7AB2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B2" w:rsidRPr="00DD7AB2" w:rsidRDefault="00DD7AB2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B2" w:rsidRPr="00DD7AB2" w:rsidRDefault="00DD7AB2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B2" w:rsidRPr="00DD7AB2" w:rsidRDefault="00DD7AB2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B2" w:rsidRPr="00DD7AB2" w:rsidRDefault="00DD7AB2" w:rsidP="00DD7AB2">
            <w:pPr>
              <w:shd w:val="clear" w:color="auto" w:fill="FFFFFF"/>
              <w:ind w:firstLine="567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B2" w:rsidRPr="00DD7AB2" w:rsidRDefault="00DD7AB2" w:rsidP="00DD7AB2">
            <w:pPr>
              <w:shd w:val="clear" w:color="auto" w:fill="FFFFFF"/>
              <w:ind w:firstLine="567"/>
              <w:rPr>
                <w:szCs w:val="24"/>
              </w:rPr>
            </w:pPr>
          </w:p>
        </w:tc>
      </w:tr>
      <w:tr w:rsidR="00201889" w:rsidRPr="00DD7AB2" w:rsidTr="00EC75F9">
        <w:trPr>
          <w:trHeight w:hRule="exact" w:val="574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EC75F9">
            <w:pPr>
              <w:shd w:val="clear" w:color="auto" w:fill="FFFFFF"/>
              <w:jc w:val="left"/>
              <w:rPr>
                <w:szCs w:val="24"/>
              </w:rPr>
            </w:pPr>
            <w:r w:rsidRPr="00DD7AB2">
              <w:rPr>
                <w:color w:val="000000"/>
                <w:szCs w:val="24"/>
              </w:rPr>
              <w:t>Логика изложения; взаимосвязь глав</w:t>
            </w:r>
            <w:r w:rsidR="00DD7AB2" w:rsidRPr="00DD7AB2">
              <w:rPr>
                <w:bCs/>
                <w:color w:val="000000"/>
                <w:szCs w:val="24"/>
              </w:rPr>
              <w:t>(</w:t>
            </w:r>
            <w:r w:rsidR="00DD7AB2" w:rsidRPr="00DD7AB2">
              <w:rPr>
                <w:bCs/>
                <w:szCs w:val="24"/>
              </w:rPr>
              <w:t>ОПК-1)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ind w:firstLine="567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ind w:firstLine="567"/>
              <w:rPr>
                <w:szCs w:val="24"/>
              </w:rPr>
            </w:pPr>
          </w:p>
        </w:tc>
      </w:tr>
      <w:tr w:rsidR="00201889" w:rsidRPr="00DD7AB2" w:rsidTr="00EC75F9">
        <w:trPr>
          <w:trHeight w:hRule="exact" w:val="1135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B2" w:rsidRPr="00DD7AB2" w:rsidRDefault="00201889" w:rsidP="00DD7AB2">
            <w:pPr>
              <w:shd w:val="clear" w:color="auto" w:fill="FFFFFF"/>
              <w:jc w:val="left"/>
              <w:rPr>
                <w:szCs w:val="24"/>
              </w:rPr>
            </w:pPr>
            <w:r w:rsidRPr="00DD7AB2">
              <w:rPr>
                <w:color w:val="000000"/>
                <w:szCs w:val="24"/>
              </w:rPr>
              <w:t>Объем, характер и качество использ</w:t>
            </w:r>
            <w:r w:rsidRPr="00DD7AB2">
              <w:rPr>
                <w:color w:val="000000"/>
                <w:szCs w:val="24"/>
              </w:rPr>
              <w:t>о</w:t>
            </w:r>
            <w:r w:rsidRPr="00DD7AB2">
              <w:rPr>
                <w:color w:val="000000"/>
                <w:szCs w:val="24"/>
              </w:rPr>
              <w:t>ванных источников</w:t>
            </w:r>
            <w:r w:rsidR="00686198">
              <w:rPr>
                <w:color w:val="000000"/>
                <w:szCs w:val="24"/>
              </w:rPr>
              <w:t xml:space="preserve"> в первой главе р</w:t>
            </w:r>
            <w:r w:rsidR="00686198">
              <w:rPr>
                <w:color w:val="000000"/>
                <w:szCs w:val="24"/>
              </w:rPr>
              <w:t>а</w:t>
            </w:r>
            <w:r w:rsidR="00686198">
              <w:rPr>
                <w:color w:val="000000"/>
                <w:szCs w:val="24"/>
              </w:rPr>
              <w:t>боты</w:t>
            </w:r>
            <w:r w:rsidR="00DD7AB2" w:rsidRPr="00DD7AB2">
              <w:rPr>
                <w:bCs/>
                <w:color w:val="000000"/>
                <w:szCs w:val="24"/>
              </w:rPr>
              <w:t>(УК-1; ОПК-2; ОПК-3; ОПК-7; ПК-3; ПК-4)</w:t>
            </w:r>
          </w:p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ind w:firstLine="567"/>
              <w:rPr>
                <w:szCs w:val="24"/>
              </w:rPr>
            </w:pPr>
            <w:r w:rsidRPr="00DD7AB2">
              <w:rPr>
                <w:color w:val="000000"/>
                <w:szCs w:val="24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ind w:firstLine="567"/>
              <w:rPr>
                <w:szCs w:val="24"/>
              </w:rPr>
            </w:pPr>
          </w:p>
        </w:tc>
      </w:tr>
      <w:tr w:rsidR="00201889" w:rsidRPr="00DD7AB2" w:rsidTr="00EC75F9">
        <w:trPr>
          <w:trHeight w:hRule="exact" w:val="1406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B2" w:rsidRPr="00DD7AB2" w:rsidRDefault="00686198" w:rsidP="00DD7AB2">
            <w:pPr>
              <w:shd w:val="clear" w:color="auto" w:fill="FFFFFF"/>
              <w:jc w:val="left"/>
              <w:rPr>
                <w:bCs/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  <w:r w:rsidRPr="00686198">
              <w:rPr>
                <w:color w:val="000000"/>
                <w:szCs w:val="24"/>
              </w:rPr>
              <w:t>лубина исследований, обоснова</w:t>
            </w:r>
            <w:r w:rsidRPr="00686198">
              <w:rPr>
                <w:color w:val="000000"/>
                <w:szCs w:val="24"/>
              </w:rPr>
              <w:t>н</w:t>
            </w:r>
            <w:r w:rsidRPr="00686198">
              <w:rPr>
                <w:color w:val="000000"/>
                <w:szCs w:val="24"/>
              </w:rPr>
              <w:t>ность выводов, их аргументирова</w:t>
            </w:r>
            <w:r w:rsidRPr="00686198">
              <w:rPr>
                <w:color w:val="000000"/>
                <w:szCs w:val="24"/>
              </w:rPr>
              <w:t>н</w:t>
            </w:r>
            <w:r w:rsidRPr="00686198">
              <w:rPr>
                <w:color w:val="000000"/>
                <w:szCs w:val="24"/>
              </w:rPr>
              <w:t>ность, оригинальность (</w:t>
            </w:r>
            <w:r w:rsidR="00EC75F9">
              <w:rPr>
                <w:color w:val="000000"/>
                <w:szCs w:val="24"/>
              </w:rPr>
              <w:t>вторая</w:t>
            </w:r>
            <w:r w:rsidRPr="00686198">
              <w:rPr>
                <w:color w:val="000000"/>
                <w:szCs w:val="24"/>
              </w:rPr>
              <w:t xml:space="preserve"> глава работы) </w:t>
            </w:r>
            <w:r w:rsidR="00DD7AB2" w:rsidRPr="00DD7AB2">
              <w:rPr>
                <w:bCs/>
                <w:color w:val="000000"/>
                <w:szCs w:val="24"/>
              </w:rPr>
              <w:t>(УК-</w:t>
            </w:r>
            <w:r w:rsidR="00EC75F9">
              <w:rPr>
                <w:bCs/>
                <w:color w:val="000000"/>
                <w:szCs w:val="24"/>
              </w:rPr>
              <w:t>5</w:t>
            </w:r>
            <w:r w:rsidR="00DD7AB2" w:rsidRPr="00DD7AB2">
              <w:rPr>
                <w:bCs/>
                <w:szCs w:val="24"/>
              </w:rPr>
              <w:t>; УК-</w:t>
            </w:r>
            <w:r w:rsidR="00EC75F9">
              <w:rPr>
                <w:bCs/>
                <w:szCs w:val="24"/>
              </w:rPr>
              <w:t>6</w:t>
            </w:r>
            <w:r w:rsidR="00DD7AB2" w:rsidRPr="00DD7AB2">
              <w:rPr>
                <w:bCs/>
                <w:szCs w:val="24"/>
              </w:rPr>
              <w:t>; УК-1</w:t>
            </w:r>
            <w:r w:rsidR="00EC75F9">
              <w:rPr>
                <w:bCs/>
                <w:szCs w:val="24"/>
              </w:rPr>
              <w:t>2</w:t>
            </w:r>
            <w:r w:rsidR="00DD7AB2" w:rsidRPr="00DD7AB2">
              <w:rPr>
                <w:bCs/>
                <w:szCs w:val="24"/>
              </w:rPr>
              <w:t>; ОПК-1; ОПК-3; ОПК-6; ОПК-7; ПК-5; ПК-6)</w:t>
            </w:r>
          </w:p>
          <w:p w:rsidR="00201889" w:rsidRPr="00DD7AB2" w:rsidRDefault="00201889" w:rsidP="00DD7AB2">
            <w:pPr>
              <w:shd w:val="clear" w:color="auto" w:fill="FFFFFF"/>
              <w:rPr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ind w:firstLine="567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ind w:firstLine="567"/>
              <w:rPr>
                <w:szCs w:val="24"/>
              </w:rPr>
            </w:pPr>
          </w:p>
        </w:tc>
      </w:tr>
      <w:tr w:rsidR="00B53787" w:rsidRPr="00DD7AB2" w:rsidTr="00EC75F9">
        <w:trPr>
          <w:trHeight w:hRule="exact" w:val="1427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B2" w:rsidRPr="00DD7AB2" w:rsidRDefault="00B53787" w:rsidP="00DD7AB2">
            <w:pPr>
              <w:shd w:val="clear" w:color="auto" w:fill="FFFFFF"/>
              <w:jc w:val="left"/>
              <w:rPr>
                <w:szCs w:val="24"/>
              </w:rPr>
            </w:pPr>
            <w:r w:rsidRPr="00DD7AB2">
              <w:rPr>
                <w:color w:val="000000"/>
                <w:szCs w:val="24"/>
              </w:rPr>
              <w:t>Обоснованность рекомендаций, с уч</w:t>
            </w:r>
            <w:r w:rsidRPr="00DD7AB2">
              <w:rPr>
                <w:color w:val="000000"/>
                <w:szCs w:val="24"/>
              </w:rPr>
              <w:t>е</w:t>
            </w:r>
            <w:r w:rsidRPr="00DD7AB2">
              <w:rPr>
                <w:color w:val="000000"/>
                <w:szCs w:val="24"/>
              </w:rPr>
              <w:t>том их реализуемости</w:t>
            </w:r>
            <w:r w:rsidRPr="00DD7AB2">
              <w:rPr>
                <w:bCs/>
                <w:szCs w:val="24"/>
              </w:rPr>
              <w:t xml:space="preserve"> и ожидаемых эффектов</w:t>
            </w:r>
            <w:r w:rsidR="00686198">
              <w:rPr>
                <w:bCs/>
                <w:szCs w:val="24"/>
              </w:rPr>
              <w:t xml:space="preserve"> (третья глава)</w:t>
            </w:r>
            <w:r w:rsidR="00DD7AB2" w:rsidRPr="00DD7AB2">
              <w:rPr>
                <w:bCs/>
                <w:szCs w:val="24"/>
              </w:rPr>
              <w:t xml:space="preserve"> (УК-3; УК-7; УК-8; УК-9; </w:t>
            </w:r>
            <w:r w:rsidR="00EC75F9">
              <w:rPr>
                <w:bCs/>
                <w:szCs w:val="24"/>
              </w:rPr>
              <w:t xml:space="preserve">УК-10: УК-11; </w:t>
            </w:r>
            <w:r w:rsidR="00DD7AB2" w:rsidRPr="00DD7AB2">
              <w:rPr>
                <w:bCs/>
                <w:szCs w:val="24"/>
              </w:rPr>
              <w:t>ОПК-5; ПК-</w:t>
            </w:r>
            <w:r w:rsidR="00EC75F9">
              <w:rPr>
                <w:bCs/>
                <w:szCs w:val="24"/>
              </w:rPr>
              <w:t>1</w:t>
            </w:r>
            <w:r w:rsidR="00DD7AB2" w:rsidRPr="00DD7AB2">
              <w:rPr>
                <w:bCs/>
                <w:szCs w:val="24"/>
              </w:rPr>
              <w:t>; ПК-</w:t>
            </w:r>
            <w:r w:rsidR="00EC75F9">
              <w:rPr>
                <w:bCs/>
                <w:szCs w:val="24"/>
              </w:rPr>
              <w:t>2</w:t>
            </w:r>
            <w:r w:rsidR="00DD7AB2" w:rsidRPr="00DD7AB2">
              <w:rPr>
                <w:bCs/>
                <w:szCs w:val="24"/>
              </w:rPr>
              <w:t>; ПК-</w:t>
            </w:r>
            <w:r w:rsidR="00EC75F9">
              <w:rPr>
                <w:bCs/>
                <w:szCs w:val="24"/>
              </w:rPr>
              <w:t>3</w:t>
            </w:r>
            <w:r w:rsidR="00DD7AB2" w:rsidRPr="00DD7AB2">
              <w:rPr>
                <w:bCs/>
                <w:szCs w:val="24"/>
              </w:rPr>
              <w:t>; ПК-</w:t>
            </w:r>
            <w:r w:rsidR="00EC75F9">
              <w:rPr>
                <w:bCs/>
                <w:szCs w:val="24"/>
              </w:rPr>
              <w:t>4</w:t>
            </w:r>
            <w:r w:rsidR="00DD7AB2" w:rsidRPr="00DD7AB2">
              <w:rPr>
                <w:bCs/>
                <w:szCs w:val="24"/>
              </w:rPr>
              <w:t>; ПК-</w:t>
            </w:r>
            <w:r w:rsidR="00EC75F9">
              <w:rPr>
                <w:bCs/>
                <w:szCs w:val="24"/>
              </w:rPr>
              <w:t>7</w:t>
            </w:r>
            <w:r w:rsidR="00DD7AB2" w:rsidRPr="00DD7AB2">
              <w:rPr>
                <w:bCs/>
                <w:szCs w:val="24"/>
              </w:rPr>
              <w:t>; ПК-</w:t>
            </w:r>
            <w:r w:rsidR="00EC75F9">
              <w:rPr>
                <w:bCs/>
                <w:szCs w:val="24"/>
              </w:rPr>
              <w:t>8</w:t>
            </w:r>
            <w:r w:rsidR="00DD7AB2" w:rsidRPr="00DD7AB2">
              <w:rPr>
                <w:bCs/>
                <w:szCs w:val="24"/>
              </w:rPr>
              <w:t xml:space="preserve">) </w:t>
            </w:r>
          </w:p>
          <w:p w:rsidR="00B53787" w:rsidRPr="00DD7AB2" w:rsidRDefault="00B53787" w:rsidP="00DD7AB2">
            <w:pPr>
              <w:shd w:val="clear" w:color="auto" w:fill="FFFFFF"/>
              <w:rPr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787" w:rsidRPr="00DD7AB2" w:rsidRDefault="00B53787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787" w:rsidRPr="00DD7AB2" w:rsidRDefault="00B53787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787" w:rsidRPr="00DD7AB2" w:rsidRDefault="00B53787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787" w:rsidRPr="00DD7AB2" w:rsidRDefault="00B53787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787" w:rsidRPr="00DD7AB2" w:rsidRDefault="00B53787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787" w:rsidRPr="00DD7AB2" w:rsidRDefault="00B53787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787" w:rsidRPr="00DD7AB2" w:rsidRDefault="00B53787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787" w:rsidRPr="00DD7AB2" w:rsidRDefault="00B53787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787" w:rsidRPr="00DD7AB2" w:rsidRDefault="00B53787" w:rsidP="00DD7AB2">
            <w:pPr>
              <w:shd w:val="clear" w:color="auto" w:fill="FFFFFF"/>
              <w:ind w:firstLine="567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787" w:rsidRPr="00DD7AB2" w:rsidRDefault="00B53787" w:rsidP="00DD7AB2">
            <w:pPr>
              <w:shd w:val="clear" w:color="auto" w:fill="FFFFFF"/>
              <w:ind w:firstLine="567"/>
              <w:rPr>
                <w:szCs w:val="24"/>
              </w:rPr>
            </w:pPr>
          </w:p>
        </w:tc>
      </w:tr>
      <w:tr w:rsidR="00686198" w:rsidRPr="00DD7AB2" w:rsidTr="00686198">
        <w:trPr>
          <w:trHeight w:hRule="exact" w:val="859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8" w:rsidRPr="00686198" w:rsidRDefault="00686198" w:rsidP="00686198">
            <w:pPr>
              <w:shd w:val="clear" w:color="auto" w:fill="FFFFFF"/>
              <w:jc w:val="left"/>
              <w:rPr>
                <w:color w:val="000000"/>
                <w:szCs w:val="24"/>
              </w:rPr>
            </w:pPr>
            <w:r w:rsidRPr="00686198">
              <w:rPr>
                <w:color w:val="000000"/>
                <w:szCs w:val="24"/>
              </w:rPr>
              <w:t>Культура оформления, соответствие требованиям методических рекоме</w:t>
            </w:r>
            <w:r w:rsidRPr="00686198">
              <w:rPr>
                <w:color w:val="000000"/>
                <w:szCs w:val="24"/>
              </w:rPr>
              <w:t>н</w:t>
            </w:r>
            <w:r w:rsidRPr="00686198">
              <w:rPr>
                <w:color w:val="000000"/>
                <w:szCs w:val="24"/>
              </w:rPr>
              <w:t>даций (ОПК-2)</w:t>
            </w:r>
          </w:p>
          <w:p w:rsidR="00686198" w:rsidRPr="00DD7AB2" w:rsidRDefault="00686198" w:rsidP="00686198">
            <w:pPr>
              <w:shd w:val="clear" w:color="auto" w:fill="FFFFFF"/>
              <w:jc w:val="left"/>
              <w:rPr>
                <w:color w:val="000000"/>
                <w:szCs w:val="24"/>
              </w:rPr>
            </w:pPr>
            <w:r w:rsidRPr="00686198">
              <w:rPr>
                <w:color w:val="000000"/>
                <w:szCs w:val="24"/>
              </w:rPr>
              <w:tab/>
            </w:r>
            <w:r w:rsidRPr="00686198">
              <w:rPr>
                <w:color w:val="000000"/>
                <w:szCs w:val="24"/>
              </w:rPr>
              <w:tab/>
            </w:r>
            <w:r w:rsidRPr="00686198">
              <w:rPr>
                <w:color w:val="000000"/>
                <w:szCs w:val="24"/>
              </w:rPr>
              <w:tab/>
            </w:r>
            <w:r w:rsidRPr="00686198">
              <w:rPr>
                <w:color w:val="000000"/>
                <w:szCs w:val="24"/>
              </w:rPr>
              <w:tab/>
            </w:r>
            <w:r w:rsidRPr="00686198">
              <w:rPr>
                <w:color w:val="000000"/>
                <w:szCs w:val="24"/>
              </w:rPr>
              <w:tab/>
            </w:r>
            <w:r w:rsidRPr="00686198">
              <w:rPr>
                <w:color w:val="000000"/>
                <w:szCs w:val="24"/>
              </w:rPr>
              <w:tab/>
            </w:r>
            <w:r w:rsidRPr="00686198">
              <w:rPr>
                <w:color w:val="000000"/>
                <w:szCs w:val="24"/>
              </w:rPr>
              <w:tab/>
            </w:r>
            <w:r w:rsidRPr="00686198">
              <w:rPr>
                <w:color w:val="000000"/>
                <w:szCs w:val="24"/>
              </w:rPr>
              <w:tab/>
            </w:r>
            <w:r w:rsidRPr="00686198">
              <w:rPr>
                <w:color w:val="000000"/>
                <w:szCs w:val="24"/>
              </w:rPr>
              <w:tab/>
            </w:r>
            <w:r w:rsidRPr="00686198">
              <w:rPr>
                <w:color w:val="000000"/>
                <w:szCs w:val="24"/>
              </w:rPr>
              <w:tab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8" w:rsidRPr="00DD7AB2" w:rsidRDefault="00686198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8" w:rsidRPr="00DD7AB2" w:rsidRDefault="00686198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8" w:rsidRPr="00DD7AB2" w:rsidRDefault="00686198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8" w:rsidRPr="00DD7AB2" w:rsidRDefault="00686198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8" w:rsidRPr="00DD7AB2" w:rsidRDefault="00686198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8" w:rsidRPr="00DD7AB2" w:rsidRDefault="00686198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8" w:rsidRPr="00DD7AB2" w:rsidRDefault="00686198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8" w:rsidRPr="00DD7AB2" w:rsidRDefault="00686198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8" w:rsidRPr="00DD7AB2" w:rsidRDefault="00686198" w:rsidP="00DD7AB2">
            <w:pPr>
              <w:shd w:val="clear" w:color="auto" w:fill="FFFFFF"/>
              <w:ind w:firstLine="567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8" w:rsidRPr="00DD7AB2" w:rsidRDefault="00686198" w:rsidP="00DD7AB2">
            <w:pPr>
              <w:shd w:val="clear" w:color="auto" w:fill="FFFFFF"/>
              <w:ind w:firstLine="567"/>
              <w:rPr>
                <w:szCs w:val="24"/>
              </w:rPr>
            </w:pPr>
          </w:p>
        </w:tc>
      </w:tr>
      <w:tr w:rsidR="00201889" w:rsidRPr="00DD7AB2" w:rsidTr="00EC75F9">
        <w:trPr>
          <w:trHeight w:hRule="exact" w:val="694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B2" w:rsidRPr="00DD7AB2" w:rsidRDefault="00686198" w:rsidP="00DD7AB2">
            <w:pPr>
              <w:shd w:val="clear" w:color="auto" w:fill="FFFFFF"/>
              <w:jc w:val="left"/>
              <w:rPr>
                <w:szCs w:val="24"/>
              </w:rPr>
            </w:pPr>
            <w:r>
              <w:rPr>
                <w:color w:val="000000"/>
                <w:szCs w:val="24"/>
              </w:rPr>
              <w:t>Качество д</w:t>
            </w:r>
            <w:r w:rsidR="00201889" w:rsidRPr="00DD7AB2">
              <w:rPr>
                <w:color w:val="000000"/>
                <w:szCs w:val="24"/>
              </w:rPr>
              <w:t>оклад</w:t>
            </w:r>
            <w:r>
              <w:rPr>
                <w:color w:val="000000"/>
                <w:szCs w:val="24"/>
              </w:rPr>
              <w:t>а</w:t>
            </w:r>
            <w:r w:rsidR="006C6527">
              <w:rPr>
                <w:color w:val="000000"/>
                <w:szCs w:val="24"/>
              </w:rPr>
              <w:t>(полнота содерж</w:t>
            </w:r>
            <w:r w:rsidR="006C6527">
              <w:rPr>
                <w:color w:val="000000"/>
                <w:szCs w:val="24"/>
              </w:rPr>
              <w:t>а</w:t>
            </w:r>
            <w:r w:rsidR="006C6527">
              <w:rPr>
                <w:color w:val="000000"/>
                <w:szCs w:val="24"/>
              </w:rPr>
              <w:t xml:space="preserve">ния, краткость изложения) </w:t>
            </w:r>
            <w:r w:rsidR="00DD7AB2" w:rsidRPr="00DD7AB2">
              <w:rPr>
                <w:bCs/>
                <w:color w:val="000000"/>
                <w:szCs w:val="24"/>
              </w:rPr>
              <w:t>(УК-4)</w:t>
            </w:r>
          </w:p>
          <w:p w:rsidR="00201889" w:rsidRPr="00DD7AB2" w:rsidRDefault="00201889" w:rsidP="00DD7AB2">
            <w:pPr>
              <w:shd w:val="clear" w:color="auto" w:fill="FFFFFF"/>
              <w:rPr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ind w:firstLine="567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ind w:firstLine="567"/>
              <w:rPr>
                <w:szCs w:val="24"/>
              </w:rPr>
            </w:pPr>
          </w:p>
        </w:tc>
      </w:tr>
      <w:tr w:rsidR="00201889" w:rsidRPr="00DD7AB2" w:rsidTr="00D31509">
        <w:trPr>
          <w:trHeight w:hRule="exact" w:val="981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B2" w:rsidRPr="00DD7AB2" w:rsidRDefault="00201889" w:rsidP="00DD7AB2">
            <w:pPr>
              <w:shd w:val="clear" w:color="auto" w:fill="FFFFFF"/>
              <w:jc w:val="left"/>
              <w:rPr>
                <w:szCs w:val="24"/>
              </w:rPr>
            </w:pPr>
            <w:r w:rsidRPr="00DD7AB2">
              <w:rPr>
                <w:color w:val="000000"/>
                <w:szCs w:val="24"/>
              </w:rPr>
              <w:t>Ответы на вопросы (понимание, ув</w:t>
            </w:r>
            <w:r w:rsidRPr="00DD7AB2">
              <w:rPr>
                <w:color w:val="000000"/>
                <w:szCs w:val="24"/>
              </w:rPr>
              <w:t>е</w:t>
            </w:r>
            <w:r w:rsidRPr="00DD7AB2">
              <w:rPr>
                <w:color w:val="000000"/>
                <w:szCs w:val="24"/>
              </w:rPr>
              <w:t>ренность, аргументированность, кол</w:t>
            </w:r>
            <w:r w:rsidRPr="00DD7AB2">
              <w:rPr>
                <w:color w:val="000000"/>
                <w:szCs w:val="24"/>
              </w:rPr>
              <w:t>и</w:t>
            </w:r>
            <w:r w:rsidRPr="00DD7AB2">
              <w:rPr>
                <w:color w:val="000000"/>
                <w:szCs w:val="24"/>
              </w:rPr>
              <w:t>чество)</w:t>
            </w:r>
            <w:r w:rsidR="00DD7AB2" w:rsidRPr="00DD7AB2">
              <w:rPr>
                <w:bCs/>
                <w:color w:val="000000"/>
                <w:szCs w:val="24"/>
              </w:rPr>
              <w:t>(УК-4; УК-6; УК-9)</w:t>
            </w:r>
          </w:p>
          <w:p w:rsidR="00201889" w:rsidRPr="00DD7AB2" w:rsidRDefault="00201889" w:rsidP="00DD7AB2">
            <w:pPr>
              <w:shd w:val="clear" w:color="auto" w:fill="FFFFFF"/>
              <w:rPr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ind w:firstLine="567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ind w:firstLine="567"/>
              <w:rPr>
                <w:szCs w:val="24"/>
              </w:rPr>
            </w:pPr>
          </w:p>
        </w:tc>
      </w:tr>
      <w:tr w:rsidR="00201889" w:rsidRPr="00DD7AB2" w:rsidTr="00D31509">
        <w:trPr>
          <w:trHeight w:hRule="exact" w:val="71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B2" w:rsidRPr="00DD7AB2" w:rsidRDefault="00201889" w:rsidP="00DD7AB2">
            <w:pPr>
              <w:shd w:val="clear" w:color="auto" w:fill="FFFFFF"/>
              <w:jc w:val="left"/>
              <w:rPr>
                <w:bCs/>
                <w:color w:val="000000"/>
                <w:szCs w:val="24"/>
              </w:rPr>
            </w:pPr>
            <w:r w:rsidRPr="00DD7AB2">
              <w:rPr>
                <w:color w:val="000000"/>
                <w:szCs w:val="24"/>
              </w:rPr>
              <w:t>Общее впечатление от защиты</w:t>
            </w:r>
            <w:r w:rsidR="00DD7AB2" w:rsidRPr="00DD7AB2">
              <w:rPr>
                <w:bCs/>
                <w:color w:val="000000"/>
                <w:szCs w:val="24"/>
              </w:rPr>
              <w:t>(УК-4; УК-9)</w:t>
            </w:r>
          </w:p>
          <w:p w:rsidR="00201889" w:rsidRPr="00DD7AB2" w:rsidRDefault="00201889" w:rsidP="00DD7AB2">
            <w:pPr>
              <w:shd w:val="clear" w:color="auto" w:fill="FFFFFF"/>
              <w:rPr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ind w:firstLine="567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ind w:firstLine="567"/>
              <w:rPr>
                <w:szCs w:val="24"/>
              </w:rPr>
            </w:pPr>
          </w:p>
        </w:tc>
      </w:tr>
      <w:tr w:rsidR="00201889" w:rsidRPr="00DD7AB2" w:rsidTr="00924065">
        <w:trPr>
          <w:trHeight w:hRule="exact" w:val="444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686198">
            <w:pPr>
              <w:shd w:val="clear" w:color="auto" w:fill="FFFFFF"/>
              <w:rPr>
                <w:color w:val="000000"/>
                <w:szCs w:val="24"/>
              </w:rPr>
            </w:pPr>
            <w:r w:rsidRPr="00DD7AB2">
              <w:rPr>
                <w:color w:val="000000"/>
                <w:szCs w:val="24"/>
              </w:rPr>
              <w:t>Оценка руководителя</w:t>
            </w:r>
            <w:r w:rsidR="00686198">
              <w:rPr>
                <w:color w:val="000000"/>
                <w:szCs w:val="24"/>
              </w:rPr>
              <w:t xml:space="preserve"> ВКР (УК-6)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ind w:firstLine="567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ind w:firstLine="567"/>
              <w:rPr>
                <w:szCs w:val="24"/>
              </w:rPr>
            </w:pPr>
          </w:p>
        </w:tc>
      </w:tr>
      <w:tr w:rsidR="00201889" w:rsidRPr="00DD7AB2" w:rsidTr="00D31509">
        <w:trPr>
          <w:trHeight w:hRule="exact" w:val="425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DD7AB2" w:rsidP="00924065">
            <w:pPr>
              <w:shd w:val="clear" w:color="auto" w:fill="FFFFFF"/>
              <w:rPr>
                <w:b/>
                <w:color w:val="000000"/>
                <w:szCs w:val="24"/>
              </w:rPr>
            </w:pPr>
            <w:r w:rsidRPr="00DD7AB2">
              <w:rPr>
                <w:b/>
                <w:color w:val="000000"/>
                <w:szCs w:val="24"/>
              </w:rPr>
              <w:t>Итоговая</w:t>
            </w:r>
            <w:r w:rsidR="00201889" w:rsidRPr="00DD7AB2">
              <w:rPr>
                <w:b/>
                <w:color w:val="000000"/>
                <w:szCs w:val="24"/>
              </w:rPr>
              <w:t xml:space="preserve"> оценка</w:t>
            </w:r>
            <w:r w:rsidR="00924065">
              <w:rPr>
                <w:b/>
                <w:color w:val="000000"/>
                <w:szCs w:val="24"/>
              </w:rPr>
              <w:t xml:space="preserve">: сумма баллов / 11 критериев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ind w:firstLine="567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889" w:rsidRPr="00DD7AB2" w:rsidRDefault="00201889" w:rsidP="00DD7AB2">
            <w:pPr>
              <w:shd w:val="clear" w:color="auto" w:fill="FFFFFF"/>
              <w:ind w:firstLine="567"/>
              <w:rPr>
                <w:szCs w:val="24"/>
              </w:rPr>
            </w:pPr>
          </w:p>
        </w:tc>
      </w:tr>
    </w:tbl>
    <w:p w:rsidR="003D7FD5" w:rsidRDefault="003D7FD5" w:rsidP="00686198">
      <w:pPr>
        <w:ind w:firstLine="709"/>
        <w:rPr>
          <w:sz w:val="28"/>
          <w:szCs w:val="28"/>
        </w:rPr>
      </w:pPr>
      <w:bookmarkStart w:id="37" w:name="_Toc316239633"/>
    </w:p>
    <w:p w:rsidR="00686198" w:rsidRPr="00E240E1" w:rsidRDefault="00686198" w:rsidP="00686198">
      <w:pPr>
        <w:ind w:firstLine="709"/>
        <w:rPr>
          <w:sz w:val="26"/>
          <w:szCs w:val="26"/>
        </w:rPr>
      </w:pPr>
      <w:r w:rsidRPr="00E240E1">
        <w:rPr>
          <w:sz w:val="26"/>
          <w:szCs w:val="26"/>
        </w:rPr>
        <w:t>Для удобства работы рекомендуется подготовить индивидуальные оцено</w:t>
      </w:r>
      <w:r w:rsidRPr="00E240E1">
        <w:rPr>
          <w:sz w:val="26"/>
          <w:szCs w:val="26"/>
        </w:rPr>
        <w:t>ч</w:t>
      </w:r>
      <w:r w:rsidRPr="00E240E1">
        <w:rPr>
          <w:sz w:val="26"/>
          <w:szCs w:val="26"/>
        </w:rPr>
        <w:t xml:space="preserve">ные листы на каждого студента. </w:t>
      </w:r>
    </w:p>
    <w:p w:rsidR="00686198" w:rsidRPr="00E240E1" w:rsidRDefault="00686198" w:rsidP="00686198">
      <w:pPr>
        <w:pStyle w:val="afd"/>
        <w:spacing w:line="240" w:lineRule="auto"/>
        <w:ind w:left="0" w:right="0" w:firstLine="720"/>
        <w:rPr>
          <w:sz w:val="26"/>
          <w:szCs w:val="26"/>
        </w:rPr>
      </w:pPr>
      <w:r w:rsidRPr="00E240E1">
        <w:rPr>
          <w:sz w:val="26"/>
          <w:szCs w:val="26"/>
        </w:rPr>
        <w:t>Итоговая оценка за ВКР выставляется на основе суммы набранных баллов по каждому оценочному критерию и соотносится с уровнем сформированности ко</w:t>
      </w:r>
      <w:r w:rsidRPr="00E240E1">
        <w:rPr>
          <w:sz w:val="26"/>
          <w:szCs w:val="26"/>
        </w:rPr>
        <w:t>м</w:t>
      </w:r>
      <w:r w:rsidRPr="00E240E1">
        <w:rPr>
          <w:sz w:val="26"/>
          <w:szCs w:val="26"/>
        </w:rPr>
        <w:t>петенций:</w:t>
      </w:r>
    </w:p>
    <w:p w:rsidR="00686198" w:rsidRPr="00AC6E0E" w:rsidRDefault="00686198" w:rsidP="00686198">
      <w:pPr>
        <w:pStyle w:val="afd"/>
        <w:spacing w:line="240" w:lineRule="auto"/>
        <w:ind w:left="0" w:right="0" w:firstLine="720"/>
        <w:rPr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402"/>
        <w:gridCol w:w="3295"/>
      </w:tblGrid>
      <w:tr w:rsidR="00B245C1" w:rsidTr="00B245C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C1" w:rsidRDefault="00B245C1" w:rsidP="00B245C1">
            <w:pPr>
              <w:pStyle w:val="afd"/>
              <w:spacing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C1" w:rsidRDefault="00B245C1" w:rsidP="00B245C1">
            <w:pPr>
              <w:pStyle w:val="afd"/>
              <w:spacing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Уровень сформированности </w:t>
            </w:r>
          </w:p>
          <w:p w:rsidR="00B245C1" w:rsidRDefault="00B245C1" w:rsidP="00B245C1">
            <w:pPr>
              <w:pStyle w:val="afd"/>
              <w:spacing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компетенций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5C1" w:rsidRDefault="00B245C1" w:rsidP="00B245C1">
            <w:pPr>
              <w:pStyle w:val="afd"/>
              <w:spacing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</w:tr>
      <w:tr w:rsidR="00B245C1" w:rsidTr="00B245C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1" w:rsidRDefault="00B245C1" w:rsidP="00B245C1">
            <w:pPr>
              <w:pStyle w:val="afd"/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49,5-55 баллов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5C1" w:rsidRDefault="00B245C1" w:rsidP="00B245C1">
            <w:pPr>
              <w:pStyle w:val="afd"/>
              <w:spacing w:line="240" w:lineRule="auto"/>
              <w:ind w:left="-11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1" w:rsidRDefault="00B245C1" w:rsidP="00B245C1">
            <w:pPr>
              <w:pStyle w:val="afd"/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</w:p>
        </w:tc>
      </w:tr>
      <w:tr w:rsidR="00B245C1" w:rsidTr="00B245C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1" w:rsidRDefault="00B245C1" w:rsidP="00B245C1">
            <w:pPr>
              <w:pStyle w:val="afd"/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38,5-49,4 баллов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1" w:rsidRDefault="00B245C1" w:rsidP="00B245C1">
            <w:pPr>
              <w:pStyle w:val="afd"/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1" w:rsidRDefault="00B245C1" w:rsidP="00B245C1">
            <w:pPr>
              <w:pStyle w:val="afd"/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</w:tr>
      <w:tr w:rsidR="00B245C1" w:rsidTr="00B245C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1" w:rsidRDefault="00B245C1" w:rsidP="00B245C1">
            <w:pPr>
              <w:pStyle w:val="afd"/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27,5 – 38,4 баллов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1" w:rsidRDefault="00B245C1" w:rsidP="00B245C1">
            <w:pPr>
              <w:pStyle w:val="afd"/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пороговый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1" w:rsidRDefault="00B245C1" w:rsidP="00B245C1">
            <w:pPr>
              <w:pStyle w:val="afd"/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</w:t>
            </w:r>
          </w:p>
        </w:tc>
      </w:tr>
      <w:tr w:rsidR="00B245C1" w:rsidTr="00B245C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1" w:rsidRDefault="00B245C1" w:rsidP="00B245C1">
            <w:pPr>
              <w:pStyle w:val="afd"/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27,4 балов  и менее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5C1" w:rsidRDefault="00B245C1" w:rsidP="00B245C1">
            <w:pPr>
              <w:pStyle w:val="afd"/>
              <w:spacing w:line="240" w:lineRule="auto"/>
              <w:ind w:left="-11" w:righ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недостаточный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C1" w:rsidRDefault="00B245C1" w:rsidP="00B245C1">
            <w:pPr>
              <w:pStyle w:val="afd"/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686198" w:rsidRDefault="00686198" w:rsidP="00686198">
      <w:pPr>
        <w:pStyle w:val="afd"/>
        <w:spacing w:line="240" w:lineRule="auto"/>
        <w:ind w:left="0" w:right="0" w:firstLine="0"/>
        <w:rPr>
          <w:sz w:val="24"/>
          <w:szCs w:val="24"/>
        </w:rPr>
      </w:pPr>
    </w:p>
    <w:p w:rsidR="00686198" w:rsidRDefault="00686198" w:rsidP="00686198">
      <w:pPr>
        <w:pStyle w:val="1"/>
        <w:spacing w:before="0" w:beforeAutospacing="0" w:after="0" w:afterAutospacing="0" w:line="360" w:lineRule="auto"/>
        <w:ind w:firstLine="340"/>
        <w:jc w:val="center"/>
        <w:rPr>
          <w:rFonts w:ascii="Times New Roman" w:hAnsi="Times New Roman"/>
          <w:sz w:val="28"/>
          <w:szCs w:val="28"/>
        </w:rPr>
      </w:pPr>
    </w:p>
    <w:p w:rsidR="00355127" w:rsidRPr="00774ACF" w:rsidRDefault="00355127" w:rsidP="00774ACF">
      <w:pPr>
        <w:pStyle w:val="1"/>
        <w:spacing w:before="0" w:beforeAutospacing="0" w:after="0" w:afterAutospacing="0" w:line="360" w:lineRule="auto"/>
        <w:ind w:firstLine="340"/>
        <w:jc w:val="center"/>
        <w:rPr>
          <w:rFonts w:ascii="Times New Roman" w:hAnsi="Times New Roman"/>
          <w:sz w:val="28"/>
          <w:szCs w:val="28"/>
        </w:rPr>
      </w:pPr>
    </w:p>
    <w:p w:rsidR="00355127" w:rsidRPr="00774ACF" w:rsidRDefault="00355127" w:rsidP="00774ACF">
      <w:pPr>
        <w:pStyle w:val="1"/>
        <w:spacing w:before="0" w:beforeAutospacing="0" w:after="0" w:afterAutospacing="0" w:line="360" w:lineRule="auto"/>
        <w:ind w:firstLine="340"/>
        <w:jc w:val="center"/>
        <w:rPr>
          <w:rFonts w:ascii="Times New Roman" w:hAnsi="Times New Roman"/>
          <w:sz w:val="28"/>
          <w:szCs w:val="28"/>
        </w:rPr>
      </w:pPr>
    </w:p>
    <w:p w:rsidR="00850FAB" w:rsidRDefault="00850FAB" w:rsidP="00774ACF">
      <w:pPr>
        <w:pStyle w:val="1"/>
        <w:spacing w:before="0" w:beforeAutospacing="0" w:after="0" w:afterAutospacing="0" w:line="360" w:lineRule="auto"/>
        <w:ind w:firstLine="340"/>
        <w:jc w:val="center"/>
        <w:rPr>
          <w:rFonts w:ascii="Times New Roman" w:hAnsi="Times New Roman"/>
          <w:sz w:val="28"/>
          <w:szCs w:val="28"/>
        </w:rPr>
      </w:pPr>
      <w:bookmarkStart w:id="38" w:name="_Toc414369801"/>
      <w:bookmarkStart w:id="39" w:name="_Toc414370385"/>
    </w:p>
    <w:p w:rsidR="00E07083" w:rsidRPr="00774ACF" w:rsidRDefault="00B55107" w:rsidP="00B55107">
      <w:pPr>
        <w:pStyle w:val="1"/>
        <w:pageBreakBefore/>
        <w:spacing w:before="0" w:beforeAutospacing="0" w:after="0" w:afterAutospacing="0" w:line="360" w:lineRule="auto"/>
        <w:jc w:val="center"/>
        <w:rPr>
          <w:rFonts w:ascii="Times New Roman" w:hAnsi="Times New Roman"/>
          <w:sz w:val="28"/>
          <w:szCs w:val="28"/>
        </w:rPr>
      </w:pPr>
      <w:r w:rsidRPr="00774ACF">
        <w:rPr>
          <w:rFonts w:ascii="Times New Roman" w:hAnsi="Times New Roman"/>
          <w:sz w:val="28"/>
          <w:szCs w:val="28"/>
        </w:rPr>
        <w:lastRenderedPageBreak/>
        <w:t>ПРИЛОЖЕНИЯ</w:t>
      </w:r>
      <w:bookmarkEnd w:id="37"/>
      <w:bookmarkEnd w:id="38"/>
      <w:bookmarkEnd w:id="39"/>
    </w:p>
    <w:p w:rsidR="00850FAB" w:rsidRDefault="00850FAB" w:rsidP="00774ACF">
      <w:pPr>
        <w:spacing w:line="360" w:lineRule="auto"/>
        <w:ind w:firstLine="340"/>
        <w:jc w:val="right"/>
        <w:rPr>
          <w:b/>
          <w:sz w:val="28"/>
          <w:szCs w:val="28"/>
        </w:rPr>
      </w:pPr>
    </w:p>
    <w:p w:rsidR="00850FAB" w:rsidRDefault="00850FAB" w:rsidP="00774ACF">
      <w:pPr>
        <w:spacing w:line="360" w:lineRule="auto"/>
        <w:ind w:firstLine="340"/>
        <w:jc w:val="right"/>
        <w:rPr>
          <w:b/>
          <w:sz w:val="28"/>
          <w:szCs w:val="28"/>
        </w:rPr>
      </w:pPr>
    </w:p>
    <w:p w:rsidR="00E07083" w:rsidRPr="00E240E1" w:rsidRDefault="00E07083" w:rsidP="00B55107">
      <w:pPr>
        <w:pageBreakBefore/>
        <w:spacing w:line="360" w:lineRule="auto"/>
        <w:ind w:firstLine="340"/>
        <w:jc w:val="right"/>
        <w:rPr>
          <w:b/>
          <w:sz w:val="26"/>
          <w:szCs w:val="26"/>
        </w:rPr>
      </w:pPr>
      <w:r w:rsidRPr="00E240E1">
        <w:rPr>
          <w:b/>
          <w:sz w:val="26"/>
          <w:szCs w:val="26"/>
        </w:rPr>
        <w:lastRenderedPageBreak/>
        <w:t>Приложение 1</w:t>
      </w:r>
    </w:p>
    <w:p w:rsidR="00E07083" w:rsidRPr="00E240E1" w:rsidRDefault="00A650AD" w:rsidP="00774ACF">
      <w:pPr>
        <w:spacing w:line="360" w:lineRule="auto"/>
        <w:ind w:firstLine="340"/>
        <w:jc w:val="center"/>
        <w:rPr>
          <w:b/>
          <w:sz w:val="26"/>
          <w:szCs w:val="26"/>
        </w:rPr>
      </w:pPr>
      <w:r w:rsidRPr="00E240E1">
        <w:rPr>
          <w:b/>
          <w:sz w:val="26"/>
          <w:szCs w:val="26"/>
        </w:rPr>
        <w:t>П</w:t>
      </w:r>
      <w:r w:rsidR="00E07083" w:rsidRPr="00E240E1">
        <w:rPr>
          <w:b/>
          <w:sz w:val="26"/>
          <w:szCs w:val="26"/>
        </w:rPr>
        <w:t xml:space="preserve">еречень вопросов </w:t>
      </w:r>
      <w:r w:rsidRPr="00E240E1">
        <w:rPr>
          <w:b/>
          <w:sz w:val="26"/>
          <w:szCs w:val="26"/>
        </w:rPr>
        <w:t xml:space="preserve">для подготовки к </w:t>
      </w:r>
      <w:r w:rsidR="00710577" w:rsidRPr="00E240E1">
        <w:rPr>
          <w:b/>
          <w:sz w:val="26"/>
          <w:szCs w:val="26"/>
        </w:rPr>
        <w:t xml:space="preserve">Государственному </w:t>
      </w:r>
      <w:r w:rsidRPr="00E240E1">
        <w:rPr>
          <w:b/>
          <w:sz w:val="26"/>
          <w:szCs w:val="26"/>
        </w:rPr>
        <w:t>экзамену</w:t>
      </w:r>
    </w:p>
    <w:p w:rsidR="00055463" w:rsidRPr="00E240E1" w:rsidRDefault="00055463" w:rsidP="00055463">
      <w:pPr>
        <w:spacing w:line="360" w:lineRule="auto"/>
        <w:ind w:right="2"/>
        <w:rPr>
          <w:rFonts w:eastAsia="Times New Roman"/>
          <w:b/>
          <w:sz w:val="26"/>
          <w:szCs w:val="26"/>
          <w:lang w:eastAsia="ru-RU"/>
        </w:rPr>
      </w:pPr>
      <w:r w:rsidRPr="00E240E1">
        <w:rPr>
          <w:b/>
          <w:sz w:val="26"/>
          <w:szCs w:val="26"/>
        </w:rPr>
        <w:t xml:space="preserve">По дисциплине </w:t>
      </w:r>
      <w:r w:rsidRPr="00E240E1">
        <w:rPr>
          <w:b/>
          <w:kern w:val="32"/>
          <w:sz w:val="26"/>
          <w:szCs w:val="26"/>
        </w:rPr>
        <w:t>«Менеджмент»</w:t>
      </w:r>
    </w:p>
    <w:p w:rsidR="00021F13" w:rsidRPr="00E240E1" w:rsidRDefault="00021F13" w:rsidP="007A7DE1">
      <w:pPr>
        <w:pStyle w:val="ac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E240E1">
        <w:rPr>
          <w:rFonts w:ascii="Times New Roman" w:hAnsi="Times New Roman"/>
          <w:sz w:val="26"/>
          <w:szCs w:val="26"/>
        </w:rPr>
        <w:t>Основные положения школы научного менеджмента и административной шк</w:t>
      </w:r>
      <w:r w:rsidRPr="00E240E1">
        <w:rPr>
          <w:rFonts w:ascii="Times New Roman" w:hAnsi="Times New Roman"/>
          <w:sz w:val="26"/>
          <w:szCs w:val="26"/>
        </w:rPr>
        <w:t>о</w:t>
      </w:r>
      <w:r w:rsidRPr="00E240E1">
        <w:rPr>
          <w:rFonts w:ascii="Times New Roman" w:hAnsi="Times New Roman"/>
          <w:sz w:val="26"/>
          <w:szCs w:val="26"/>
        </w:rPr>
        <w:t xml:space="preserve">лы управления. </w:t>
      </w:r>
    </w:p>
    <w:p w:rsidR="00021F13" w:rsidRPr="00E240E1" w:rsidRDefault="00021F13" w:rsidP="007A7DE1">
      <w:pPr>
        <w:pStyle w:val="ac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E240E1">
        <w:rPr>
          <w:rFonts w:ascii="Times New Roman" w:hAnsi="Times New Roman"/>
          <w:sz w:val="26"/>
          <w:szCs w:val="26"/>
        </w:rPr>
        <w:t>Основные положения школы человеческих отношений и поведенческих наук.</w:t>
      </w:r>
    </w:p>
    <w:p w:rsidR="00021F13" w:rsidRPr="00E240E1" w:rsidRDefault="00021F13" w:rsidP="007A7DE1">
      <w:pPr>
        <w:pStyle w:val="ac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E240E1">
        <w:rPr>
          <w:rFonts w:ascii="Times New Roman" w:hAnsi="Times New Roman"/>
          <w:sz w:val="26"/>
          <w:szCs w:val="26"/>
        </w:rPr>
        <w:t>Понятие организации как системы: субъект управления, объект управления, внешняя и внутренняя среда организации.</w:t>
      </w:r>
    </w:p>
    <w:p w:rsidR="00021F13" w:rsidRPr="00E240E1" w:rsidRDefault="00021F13" w:rsidP="007A7DE1">
      <w:pPr>
        <w:pStyle w:val="ac"/>
        <w:numPr>
          <w:ilvl w:val="0"/>
          <w:numId w:val="17"/>
        </w:numPr>
        <w:tabs>
          <w:tab w:val="left" w:pos="0"/>
          <w:tab w:val="left" w:pos="32"/>
        </w:tabs>
        <w:spacing w:line="360" w:lineRule="auto"/>
        <w:ind w:left="426" w:hanging="426"/>
        <w:rPr>
          <w:rFonts w:ascii="Times New Roman" w:hAnsi="Times New Roman"/>
          <w:sz w:val="26"/>
          <w:szCs w:val="26"/>
        </w:rPr>
      </w:pPr>
      <w:r w:rsidRPr="00E240E1">
        <w:rPr>
          <w:rFonts w:ascii="Times New Roman" w:hAnsi="Times New Roman"/>
          <w:sz w:val="26"/>
          <w:szCs w:val="26"/>
        </w:rPr>
        <w:t>Управленческие решения в системе менеджмента организации.</w:t>
      </w:r>
    </w:p>
    <w:p w:rsidR="00021F13" w:rsidRPr="00E240E1" w:rsidRDefault="00021F13" w:rsidP="007A7DE1">
      <w:pPr>
        <w:pStyle w:val="ac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E240E1">
        <w:rPr>
          <w:rFonts w:ascii="Times New Roman" w:hAnsi="Times New Roman"/>
          <w:sz w:val="26"/>
          <w:szCs w:val="26"/>
        </w:rPr>
        <w:t>Методы управления социальными системами (организациями): виды методов и типы методов.</w:t>
      </w:r>
    </w:p>
    <w:p w:rsidR="005C2EBD" w:rsidRDefault="00021F13" w:rsidP="007A7DE1">
      <w:pPr>
        <w:pStyle w:val="ac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5C2EBD">
        <w:rPr>
          <w:rFonts w:ascii="Times New Roman" w:hAnsi="Times New Roman"/>
          <w:sz w:val="26"/>
          <w:szCs w:val="26"/>
        </w:rPr>
        <w:t xml:space="preserve">Планирование как базовая функция менеджмента: виды и формы. </w:t>
      </w:r>
    </w:p>
    <w:p w:rsidR="00021F13" w:rsidRPr="00E240E1" w:rsidRDefault="00021F13" w:rsidP="007A7DE1">
      <w:pPr>
        <w:pStyle w:val="ac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E240E1">
        <w:rPr>
          <w:rFonts w:ascii="Times New Roman" w:hAnsi="Times New Roman"/>
          <w:sz w:val="26"/>
          <w:szCs w:val="26"/>
        </w:rPr>
        <w:t xml:space="preserve">Организация как функция менеджмента. </w:t>
      </w:r>
    </w:p>
    <w:p w:rsidR="00021F13" w:rsidRPr="005C2EBD" w:rsidRDefault="00021F13" w:rsidP="007A7DE1">
      <w:pPr>
        <w:pStyle w:val="ac"/>
        <w:numPr>
          <w:ilvl w:val="0"/>
          <w:numId w:val="17"/>
        </w:numPr>
        <w:tabs>
          <w:tab w:val="left" w:pos="0"/>
          <w:tab w:val="left" w:pos="567"/>
        </w:tabs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5C2EBD">
        <w:rPr>
          <w:rFonts w:ascii="Times New Roman" w:hAnsi="Times New Roman"/>
          <w:sz w:val="26"/>
          <w:szCs w:val="26"/>
        </w:rPr>
        <w:t xml:space="preserve"> Организационные структуры управления социально-экономическими сист</w:t>
      </w:r>
      <w:r w:rsidRPr="005C2EBD">
        <w:rPr>
          <w:rFonts w:ascii="Times New Roman" w:hAnsi="Times New Roman"/>
          <w:sz w:val="26"/>
          <w:szCs w:val="26"/>
        </w:rPr>
        <w:t>е</w:t>
      </w:r>
      <w:r w:rsidRPr="005C2EBD">
        <w:rPr>
          <w:rFonts w:ascii="Times New Roman" w:hAnsi="Times New Roman"/>
          <w:sz w:val="26"/>
          <w:szCs w:val="26"/>
        </w:rPr>
        <w:t>мами.</w:t>
      </w:r>
    </w:p>
    <w:p w:rsidR="005C2EBD" w:rsidRDefault="00021F13" w:rsidP="007A7DE1">
      <w:pPr>
        <w:pStyle w:val="ac"/>
        <w:numPr>
          <w:ilvl w:val="0"/>
          <w:numId w:val="17"/>
        </w:numPr>
        <w:tabs>
          <w:tab w:val="left" w:pos="32"/>
          <w:tab w:val="left" w:pos="555"/>
        </w:tabs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5C2EBD">
        <w:rPr>
          <w:rFonts w:ascii="Times New Roman" w:hAnsi="Times New Roman"/>
          <w:sz w:val="26"/>
          <w:szCs w:val="26"/>
        </w:rPr>
        <w:t xml:space="preserve"> Бюрократические организационные структуры управления. </w:t>
      </w:r>
    </w:p>
    <w:p w:rsidR="00021F13" w:rsidRPr="005C2EBD" w:rsidRDefault="00021F13" w:rsidP="007A7DE1">
      <w:pPr>
        <w:pStyle w:val="ac"/>
        <w:numPr>
          <w:ilvl w:val="0"/>
          <w:numId w:val="17"/>
        </w:numPr>
        <w:tabs>
          <w:tab w:val="left" w:pos="32"/>
          <w:tab w:val="left" w:pos="420"/>
          <w:tab w:val="left" w:pos="555"/>
        </w:tabs>
        <w:spacing w:line="360" w:lineRule="auto"/>
        <w:ind w:left="426" w:hanging="426"/>
        <w:rPr>
          <w:rFonts w:ascii="Times New Roman" w:hAnsi="Times New Roman"/>
          <w:sz w:val="26"/>
          <w:szCs w:val="26"/>
        </w:rPr>
      </w:pPr>
      <w:r w:rsidRPr="005C2EBD">
        <w:rPr>
          <w:rFonts w:ascii="Times New Roman" w:hAnsi="Times New Roman"/>
          <w:sz w:val="26"/>
          <w:szCs w:val="26"/>
        </w:rPr>
        <w:t>Адаптивные организационные структуры управления</w:t>
      </w:r>
      <w:r w:rsidR="005C2EBD">
        <w:rPr>
          <w:rFonts w:ascii="Times New Roman" w:hAnsi="Times New Roman"/>
          <w:sz w:val="26"/>
          <w:szCs w:val="26"/>
        </w:rPr>
        <w:t>.</w:t>
      </w:r>
      <w:r w:rsidRPr="005C2EBD">
        <w:rPr>
          <w:rFonts w:ascii="Times New Roman" w:hAnsi="Times New Roman"/>
          <w:sz w:val="26"/>
          <w:szCs w:val="26"/>
        </w:rPr>
        <w:t xml:space="preserve"> </w:t>
      </w:r>
    </w:p>
    <w:p w:rsidR="00021F13" w:rsidRPr="00E240E1" w:rsidRDefault="00021F13" w:rsidP="005C2EBD">
      <w:pPr>
        <w:pStyle w:val="ac"/>
        <w:numPr>
          <w:ilvl w:val="0"/>
          <w:numId w:val="17"/>
        </w:numPr>
        <w:tabs>
          <w:tab w:val="left" w:pos="0"/>
          <w:tab w:val="left" w:pos="32"/>
          <w:tab w:val="left" w:pos="420"/>
          <w:tab w:val="left" w:pos="567"/>
        </w:tabs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/>
          <w:sz w:val="26"/>
          <w:szCs w:val="26"/>
        </w:rPr>
      </w:pPr>
      <w:r w:rsidRPr="005C2EBD">
        <w:rPr>
          <w:rFonts w:ascii="Times New Roman" w:hAnsi="Times New Roman"/>
          <w:sz w:val="26"/>
          <w:szCs w:val="26"/>
        </w:rPr>
        <w:t xml:space="preserve">Основные содержательные теории мотивации </w:t>
      </w:r>
    </w:p>
    <w:p w:rsidR="00102BC8" w:rsidRPr="00E240E1" w:rsidRDefault="00021F13" w:rsidP="005C2EBD">
      <w:pPr>
        <w:pStyle w:val="ac"/>
        <w:numPr>
          <w:ilvl w:val="0"/>
          <w:numId w:val="17"/>
        </w:numPr>
        <w:tabs>
          <w:tab w:val="left" w:pos="0"/>
          <w:tab w:val="left" w:pos="567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E240E1">
        <w:rPr>
          <w:rFonts w:ascii="Times New Roman" w:hAnsi="Times New Roman"/>
          <w:sz w:val="26"/>
          <w:szCs w:val="26"/>
        </w:rPr>
        <w:t>Основные процессуальные теории мотивации</w:t>
      </w:r>
    </w:p>
    <w:p w:rsidR="00102BC8" w:rsidRDefault="00102BC8" w:rsidP="007A7DE1">
      <w:pPr>
        <w:pStyle w:val="ac"/>
        <w:numPr>
          <w:ilvl w:val="0"/>
          <w:numId w:val="17"/>
        </w:numPr>
        <w:tabs>
          <w:tab w:val="left" w:pos="0"/>
          <w:tab w:val="left" w:pos="32"/>
          <w:tab w:val="left" w:pos="420"/>
          <w:tab w:val="left" w:pos="567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E240E1">
        <w:rPr>
          <w:rFonts w:ascii="Times New Roman" w:hAnsi="Times New Roman"/>
          <w:sz w:val="26"/>
          <w:szCs w:val="26"/>
        </w:rPr>
        <w:t xml:space="preserve">Контроль как функция менеджмента: виды, характеристика. </w:t>
      </w:r>
    </w:p>
    <w:p w:rsidR="005C2EBD" w:rsidRPr="005C2EBD" w:rsidRDefault="005C2EBD" w:rsidP="005C2EBD">
      <w:pPr>
        <w:pStyle w:val="ac"/>
        <w:numPr>
          <w:ilvl w:val="0"/>
          <w:numId w:val="17"/>
        </w:numPr>
        <w:tabs>
          <w:tab w:val="left" w:pos="0"/>
          <w:tab w:val="left" w:pos="32"/>
          <w:tab w:val="left" w:pos="420"/>
          <w:tab w:val="left" w:pos="567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5C2EBD">
        <w:rPr>
          <w:rFonts w:ascii="Times New Roman" w:hAnsi="Times New Roman"/>
          <w:sz w:val="26"/>
          <w:szCs w:val="26"/>
        </w:rPr>
        <w:t xml:space="preserve"> Коммуникации в менеджменте организации. Основные элементы коммуник</w:t>
      </w:r>
      <w:r w:rsidRPr="005C2EBD">
        <w:rPr>
          <w:rFonts w:ascii="Times New Roman" w:hAnsi="Times New Roman"/>
          <w:sz w:val="26"/>
          <w:szCs w:val="26"/>
        </w:rPr>
        <w:t>а</w:t>
      </w:r>
      <w:r w:rsidRPr="005C2EBD">
        <w:rPr>
          <w:rFonts w:ascii="Times New Roman" w:hAnsi="Times New Roman"/>
          <w:sz w:val="26"/>
          <w:szCs w:val="26"/>
        </w:rPr>
        <w:t xml:space="preserve">тивного процесса </w:t>
      </w:r>
    </w:p>
    <w:p w:rsidR="00102BC8" w:rsidRPr="00E240E1" w:rsidRDefault="00102BC8" w:rsidP="007A7DE1">
      <w:pPr>
        <w:pStyle w:val="ac"/>
        <w:numPr>
          <w:ilvl w:val="0"/>
          <w:numId w:val="17"/>
        </w:numPr>
        <w:spacing w:line="360" w:lineRule="auto"/>
        <w:ind w:left="426" w:hanging="426"/>
        <w:rPr>
          <w:rFonts w:ascii="Times New Roman" w:hAnsi="Times New Roman"/>
          <w:sz w:val="26"/>
          <w:szCs w:val="26"/>
        </w:rPr>
      </w:pPr>
      <w:r w:rsidRPr="00E240E1">
        <w:rPr>
          <w:rFonts w:ascii="Times New Roman" w:hAnsi="Times New Roman"/>
          <w:sz w:val="26"/>
          <w:szCs w:val="26"/>
        </w:rPr>
        <w:t>Власть в системе менеджмента</w:t>
      </w:r>
    </w:p>
    <w:p w:rsidR="005C2EBD" w:rsidRDefault="00102BC8" w:rsidP="007A7DE1">
      <w:pPr>
        <w:pStyle w:val="ac"/>
        <w:numPr>
          <w:ilvl w:val="0"/>
          <w:numId w:val="17"/>
        </w:numPr>
        <w:spacing w:line="360" w:lineRule="auto"/>
        <w:ind w:left="426" w:hanging="426"/>
        <w:rPr>
          <w:rFonts w:ascii="Times New Roman" w:hAnsi="Times New Roman"/>
          <w:sz w:val="26"/>
          <w:szCs w:val="26"/>
        </w:rPr>
      </w:pPr>
      <w:r w:rsidRPr="005C2EBD">
        <w:rPr>
          <w:rFonts w:ascii="Times New Roman" w:hAnsi="Times New Roman"/>
          <w:sz w:val="26"/>
          <w:szCs w:val="26"/>
        </w:rPr>
        <w:t xml:space="preserve"> Лидерство в системе менеджмента организации: понятие, подходы. </w:t>
      </w:r>
    </w:p>
    <w:p w:rsidR="00102BC8" w:rsidRPr="005C2EBD" w:rsidRDefault="00102BC8" w:rsidP="007A7DE1">
      <w:pPr>
        <w:pStyle w:val="ac"/>
        <w:numPr>
          <w:ilvl w:val="0"/>
          <w:numId w:val="17"/>
        </w:numPr>
        <w:spacing w:line="360" w:lineRule="auto"/>
        <w:ind w:left="426" w:hanging="426"/>
        <w:rPr>
          <w:rFonts w:ascii="Times New Roman" w:hAnsi="Times New Roman"/>
          <w:sz w:val="26"/>
          <w:szCs w:val="26"/>
        </w:rPr>
      </w:pPr>
      <w:r w:rsidRPr="005C2EBD">
        <w:rPr>
          <w:rFonts w:ascii="Times New Roman" w:hAnsi="Times New Roman"/>
          <w:sz w:val="26"/>
          <w:szCs w:val="26"/>
        </w:rPr>
        <w:t>Лидерство в системе менеджмента организации: поведенческий подход.</w:t>
      </w:r>
    </w:p>
    <w:p w:rsidR="007703D6" w:rsidRPr="007703D6" w:rsidRDefault="007703D6" w:rsidP="007703D6">
      <w:pPr>
        <w:pStyle w:val="ac"/>
        <w:keepNext/>
        <w:tabs>
          <w:tab w:val="num" w:pos="120"/>
        </w:tabs>
        <w:spacing w:line="360" w:lineRule="auto"/>
        <w:ind w:right="2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bookmarkStart w:id="40" w:name="_Toc414369802"/>
      <w:bookmarkStart w:id="41" w:name="_Toc414370386"/>
      <w:r w:rsidRPr="007703D6">
        <w:rPr>
          <w:rFonts w:ascii="Times New Roman" w:hAnsi="Times New Roman"/>
          <w:b/>
          <w:sz w:val="26"/>
          <w:szCs w:val="26"/>
        </w:rPr>
        <w:t xml:space="preserve">По дисциплине </w:t>
      </w:r>
      <w:r w:rsidRPr="007703D6">
        <w:rPr>
          <w:rFonts w:ascii="Times New Roman" w:eastAsia="Times New Roman" w:hAnsi="Times New Roman"/>
          <w:b/>
          <w:sz w:val="26"/>
          <w:szCs w:val="26"/>
          <w:lang w:eastAsia="ru-RU"/>
        </w:rPr>
        <w:t>«Управление персоналом»</w:t>
      </w:r>
      <w:bookmarkEnd w:id="40"/>
      <w:bookmarkEnd w:id="41"/>
    </w:p>
    <w:p w:rsidR="0018707E" w:rsidRPr="0018707E" w:rsidRDefault="0018707E" w:rsidP="0018707E">
      <w:pPr>
        <w:pStyle w:val="ac"/>
        <w:numPr>
          <w:ilvl w:val="0"/>
          <w:numId w:val="48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Times New Roman" w:hAnsi="Times New Roman"/>
          <w:sz w:val="26"/>
          <w:szCs w:val="26"/>
        </w:rPr>
      </w:pPr>
      <w:r w:rsidRPr="0018707E">
        <w:rPr>
          <w:rFonts w:ascii="Times New Roman" w:hAnsi="Times New Roman"/>
          <w:sz w:val="26"/>
          <w:szCs w:val="26"/>
        </w:rPr>
        <w:t>Концепция управления персоналом</w:t>
      </w:r>
      <w:r>
        <w:rPr>
          <w:rFonts w:ascii="Times New Roman" w:hAnsi="Times New Roman"/>
          <w:sz w:val="26"/>
          <w:szCs w:val="26"/>
        </w:rPr>
        <w:t>.</w:t>
      </w:r>
    </w:p>
    <w:p w:rsidR="007703D6" w:rsidRPr="0018707E" w:rsidRDefault="007703D6" w:rsidP="0018707E">
      <w:pPr>
        <w:pStyle w:val="ac"/>
        <w:numPr>
          <w:ilvl w:val="0"/>
          <w:numId w:val="48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Times New Roman" w:hAnsi="Times New Roman"/>
          <w:sz w:val="26"/>
          <w:szCs w:val="26"/>
        </w:rPr>
      </w:pPr>
      <w:r w:rsidRPr="0018707E">
        <w:rPr>
          <w:rFonts w:ascii="Times New Roman" w:hAnsi="Times New Roman"/>
          <w:sz w:val="26"/>
          <w:szCs w:val="26"/>
        </w:rPr>
        <w:t>Организация системы управления персоналом: понятие, цели, типы и виды си</w:t>
      </w:r>
      <w:r w:rsidRPr="0018707E">
        <w:rPr>
          <w:rFonts w:ascii="Times New Roman" w:hAnsi="Times New Roman"/>
          <w:sz w:val="26"/>
          <w:szCs w:val="26"/>
        </w:rPr>
        <w:t>с</w:t>
      </w:r>
      <w:r w:rsidRPr="0018707E">
        <w:rPr>
          <w:rFonts w:ascii="Times New Roman" w:hAnsi="Times New Roman"/>
          <w:sz w:val="26"/>
          <w:szCs w:val="26"/>
        </w:rPr>
        <w:t>тем управления персоналом</w:t>
      </w:r>
      <w:r w:rsidR="0018707E">
        <w:rPr>
          <w:rFonts w:ascii="Times New Roman" w:hAnsi="Times New Roman"/>
          <w:sz w:val="26"/>
          <w:szCs w:val="26"/>
        </w:rPr>
        <w:t>.</w:t>
      </w:r>
    </w:p>
    <w:p w:rsidR="007703D6" w:rsidRPr="0018707E" w:rsidRDefault="007703D6" w:rsidP="0018707E">
      <w:pPr>
        <w:pStyle w:val="ac"/>
        <w:numPr>
          <w:ilvl w:val="0"/>
          <w:numId w:val="48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6"/>
          <w:szCs w:val="26"/>
        </w:rPr>
      </w:pPr>
      <w:r w:rsidRPr="0018707E">
        <w:rPr>
          <w:rFonts w:ascii="Times New Roman" w:hAnsi="Times New Roman"/>
          <w:sz w:val="26"/>
          <w:szCs w:val="26"/>
        </w:rPr>
        <w:t>Методы управления персоналом организации. Документационное сопровожд</w:t>
      </w:r>
      <w:r w:rsidRPr="0018707E">
        <w:rPr>
          <w:rFonts w:ascii="Times New Roman" w:hAnsi="Times New Roman"/>
          <w:sz w:val="26"/>
          <w:szCs w:val="26"/>
        </w:rPr>
        <w:t>е</w:t>
      </w:r>
      <w:r w:rsidRPr="0018707E">
        <w:rPr>
          <w:rFonts w:ascii="Times New Roman" w:hAnsi="Times New Roman"/>
          <w:sz w:val="26"/>
          <w:szCs w:val="26"/>
        </w:rPr>
        <w:t>ние управления персоналом.</w:t>
      </w:r>
    </w:p>
    <w:p w:rsidR="007703D6" w:rsidRPr="0018707E" w:rsidRDefault="007703D6" w:rsidP="0018707E">
      <w:pPr>
        <w:pStyle w:val="ac"/>
        <w:numPr>
          <w:ilvl w:val="0"/>
          <w:numId w:val="48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6"/>
          <w:szCs w:val="26"/>
        </w:rPr>
      </w:pPr>
      <w:r w:rsidRPr="0018707E">
        <w:rPr>
          <w:rFonts w:ascii="Times New Roman" w:hAnsi="Times New Roman"/>
          <w:sz w:val="26"/>
          <w:szCs w:val="26"/>
        </w:rPr>
        <w:t xml:space="preserve">Планирование работы с персоналом организации. </w:t>
      </w:r>
    </w:p>
    <w:p w:rsidR="007703D6" w:rsidRPr="0018707E" w:rsidRDefault="007703D6" w:rsidP="0018707E">
      <w:pPr>
        <w:pStyle w:val="msolistparagraphcxspmiddlemailrucssattributepostfixmailrucssattributepostfix"/>
        <w:numPr>
          <w:ilvl w:val="0"/>
          <w:numId w:val="48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6"/>
          <w:szCs w:val="26"/>
        </w:rPr>
      </w:pPr>
      <w:r w:rsidRPr="0018707E">
        <w:rPr>
          <w:rStyle w:val="a4"/>
          <w:b w:val="0"/>
          <w:color w:val="000000"/>
          <w:sz w:val="26"/>
          <w:szCs w:val="26"/>
        </w:rPr>
        <w:lastRenderedPageBreak/>
        <w:t xml:space="preserve">Привлечение персонала. </w:t>
      </w:r>
      <w:r w:rsidRPr="0018707E">
        <w:rPr>
          <w:rStyle w:val="a4"/>
          <w:b w:val="0"/>
          <w:sz w:val="26"/>
          <w:szCs w:val="26"/>
        </w:rPr>
        <w:t xml:space="preserve">Набор и отбор персонала. </w:t>
      </w:r>
    </w:p>
    <w:p w:rsidR="007703D6" w:rsidRPr="0018707E" w:rsidRDefault="007703D6" w:rsidP="0018707E">
      <w:pPr>
        <w:pStyle w:val="ac"/>
        <w:numPr>
          <w:ilvl w:val="0"/>
          <w:numId w:val="48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707E">
        <w:rPr>
          <w:rFonts w:ascii="Times New Roman" w:hAnsi="Times New Roman"/>
          <w:sz w:val="26"/>
          <w:szCs w:val="26"/>
        </w:rPr>
        <w:t>Управление деловой карьерой.</w:t>
      </w:r>
    </w:p>
    <w:p w:rsidR="007703D6" w:rsidRPr="0018707E" w:rsidRDefault="007703D6" w:rsidP="0018707E">
      <w:pPr>
        <w:pStyle w:val="ac"/>
        <w:numPr>
          <w:ilvl w:val="0"/>
          <w:numId w:val="48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707E">
        <w:rPr>
          <w:rFonts w:ascii="Times New Roman" w:hAnsi="Times New Roman"/>
          <w:sz w:val="26"/>
          <w:szCs w:val="26"/>
        </w:rPr>
        <w:t xml:space="preserve">Управление мотивацией персонала организации. </w:t>
      </w:r>
    </w:p>
    <w:p w:rsidR="007703D6" w:rsidRPr="0018707E" w:rsidRDefault="007703D6" w:rsidP="0018707E">
      <w:pPr>
        <w:pStyle w:val="ac"/>
        <w:numPr>
          <w:ilvl w:val="0"/>
          <w:numId w:val="48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Style w:val="a4"/>
          <w:rFonts w:ascii="Times New Roman" w:hAnsi="Times New Roman"/>
          <w:b w:val="0"/>
          <w:color w:val="000000"/>
          <w:sz w:val="26"/>
          <w:szCs w:val="26"/>
        </w:rPr>
      </w:pPr>
      <w:r w:rsidRPr="0018707E">
        <w:rPr>
          <w:rStyle w:val="a4"/>
          <w:rFonts w:ascii="Times New Roman" w:hAnsi="Times New Roman"/>
          <w:b w:val="0"/>
          <w:color w:val="000000"/>
          <w:sz w:val="26"/>
          <w:szCs w:val="26"/>
        </w:rPr>
        <w:t xml:space="preserve">Развитие и обучение персонала: понятие, цели, виды. </w:t>
      </w:r>
    </w:p>
    <w:p w:rsidR="007703D6" w:rsidRPr="0018707E" w:rsidRDefault="007703D6" w:rsidP="0018707E">
      <w:pPr>
        <w:pStyle w:val="ac"/>
        <w:numPr>
          <w:ilvl w:val="0"/>
          <w:numId w:val="48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707E">
        <w:rPr>
          <w:rFonts w:ascii="Times New Roman" w:hAnsi="Times New Roman"/>
          <w:sz w:val="26"/>
          <w:szCs w:val="26"/>
        </w:rPr>
        <w:t xml:space="preserve">Понятие и сущность адаптации и социализации персонала в организации. </w:t>
      </w:r>
    </w:p>
    <w:p w:rsidR="007703D6" w:rsidRPr="0018707E" w:rsidRDefault="007703D6" w:rsidP="0018707E">
      <w:pPr>
        <w:pStyle w:val="ac"/>
        <w:numPr>
          <w:ilvl w:val="0"/>
          <w:numId w:val="48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707E">
        <w:rPr>
          <w:rFonts w:ascii="Times New Roman" w:hAnsi="Times New Roman"/>
          <w:sz w:val="26"/>
          <w:szCs w:val="26"/>
        </w:rPr>
        <w:t>Оценка персонала организации: понятие, виды, место и роль в управлении пе</w:t>
      </w:r>
      <w:r w:rsidRPr="0018707E">
        <w:rPr>
          <w:rFonts w:ascii="Times New Roman" w:hAnsi="Times New Roman"/>
          <w:sz w:val="26"/>
          <w:szCs w:val="26"/>
        </w:rPr>
        <w:t>р</w:t>
      </w:r>
      <w:r w:rsidRPr="0018707E">
        <w:rPr>
          <w:rFonts w:ascii="Times New Roman" w:hAnsi="Times New Roman"/>
          <w:sz w:val="26"/>
          <w:szCs w:val="26"/>
        </w:rPr>
        <w:t>соналом организации. Методы оценки персонала.</w:t>
      </w:r>
    </w:p>
    <w:p w:rsidR="007703D6" w:rsidRPr="0018707E" w:rsidRDefault="007703D6" w:rsidP="0018707E">
      <w:pPr>
        <w:pStyle w:val="ac"/>
        <w:numPr>
          <w:ilvl w:val="0"/>
          <w:numId w:val="48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Style w:val="a4"/>
          <w:rFonts w:ascii="Times New Roman" w:hAnsi="Times New Roman"/>
          <w:b w:val="0"/>
          <w:color w:val="000000"/>
          <w:sz w:val="26"/>
          <w:szCs w:val="26"/>
        </w:rPr>
      </w:pPr>
      <w:r w:rsidRPr="0018707E">
        <w:rPr>
          <w:rFonts w:ascii="Times New Roman" w:hAnsi="Times New Roman"/>
          <w:sz w:val="26"/>
          <w:szCs w:val="26"/>
        </w:rPr>
        <w:t xml:space="preserve">Аттестация персонала: понятие, виды, этапы. </w:t>
      </w:r>
    </w:p>
    <w:p w:rsidR="00F93064" w:rsidRPr="0018707E" w:rsidRDefault="00055463" w:rsidP="0018707E">
      <w:pPr>
        <w:spacing w:line="360" w:lineRule="auto"/>
        <w:rPr>
          <w:rFonts w:eastAsia="Times New Roman"/>
          <w:b/>
          <w:sz w:val="26"/>
          <w:szCs w:val="26"/>
          <w:lang w:eastAsia="ru-RU"/>
        </w:rPr>
      </w:pPr>
      <w:r w:rsidRPr="0018707E">
        <w:rPr>
          <w:b/>
          <w:sz w:val="26"/>
          <w:szCs w:val="26"/>
        </w:rPr>
        <w:t xml:space="preserve">По дисциплине </w:t>
      </w:r>
      <w:r w:rsidRPr="0018707E">
        <w:rPr>
          <w:rFonts w:eastAsia="Times New Roman"/>
          <w:b/>
          <w:sz w:val="26"/>
          <w:szCs w:val="26"/>
          <w:lang w:eastAsia="ru-RU"/>
        </w:rPr>
        <w:t>«</w:t>
      </w:r>
      <w:r w:rsidRPr="0018707E">
        <w:rPr>
          <w:rFonts w:eastAsia="Times New Roman"/>
          <w:b/>
          <w:iCs/>
          <w:color w:val="000000"/>
          <w:sz w:val="26"/>
          <w:szCs w:val="26"/>
          <w:lang w:eastAsia="ru-RU"/>
        </w:rPr>
        <w:t>Организационное поведение</w:t>
      </w:r>
      <w:r w:rsidRPr="0018707E">
        <w:rPr>
          <w:rFonts w:eastAsia="Times New Roman"/>
          <w:b/>
          <w:sz w:val="26"/>
          <w:szCs w:val="26"/>
          <w:lang w:eastAsia="ru-RU"/>
        </w:rPr>
        <w:t>»</w:t>
      </w:r>
    </w:p>
    <w:p w:rsidR="00F93064" w:rsidRPr="00594EAC" w:rsidRDefault="006B18CD" w:rsidP="005C2EBD">
      <w:pPr>
        <w:pStyle w:val="ac"/>
        <w:spacing w:line="360" w:lineRule="auto"/>
        <w:ind w:left="0"/>
        <w:rPr>
          <w:rFonts w:ascii="Times New Roman" w:hAnsi="Times New Roman"/>
          <w:sz w:val="26"/>
          <w:szCs w:val="26"/>
        </w:rPr>
      </w:pPr>
      <w:r w:rsidRPr="00F93064">
        <w:rPr>
          <w:rFonts w:ascii="Times New Roman" w:hAnsi="Times New Roman"/>
          <w:sz w:val="26"/>
          <w:szCs w:val="26"/>
        </w:rPr>
        <w:t>1. Организационное поведение как наука. Основные этапы развития теории орган</w:t>
      </w:r>
      <w:r w:rsidRPr="00F93064">
        <w:rPr>
          <w:rFonts w:ascii="Times New Roman" w:hAnsi="Times New Roman"/>
          <w:sz w:val="26"/>
          <w:szCs w:val="26"/>
        </w:rPr>
        <w:t>и</w:t>
      </w:r>
      <w:r w:rsidRPr="00F93064">
        <w:rPr>
          <w:rFonts w:ascii="Times New Roman" w:hAnsi="Times New Roman"/>
          <w:sz w:val="26"/>
          <w:szCs w:val="26"/>
        </w:rPr>
        <w:t>зационного поведения и основные современные концепции организационного п</w:t>
      </w:r>
      <w:r w:rsidRPr="00F93064">
        <w:rPr>
          <w:rFonts w:ascii="Times New Roman" w:hAnsi="Times New Roman"/>
          <w:sz w:val="26"/>
          <w:szCs w:val="26"/>
        </w:rPr>
        <w:t>о</w:t>
      </w:r>
      <w:r w:rsidRPr="00F93064">
        <w:rPr>
          <w:rFonts w:ascii="Times New Roman" w:hAnsi="Times New Roman"/>
          <w:sz w:val="26"/>
          <w:szCs w:val="26"/>
        </w:rPr>
        <w:t xml:space="preserve">ведения. </w:t>
      </w:r>
    </w:p>
    <w:p w:rsidR="00F93064" w:rsidRPr="00F93064" w:rsidRDefault="006B18CD" w:rsidP="005C2EBD">
      <w:pPr>
        <w:pStyle w:val="ac"/>
        <w:spacing w:line="360" w:lineRule="auto"/>
        <w:ind w:left="0"/>
        <w:rPr>
          <w:rFonts w:ascii="Times New Roman" w:hAnsi="Times New Roman"/>
          <w:sz w:val="26"/>
          <w:szCs w:val="26"/>
        </w:rPr>
      </w:pPr>
      <w:r w:rsidRPr="00F93064">
        <w:rPr>
          <w:rFonts w:ascii="Times New Roman" w:hAnsi="Times New Roman"/>
          <w:sz w:val="26"/>
          <w:szCs w:val="26"/>
        </w:rPr>
        <w:t>2. Поведение человека в организации.</w:t>
      </w:r>
    </w:p>
    <w:p w:rsidR="00F93064" w:rsidRPr="00F93064" w:rsidRDefault="006B18CD" w:rsidP="005C2EBD">
      <w:pPr>
        <w:pStyle w:val="ac"/>
        <w:spacing w:line="360" w:lineRule="auto"/>
        <w:ind w:left="0"/>
        <w:rPr>
          <w:rFonts w:ascii="Times New Roman" w:hAnsi="Times New Roman"/>
          <w:sz w:val="26"/>
          <w:szCs w:val="26"/>
        </w:rPr>
      </w:pPr>
      <w:r w:rsidRPr="00F93064">
        <w:rPr>
          <w:rFonts w:ascii="Times New Roman" w:hAnsi="Times New Roman"/>
          <w:sz w:val="26"/>
          <w:szCs w:val="26"/>
        </w:rPr>
        <w:t>3. Личность в организации.</w:t>
      </w:r>
    </w:p>
    <w:p w:rsidR="00F93064" w:rsidRPr="00F93064" w:rsidRDefault="006B18CD" w:rsidP="005C2EBD">
      <w:pPr>
        <w:pStyle w:val="ac"/>
        <w:spacing w:line="360" w:lineRule="auto"/>
        <w:ind w:left="0"/>
        <w:rPr>
          <w:rFonts w:ascii="Times New Roman" w:hAnsi="Times New Roman"/>
          <w:sz w:val="26"/>
          <w:szCs w:val="26"/>
        </w:rPr>
      </w:pPr>
      <w:r w:rsidRPr="00F93064">
        <w:rPr>
          <w:rFonts w:ascii="Times New Roman" w:hAnsi="Times New Roman"/>
          <w:sz w:val="26"/>
          <w:szCs w:val="26"/>
        </w:rPr>
        <w:t>4. Организационный климат.</w:t>
      </w:r>
    </w:p>
    <w:p w:rsidR="00F93064" w:rsidRPr="00F93064" w:rsidRDefault="006B18CD" w:rsidP="005C2EBD">
      <w:pPr>
        <w:pStyle w:val="ac"/>
        <w:spacing w:line="360" w:lineRule="auto"/>
        <w:ind w:left="0"/>
        <w:rPr>
          <w:rFonts w:ascii="Times New Roman" w:hAnsi="Times New Roman"/>
          <w:sz w:val="26"/>
          <w:szCs w:val="26"/>
        </w:rPr>
      </w:pPr>
      <w:r w:rsidRPr="00F93064">
        <w:rPr>
          <w:rFonts w:ascii="Times New Roman" w:hAnsi="Times New Roman"/>
          <w:sz w:val="26"/>
          <w:szCs w:val="26"/>
        </w:rPr>
        <w:t>5. Группы в организации. Групповое поведение.</w:t>
      </w:r>
    </w:p>
    <w:p w:rsidR="00F93064" w:rsidRPr="00F93064" w:rsidRDefault="006B18CD" w:rsidP="005C2EBD">
      <w:pPr>
        <w:pStyle w:val="ac"/>
        <w:spacing w:line="360" w:lineRule="auto"/>
        <w:ind w:left="0"/>
        <w:rPr>
          <w:rFonts w:ascii="Times New Roman" w:hAnsi="Times New Roman"/>
          <w:sz w:val="26"/>
          <w:szCs w:val="26"/>
        </w:rPr>
      </w:pPr>
      <w:r w:rsidRPr="00F93064">
        <w:rPr>
          <w:rFonts w:ascii="Times New Roman" w:hAnsi="Times New Roman"/>
          <w:sz w:val="26"/>
          <w:szCs w:val="26"/>
        </w:rPr>
        <w:t>6. Команды и лидеры в организации.</w:t>
      </w:r>
    </w:p>
    <w:p w:rsidR="006B18CD" w:rsidRPr="0018707E" w:rsidRDefault="006B18CD" w:rsidP="0018707E">
      <w:pPr>
        <w:pStyle w:val="ac"/>
        <w:spacing w:line="360" w:lineRule="auto"/>
        <w:ind w:left="0"/>
        <w:rPr>
          <w:rFonts w:ascii="Times New Roman" w:hAnsi="Times New Roman"/>
          <w:sz w:val="26"/>
          <w:szCs w:val="26"/>
        </w:rPr>
      </w:pPr>
      <w:r w:rsidRPr="0018707E">
        <w:rPr>
          <w:rFonts w:ascii="Times New Roman" w:hAnsi="Times New Roman"/>
          <w:sz w:val="26"/>
          <w:szCs w:val="26"/>
        </w:rPr>
        <w:t>7. Организационная культура: сущность, содержание, формы.</w:t>
      </w:r>
    </w:p>
    <w:p w:rsidR="006B18CD" w:rsidRPr="00E240E1" w:rsidRDefault="0018707E" w:rsidP="005C2EBD">
      <w:pPr>
        <w:keepNext/>
        <w:tabs>
          <w:tab w:val="num" w:pos="120"/>
        </w:tabs>
        <w:spacing w:line="360" w:lineRule="auto"/>
        <w:ind w:right="2"/>
        <w:outlineLvl w:val="1"/>
        <w:rPr>
          <w:sz w:val="26"/>
          <w:szCs w:val="26"/>
        </w:rPr>
      </w:pPr>
      <w:r>
        <w:rPr>
          <w:sz w:val="26"/>
          <w:szCs w:val="26"/>
        </w:rPr>
        <w:t>8</w:t>
      </w:r>
      <w:r w:rsidR="006B18CD" w:rsidRPr="00E240E1">
        <w:rPr>
          <w:sz w:val="26"/>
          <w:szCs w:val="26"/>
        </w:rPr>
        <w:t>. Ценности и установки работника в организации.</w:t>
      </w:r>
    </w:p>
    <w:p w:rsidR="006B18CD" w:rsidRPr="00E240E1" w:rsidRDefault="0018707E" w:rsidP="005C2EBD">
      <w:pPr>
        <w:keepNext/>
        <w:tabs>
          <w:tab w:val="num" w:pos="120"/>
        </w:tabs>
        <w:spacing w:line="360" w:lineRule="auto"/>
        <w:ind w:right="2"/>
        <w:outlineLvl w:val="1"/>
        <w:rPr>
          <w:sz w:val="26"/>
          <w:szCs w:val="26"/>
        </w:rPr>
      </w:pPr>
      <w:r>
        <w:rPr>
          <w:sz w:val="26"/>
          <w:szCs w:val="26"/>
        </w:rPr>
        <w:t>9</w:t>
      </w:r>
      <w:r w:rsidR="006B18CD" w:rsidRPr="00E240E1">
        <w:rPr>
          <w:sz w:val="26"/>
          <w:szCs w:val="26"/>
        </w:rPr>
        <w:t>. Развитие организации и управление организационными изменениями.</w:t>
      </w:r>
    </w:p>
    <w:p w:rsidR="00055463" w:rsidRPr="00E240E1" w:rsidRDefault="00055463" w:rsidP="00055463">
      <w:pPr>
        <w:spacing w:line="360" w:lineRule="auto"/>
        <w:ind w:right="2"/>
        <w:rPr>
          <w:rFonts w:eastAsia="Times New Roman"/>
          <w:b/>
          <w:sz w:val="26"/>
          <w:szCs w:val="26"/>
          <w:lang w:eastAsia="ru-RU"/>
        </w:rPr>
      </w:pPr>
      <w:r w:rsidRPr="00E240E1">
        <w:rPr>
          <w:b/>
          <w:sz w:val="26"/>
          <w:szCs w:val="26"/>
        </w:rPr>
        <w:t xml:space="preserve">По дисциплине </w:t>
      </w:r>
      <w:r w:rsidRPr="00E240E1">
        <w:rPr>
          <w:rFonts w:eastAsia="Times New Roman"/>
          <w:b/>
          <w:sz w:val="26"/>
          <w:szCs w:val="26"/>
          <w:lang w:eastAsia="ru-RU"/>
        </w:rPr>
        <w:t>«Основы кадровой политики и кадрового планирования»</w:t>
      </w:r>
    </w:p>
    <w:p w:rsidR="00055463" w:rsidRPr="00E240E1" w:rsidRDefault="00055463" w:rsidP="00055463">
      <w:pPr>
        <w:spacing w:line="360" w:lineRule="auto"/>
        <w:ind w:left="284" w:hanging="284"/>
        <w:rPr>
          <w:sz w:val="26"/>
          <w:szCs w:val="26"/>
        </w:rPr>
      </w:pPr>
      <w:r w:rsidRPr="00E240E1">
        <w:rPr>
          <w:sz w:val="26"/>
          <w:szCs w:val="26"/>
        </w:rPr>
        <w:t xml:space="preserve">1. Кадровая политика в системе управления персоналом организации. </w:t>
      </w:r>
      <w:r w:rsidR="0018707E" w:rsidRPr="00E240E1">
        <w:rPr>
          <w:sz w:val="26"/>
          <w:szCs w:val="26"/>
        </w:rPr>
        <w:t>Типы кадр</w:t>
      </w:r>
      <w:r w:rsidR="0018707E" w:rsidRPr="00E240E1">
        <w:rPr>
          <w:sz w:val="26"/>
          <w:szCs w:val="26"/>
        </w:rPr>
        <w:t>о</w:t>
      </w:r>
      <w:r w:rsidR="0018707E" w:rsidRPr="00E240E1">
        <w:rPr>
          <w:sz w:val="26"/>
          <w:szCs w:val="26"/>
        </w:rPr>
        <w:t>вой политики</w:t>
      </w:r>
    </w:p>
    <w:p w:rsidR="00055463" w:rsidRPr="00E240E1" w:rsidRDefault="00055463" w:rsidP="00055463">
      <w:pPr>
        <w:spacing w:line="360" w:lineRule="auto"/>
        <w:ind w:left="284" w:hanging="284"/>
        <w:rPr>
          <w:sz w:val="26"/>
          <w:szCs w:val="26"/>
        </w:rPr>
      </w:pPr>
      <w:r w:rsidRPr="00E240E1">
        <w:rPr>
          <w:sz w:val="26"/>
          <w:szCs w:val="26"/>
        </w:rPr>
        <w:t xml:space="preserve">2. Кадровая политика в системе стратегического управления организацией. </w:t>
      </w:r>
    </w:p>
    <w:p w:rsidR="00055463" w:rsidRPr="00E240E1" w:rsidRDefault="0018707E" w:rsidP="00055463">
      <w:pPr>
        <w:spacing w:line="360" w:lineRule="auto"/>
        <w:ind w:left="284" w:hanging="284"/>
        <w:rPr>
          <w:sz w:val="26"/>
          <w:szCs w:val="26"/>
        </w:rPr>
      </w:pPr>
      <w:r>
        <w:rPr>
          <w:sz w:val="26"/>
          <w:szCs w:val="26"/>
        </w:rPr>
        <w:t>3</w:t>
      </w:r>
      <w:r w:rsidR="00055463" w:rsidRPr="00E240E1">
        <w:rPr>
          <w:sz w:val="26"/>
          <w:szCs w:val="26"/>
        </w:rPr>
        <w:t xml:space="preserve">. Основные элементы кадровой политики организации. </w:t>
      </w:r>
    </w:p>
    <w:p w:rsidR="0018707E" w:rsidRPr="0018707E" w:rsidRDefault="0018707E" w:rsidP="00055463">
      <w:pPr>
        <w:spacing w:line="360" w:lineRule="auto"/>
        <w:ind w:left="284" w:hanging="284"/>
        <w:rPr>
          <w:sz w:val="26"/>
          <w:szCs w:val="26"/>
        </w:rPr>
      </w:pPr>
      <w:r w:rsidRPr="0018707E">
        <w:rPr>
          <w:bCs/>
          <w:sz w:val="26"/>
          <w:szCs w:val="26"/>
        </w:rPr>
        <w:t>4. Сущность планирования численности работников</w:t>
      </w:r>
    </w:p>
    <w:p w:rsidR="00055463" w:rsidRPr="00E240E1" w:rsidRDefault="00055463" w:rsidP="0005546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"/>
        <w:rPr>
          <w:rFonts w:eastAsia="Times New Roman"/>
          <w:b/>
          <w:sz w:val="26"/>
          <w:szCs w:val="26"/>
          <w:lang w:eastAsia="ru-RU"/>
        </w:rPr>
      </w:pPr>
      <w:r w:rsidRPr="00E240E1">
        <w:rPr>
          <w:b/>
          <w:sz w:val="26"/>
          <w:szCs w:val="26"/>
        </w:rPr>
        <w:t xml:space="preserve">По дисциплине </w:t>
      </w:r>
      <w:r w:rsidRPr="00E240E1">
        <w:rPr>
          <w:rFonts w:eastAsia="Times New Roman"/>
          <w:sz w:val="26"/>
          <w:szCs w:val="26"/>
          <w:lang w:eastAsia="ru-RU"/>
        </w:rPr>
        <w:t>«</w:t>
      </w:r>
      <w:r w:rsidRPr="00E240E1">
        <w:rPr>
          <w:rFonts w:eastAsia="Times New Roman"/>
          <w:b/>
          <w:sz w:val="26"/>
          <w:szCs w:val="26"/>
          <w:lang w:eastAsia="ru-RU"/>
        </w:rPr>
        <w:t>Экономика и социология труда»</w:t>
      </w:r>
    </w:p>
    <w:p w:rsidR="00055463" w:rsidRPr="00E240E1" w:rsidRDefault="00055463" w:rsidP="00055463">
      <w:pPr>
        <w:tabs>
          <w:tab w:val="left" w:pos="540"/>
        </w:tabs>
        <w:spacing w:line="360" w:lineRule="auto"/>
        <w:ind w:left="284" w:hanging="284"/>
        <w:rPr>
          <w:bCs/>
          <w:sz w:val="26"/>
          <w:szCs w:val="26"/>
        </w:rPr>
      </w:pPr>
      <w:r w:rsidRPr="00E240E1">
        <w:rPr>
          <w:bCs/>
          <w:sz w:val="26"/>
          <w:szCs w:val="26"/>
        </w:rPr>
        <w:t>1. Труд как основа развития общества и жизнедеятельности человека.</w:t>
      </w:r>
    </w:p>
    <w:p w:rsidR="00055463" w:rsidRPr="00E240E1" w:rsidRDefault="00055463" w:rsidP="0018707E">
      <w:pPr>
        <w:tabs>
          <w:tab w:val="left" w:pos="540"/>
        </w:tabs>
        <w:spacing w:line="360" w:lineRule="auto"/>
        <w:ind w:left="284" w:hanging="284"/>
        <w:rPr>
          <w:sz w:val="26"/>
          <w:szCs w:val="26"/>
        </w:rPr>
      </w:pPr>
      <w:r w:rsidRPr="00E240E1">
        <w:rPr>
          <w:bCs/>
          <w:sz w:val="26"/>
          <w:szCs w:val="26"/>
        </w:rPr>
        <w:t xml:space="preserve">2. </w:t>
      </w:r>
      <w:r w:rsidRPr="00E240E1">
        <w:rPr>
          <w:sz w:val="26"/>
          <w:szCs w:val="26"/>
        </w:rPr>
        <w:t xml:space="preserve">Функциональная структура кадров предприятия. </w:t>
      </w:r>
    </w:p>
    <w:p w:rsidR="0018707E" w:rsidRDefault="0018707E" w:rsidP="0018707E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color w:val="000000" w:themeColor="text1"/>
          <w:kern w:val="24"/>
          <w:sz w:val="26"/>
          <w:szCs w:val="26"/>
        </w:rPr>
      </w:pPr>
      <w:r>
        <w:rPr>
          <w:bCs/>
          <w:sz w:val="26"/>
          <w:szCs w:val="26"/>
        </w:rPr>
        <w:t>3</w:t>
      </w:r>
      <w:r w:rsidR="00055463" w:rsidRPr="0018707E">
        <w:rPr>
          <w:bCs/>
          <w:sz w:val="26"/>
          <w:szCs w:val="26"/>
        </w:rPr>
        <w:t xml:space="preserve">. </w:t>
      </w:r>
      <w:r w:rsidRPr="0018707E">
        <w:rPr>
          <w:bCs/>
          <w:sz w:val="26"/>
          <w:szCs w:val="26"/>
        </w:rPr>
        <w:t>Производительность труда</w:t>
      </w:r>
      <w:r w:rsidRPr="0018707E">
        <w:rPr>
          <w:rFonts w:eastAsiaTheme="minorEastAsia"/>
          <w:color w:val="000000" w:themeColor="text1"/>
          <w:kern w:val="24"/>
          <w:sz w:val="26"/>
          <w:szCs w:val="26"/>
        </w:rPr>
        <w:t>: сущность, проблемы ее повышения. Показатели и</w:t>
      </w:r>
      <w:r w:rsidRPr="0018707E">
        <w:rPr>
          <w:rFonts w:eastAsiaTheme="minorEastAsia"/>
          <w:color w:val="000000" w:themeColor="text1"/>
          <w:kern w:val="24"/>
          <w:sz w:val="26"/>
          <w:szCs w:val="26"/>
        </w:rPr>
        <w:t>з</w:t>
      </w:r>
      <w:r w:rsidRPr="0018707E">
        <w:rPr>
          <w:rFonts w:eastAsiaTheme="minorEastAsia"/>
          <w:color w:val="000000" w:themeColor="text1"/>
          <w:kern w:val="24"/>
          <w:sz w:val="26"/>
          <w:szCs w:val="26"/>
        </w:rPr>
        <w:t>мерения производительности труда. Факторы и резервы роста производительности труда</w:t>
      </w:r>
    </w:p>
    <w:p w:rsidR="0018707E" w:rsidRDefault="0018707E" w:rsidP="0018707E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bCs/>
          <w:sz w:val="26"/>
          <w:szCs w:val="26"/>
        </w:rPr>
      </w:pPr>
      <w:r>
        <w:rPr>
          <w:rFonts w:eastAsiaTheme="minorEastAsia"/>
          <w:color w:val="000000" w:themeColor="text1"/>
          <w:kern w:val="24"/>
          <w:sz w:val="26"/>
          <w:szCs w:val="26"/>
        </w:rPr>
        <w:lastRenderedPageBreak/>
        <w:t xml:space="preserve">4. </w:t>
      </w:r>
      <w:r w:rsidRPr="00E240E1">
        <w:rPr>
          <w:bCs/>
          <w:sz w:val="26"/>
          <w:szCs w:val="26"/>
        </w:rPr>
        <w:t xml:space="preserve">Социально-трудовые отношения и формирование трудового коллектива. </w:t>
      </w:r>
    </w:p>
    <w:p w:rsidR="0018707E" w:rsidRDefault="0018707E" w:rsidP="0018707E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5. </w:t>
      </w:r>
      <w:r w:rsidRPr="00E240E1">
        <w:rPr>
          <w:bCs/>
          <w:sz w:val="26"/>
          <w:szCs w:val="26"/>
        </w:rPr>
        <w:t xml:space="preserve">Сущность заработной платы и ее структура, функции. </w:t>
      </w:r>
    </w:p>
    <w:p w:rsidR="0018707E" w:rsidRDefault="0018707E" w:rsidP="003D7FD5">
      <w:pPr>
        <w:spacing w:line="360" w:lineRule="auto"/>
        <w:ind w:right="2"/>
        <w:rPr>
          <w:b/>
          <w:sz w:val="26"/>
          <w:szCs w:val="26"/>
        </w:rPr>
      </w:pPr>
      <w:r>
        <w:rPr>
          <w:b/>
          <w:sz w:val="26"/>
          <w:szCs w:val="26"/>
        </w:rPr>
        <w:t>Управление человеческими ресурсами</w:t>
      </w:r>
    </w:p>
    <w:p w:rsidR="0018707E" w:rsidRPr="0018707E" w:rsidRDefault="0018707E" w:rsidP="0018707E">
      <w:pPr>
        <w:pStyle w:val="ac"/>
        <w:numPr>
          <w:ilvl w:val="1"/>
          <w:numId w:val="20"/>
        </w:numPr>
        <w:tabs>
          <w:tab w:val="left" w:pos="540"/>
        </w:tabs>
        <w:spacing w:line="360" w:lineRule="auto"/>
        <w:rPr>
          <w:rFonts w:ascii="Times New Roman" w:hAnsi="Times New Roman"/>
          <w:bCs/>
          <w:sz w:val="26"/>
          <w:szCs w:val="26"/>
        </w:rPr>
      </w:pPr>
      <w:r w:rsidRPr="0018707E">
        <w:rPr>
          <w:rFonts w:ascii="Times New Roman" w:hAnsi="Times New Roman"/>
          <w:bCs/>
          <w:sz w:val="26"/>
          <w:szCs w:val="26"/>
        </w:rPr>
        <w:t>Трудовые ресурсы и трудовой потенциал общества, организации и человека</w:t>
      </w:r>
    </w:p>
    <w:p w:rsidR="0018707E" w:rsidRPr="0018707E" w:rsidRDefault="0018707E" w:rsidP="0018707E">
      <w:pPr>
        <w:tabs>
          <w:tab w:val="left" w:pos="540"/>
        </w:tabs>
        <w:spacing w:line="360" w:lineRule="auto"/>
        <w:rPr>
          <w:bCs/>
          <w:sz w:val="26"/>
          <w:szCs w:val="26"/>
        </w:rPr>
      </w:pPr>
      <w:r w:rsidRPr="0018707E">
        <w:rPr>
          <w:bCs/>
          <w:sz w:val="26"/>
          <w:szCs w:val="26"/>
        </w:rPr>
        <w:t xml:space="preserve">2. Рынок труда. </w:t>
      </w:r>
      <w:r w:rsidRPr="0018707E">
        <w:rPr>
          <w:sz w:val="26"/>
          <w:szCs w:val="26"/>
        </w:rPr>
        <w:t>Спрос и предложение на рынке труда</w:t>
      </w:r>
    </w:p>
    <w:p w:rsidR="0018707E" w:rsidRPr="0018707E" w:rsidRDefault="0018707E" w:rsidP="0018707E">
      <w:pPr>
        <w:tabs>
          <w:tab w:val="left" w:pos="540"/>
        </w:tabs>
        <w:spacing w:line="360" w:lineRule="auto"/>
        <w:rPr>
          <w:rFonts w:eastAsiaTheme="minorEastAsia"/>
          <w:color w:val="000000" w:themeColor="text1"/>
          <w:kern w:val="24"/>
          <w:sz w:val="26"/>
          <w:szCs w:val="26"/>
        </w:rPr>
      </w:pPr>
      <w:r w:rsidRPr="0018707E">
        <w:rPr>
          <w:rFonts w:eastAsiaTheme="minorEastAsia"/>
          <w:color w:val="000000" w:themeColor="text1"/>
          <w:kern w:val="24"/>
          <w:sz w:val="26"/>
          <w:szCs w:val="26"/>
        </w:rPr>
        <w:t>3. Занятость и безработица</w:t>
      </w:r>
    </w:p>
    <w:p w:rsidR="0018707E" w:rsidRPr="0018707E" w:rsidRDefault="0018707E" w:rsidP="0018707E">
      <w:pPr>
        <w:spacing w:line="360" w:lineRule="auto"/>
        <w:rPr>
          <w:sz w:val="26"/>
          <w:szCs w:val="26"/>
        </w:rPr>
      </w:pPr>
      <w:r w:rsidRPr="0018707E">
        <w:rPr>
          <w:rFonts w:eastAsiaTheme="minorEastAsia"/>
          <w:color w:val="000000" w:themeColor="text1"/>
          <w:kern w:val="24"/>
          <w:sz w:val="26"/>
          <w:szCs w:val="26"/>
        </w:rPr>
        <w:t>4. Мобильность и миграция населения</w:t>
      </w:r>
    </w:p>
    <w:p w:rsidR="003D7FD5" w:rsidRPr="00E240E1" w:rsidRDefault="003D7FD5" w:rsidP="003D7FD5">
      <w:pPr>
        <w:spacing w:line="360" w:lineRule="auto"/>
        <w:ind w:right="2"/>
        <w:rPr>
          <w:rFonts w:eastAsia="Times New Roman"/>
          <w:b/>
          <w:sz w:val="26"/>
          <w:szCs w:val="26"/>
          <w:lang w:eastAsia="ru-RU"/>
        </w:rPr>
      </w:pPr>
      <w:r w:rsidRPr="00E240E1">
        <w:rPr>
          <w:b/>
          <w:sz w:val="26"/>
          <w:szCs w:val="26"/>
        </w:rPr>
        <w:t xml:space="preserve">По дисциплине </w:t>
      </w:r>
      <w:r w:rsidRPr="00E240E1">
        <w:rPr>
          <w:rFonts w:eastAsia="Times New Roman"/>
          <w:b/>
          <w:sz w:val="26"/>
          <w:szCs w:val="26"/>
          <w:lang w:eastAsia="ru-RU"/>
        </w:rPr>
        <w:t>«Организация регламентация и нормирование труда»</w:t>
      </w:r>
    </w:p>
    <w:p w:rsidR="00055463" w:rsidRPr="00E240E1" w:rsidRDefault="00055463" w:rsidP="003D7FD5">
      <w:pPr>
        <w:pStyle w:val="ac"/>
        <w:numPr>
          <w:ilvl w:val="0"/>
          <w:numId w:val="31"/>
        </w:numPr>
        <w:shd w:val="clear" w:color="auto" w:fill="FFFFFF"/>
        <w:tabs>
          <w:tab w:val="left" w:pos="9355"/>
        </w:tabs>
        <w:spacing w:line="360" w:lineRule="auto"/>
        <w:ind w:left="284" w:right="-5" w:hanging="357"/>
        <w:rPr>
          <w:rFonts w:ascii="Times New Roman" w:hAnsi="Times New Roman"/>
          <w:sz w:val="26"/>
          <w:szCs w:val="26"/>
        </w:rPr>
      </w:pPr>
      <w:r w:rsidRPr="00E240E1">
        <w:rPr>
          <w:rFonts w:ascii="Times New Roman" w:hAnsi="Times New Roman"/>
          <w:bCs/>
          <w:color w:val="000000"/>
          <w:spacing w:val="-2"/>
          <w:sz w:val="26"/>
          <w:szCs w:val="26"/>
        </w:rPr>
        <w:t>Общие теоретические основы организации труда.</w:t>
      </w:r>
      <w:r w:rsidRPr="00E240E1">
        <w:rPr>
          <w:rFonts w:ascii="Times New Roman" w:hAnsi="Times New Roman"/>
          <w:sz w:val="26"/>
          <w:szCs w:val="26"/>
        </w:rPr>
        <w:t xml:space="preserve"> История развития науки об о</w:t>
      </w:r>
      <w:r w:rsidRPr="00E240E1">
        <w:rPr>
          <w:rFonts w:ascii="Times New Roman" w:hAnsi="Times New Roman"/>
          <w:sz w:val="26"/>
          <w:szCs w:val="26"/>
        </w:rPr>
        <w:t>р</w:t>
      </w:r>
      <w:r w:rsidRPr="00E240E1">
        <w:rPr>
          <w:rFonts w:ascii="Times New Roman" w:hAnsi="Times New Roman"/>
          <w:sz w:val="26"/>
          <w:szCs w:val="26"/>
        </w:rPr>
        <w:t>ганизации труда.</w:t>
      </w:r>
    </w:p>
    <w:p w:rsidR="00055463" w:rsidRPr="00E240E1" w:rsidRDefault="00055463" w:rsidP="003D7FD5">
      <w:pPr>
        <w:pStyle w:val="ac"/>
        <w:numPr>
          <w:ilvl w:val="0"/>
          <w:numId w:val="31"/>
        </w:numPr>
        <w:shd w:val="clear" w:color="auto" w:fill="FFFFFF"/>
        <w:tabs>
          <w:tab w:val="left" w:pos="9355"/>
        </w:tabs>
        <w:spacing w:line="360" w:lineRule="auto"/>
        <w:ind w:left="284" w:right="-5" w:hanging="357"/>
        <w:rPr>
          <w:rFonts w:ascii="Times New Roman" w:hAnsi="Times New Roman"/>
          <w:color w:val="000000"/>
          <w:sz w:val="26"/>
          <w:szCs w:val="26"/>
        </w:rPr>
      </w:pPr>
      <w:r w:rsidRPr="00E240E1">
        <w:rPr>
          <w:rFonts w:ascii="Times New Roman" w:hAnsi="Times New Roman"/>
          <w:color w:val="000000"/>
          <w:sz w:val="26"/>
          <w:szCs w:val="26"/>
        </w:rPr>
        <w:t xml:space="preserve">Трудовой процесс и принципы его рациональной организации. </w:t>
      </w:r>
      <w:r w:rsidRPr="00E240E1">
        <w:rPr>
          <w:rFonts w:ascii="Times New Roman" w:hAnsi="Times New Roman"/>
          <w:color w:val="000000"/>
          <w:spacing w:val="10"/>
          <w:sz w:val="26"/>
          <w:szCs w:val="26"/>
        </w:rPr>
        <w:t xml:space="preserve">Виды трудовых процессов и </w:t>
      </w:r>
      <w:r w:rsidRPr="00E240E1">
        <w:rPr>
          <w:rFonts w:ascii="Times New Roman" w:hAnsi="Times New Roman"/>
          <w:color w:val="000000"/>
          <w:spacing w:val="-2"/>
          <w:sz w:val="26"/>
          <w:szCs w:val="26"/>
        </w:rPr>
        <w:t xml:space="preserve">принципы их организации. </w:t>
      </w:r>
      <w:r w:rsidRPr="00E240E1">
        <w:rPr>
          <w:rFonts w:ascii="Times New Roman" w:hAnsi="Times New Roman"/>
          <w:sz w:val="26"/>
          <w:szCs w:val="26"/>
        </w:rPr>
        <w:t>Трудовые операции, приемы, действия, движения</w:t>
      </w:r>
      <w:r w:rsidRPr="00E240E1">
        <w:rPr>
          <w:rFonts w:ascii="Times New Roman" w:hAnsi="Times New Roman"/>
          <w:color w:val="000000"/>
          <w:spacing w:val="1"/>
          <w:sz w:val="26"/>
          <w:szCs w:val="26"/>
        </w:rPr>
        <w:t>.</w:t>
      </w:r>
    </w:p>
    <w:p w:rsidR="00055463" w:rsidRPr="00E240E1" w:rsidRDefault="00055463" w:rsidP="003D7FD5">
      <w:pPr>
        <w:pStyle w:val="ac"/>
        <w:numPr>
          <w:ilvl w:val="0"/>
          <w:numId w:val="31"/>
        </w:numPr>
        <w:tabs>
          <w:tab w:val="left" w:pos="9355"/>
        </w:tabs>
        <w:spacing w:line="360" w:lineRule="auto"/>
        <w:ind w:left="284" w:right="-5" w:hanging="357"/>
        <w:rPr>
          <w:rFonts w:ascii="Times New Roman" w:hAnsi="Times New Roman"/>
          <w:sz w:val="26"/>
          <w:szCs w:val="26"/>
        </w:rPr>
      </w:pPr>
      <w:r w:rsidRPr="00E240E1">
        <w:rPr>
          <w:rFonts w:ascii="Times New Roman" w:hAnsi="Times New Roman"/>
          <w:noProof/>
          <w:sz w:val="26"/>
          <w:szCs w:val="26"/>
        </w:rPr>
        <w:t>Разделение и кооперация труда.</w:t>
      </w:r>
      <w:r w:rsidRPr="00E240E1">
        <w:rPr>
          <w:rFonts w:ascii="Times New Roman" w:hAnsi="Times New Roman"/>
          <w:sz w:val="26"/>
          <w:szCs w:val="26"/>
        </w:rPr>
        <w:t xml:space="preserve"> Основные виды и границы разделения труда. Сущность и виды кооперации труда на предприятии.</w:t>
      </w:r>
    </w:p>
    <w:p w:rsidR="00055463" w:rsidRPr="00E240E1" w:rsidRDefault="00055463" w:rsidP="003D7FD5">
      <w:pPr>
        <w:pStyle w:val="ac"/>
        <w:numPr>
          <w:ilvl w:val="0"/>
          <w:numId w:val="31"/>
        </w:numPr>
        <w:shd w:val="clear" w:color="auto" w:fill="FFFFFF"/>
        <w:tabs>
          <w:tab w:val="left" w:pos="9355"/>
        </w:tabs>
        <w:spacing w:line="360" w:lineRule="auto"/>
        <w:ind w:left="284" w:right="-5" w:hanging="357"/>
        <w:rPr>
          <w:rFonts w:ascii="Times New Roman" w:hAnsi="Times New Roman"/>
          <w:color w:val="000000"/>
          <w:sz w:val="26"/>
          <w:szCs w:val="26"/>
        </w:rPr>
      </w:pPr>
      <w:r w:rsidRPr="00E240E1">
        <w:rPr>
          <w:rFonts w:ascii="Times New Roman" w:hAnsi="Times New Roman"/>
          <w:color w:val="000000"/>
          <w:sz w:val="26"/>
          <w:szCs w:val="26"/>
        </w:rPr>
        <w:t>Рабочее место и требования к его организации.</w:t>
      </w:r>
      <w:r w:rsidRPr="00E240E1">
        <w:rPr>
          <w:rFonts w:ascii="Times New Roman" w:hAnsi="Times New Roman"/>
          <w:sz w:val="26"/>
          <w:szCs w:val="26"/>
        </w:rPr>
        <w:t xml:space="preserve"> Понятие и классификация раб</w:t>
      </w:r>
      <w:r w:rsidRPr="00E240E1">
        <w:rPr>
          <w:rFonts w:ascii="Times New Roman" w:hAnsi="Times New Roman"/>
          <w:sz w:val="26"/>
          <w:szCs w:val="26"/>
        </w:rPr>
        <w:t>о</w:t>
      </w:r>
      <w:r w:rsidRPr="00E240E1">
        <w:rPr>
          <w:rFonts w:ascii="Times New Roman" w:hAnsi="Times New Roman"/>
          <w:sz w:val="26"/>
          <w:szCs w:val="26"/>
        </w:rPr>
        <w:t>чих мест. Элементы рабочего места.</w:t>
      </w:r>
    </w:p>
    <w:p w:rsidR="00055463" w:rsidRPr="00E240E1" w:rsidRDefault="00055463" w:rsidP="003D7FD5">
      <w:pPr>
        <w:pStyle w:val="ac"/>
        <w:numPr>
          <w:ilvl w:val="0"/>
          <w:numId w:val="31"/>
        </w:numPr>
        <w:shd w:val="clear" w:color="auto" w:fill="FFFFFF"/>
        <w:tabs>
          <w:tab w:val="left" w:pos="9355"/>
        </w:tabs>
        <w:spacing w:line="360" w:lineRule="auto"/>
        <w:ind w:left="284" w:right="-5" w:hanging="357"/>
        <w:rPr>
          <w:rFonts w:ascii="Times New Roman" w:hAnsi="Times New Roman"/>
          <w:color w:val="000000"/>
          <w:sz w:val="26"/>
          <w:szCs w:val="26"/>
        </w:rPr>
      </w:pPr>
      <w:r w:rsidRPr="00E240E1">
        <w:rPr>
          <w:rFonts w:ascii="Times New Roman" w:hAnsi="Times New Roman"/>
          <w:color w:val="000000"/>
          <w:sz w:val="26"/>
          <w:szCs w:val="26"/>
        </w:rPr>
        <w:t>Условия труда</w:t>
      </w:r>
      <w:r w:rsidRPr="00E240E1">
        <w:rPr>
          <w:rFonts w:ascii="Times New Roman" w:hAnsi="Times New Roman"/>
          <w:sz w:val="26"/>
          <w:szCs w:val="26"/>
        </w:rPr>
        <w:t>: понятие, характеристика, классификация, методы оценки.</w:t>
      </w:r>
    </w:p>
    <w:p w:rsidR="00055463" w:rsidRPr="00E240E1" w:rsidRDefault="00055463" w:rsidP="003D7FD5">
      <w:pPr>
        <w:pStyle w:val="ac"/>
        <w:numPr>
          <w:ilvl w:val="0"/>
          <w:numId w:val="31"/>
        </w:numPr>
        <w:shd w:val="clear" w:color="auto" w:fill="FFFFFF"/>
        <w:tabs>
          <w:tab w:val="left" w:pos="9355"/>
        </w:tabs>
        <w:spacing w:line="360" w:lineRule="auto"/>
        <w:ind w:left="284" w:right="-5" w:hanging="357"/>
        <w:rPr>
          <w:rFonts w:ascii="Times New Roman" w:hAnsi="Times New Roman"/>
          <w:color w:val="000000"/>
          <w:sz w:val="26"/>
          <w:szCs w:val="26"/>
        </w:rPr>
      </w:pPr>
      <w:r w:rsidRPr="00E240E1">
        <w:rPr>
          <w:rFonts w:ascii="Times New Roman" w:hAnsi="Times New Roman"/>
          <w:color w:val="000000"/>
          <w:sz w:val="26"/>
          <w:szCs w:val="26"/>
        </w:rPr>
        <w:t>Приемы и методы труда</w:t>
      </w:r>
      <w:r w:rsidRPr="00E240E1">
        <w:rPr>
          <w:rFonts w:ascii="Times New Roman" w:hAnsi="Times New Roman"/>
          <w:color w:val="000000"/>
          <w:spacing w:val="1"/>
          <w:sz w:val="26"/>
          <w:szCs w:val="26"/>
        </w:rPr>
        <w:t>, общеметодологические поло</w:t>
      </w:r>
      <w:r w:rsidRPr="00E240E1">
        <w:rPr>
          <w:rFonts w:ascii="Times New Roman" w:hAnsi="Times New Roman"/>
          <w:color w:val="000000"/>
          <w:spacing w:val="9"/>
          <w:sz w:val="26"/>
          <w:szCs w:val="26"/>
        </w:rPr>
        <w:t>жения их рационализ</w:t>
      </w:r>
      <w:r w:rsidRPr="00E240E1">
        <w:rPr>
          <w:rFonts w:ascii="Times New Roman" w:hAnsi="Times New Roman"/>
          <w:color w:val="000000"/>
          <w:spacing w:val="9"/>
          <w:sz w:val="26"/>
          <w:szCs w:val="26"/>
        </w:rPr>
        <w:t>а</w:t>
      </w:r>
      <w:r w:rsidRPr="00E240E1">
        <w:rPr>
          <w:rFonts w:ascii="Times New Roman" w:hAnsi="Times New Roman"/>
          <w:color w:val="000000"/>
          <w:spacing w:val="9"/>
          <w:sz w:val="26"/>
          <w:szCs w:val="26"/>
        </w:rPr>
        <w:t>ции.</w:t>
      </w:r>
      <w:r w:rsidRPr="00E240E1">
        <w:rPr>
          <w:rFonts w:ascii="Times New Roman" w:hAnsi="Times New Roman"/>
          <w:sz w:val="26"/>
          <w:szCs w:val="26"/>
        </w:rPr>
        <w:t xml:space="preserve"> Совершенствование приемов и методов труда.</w:t>
      </w:r>
    </w:p>
    <w:p w:rsidR="00055463" w:rsidRPr="00E240E1" w:rsidRDefault="00055463" w:rsidP="003D7FD5">
      <w:pPr>
        <w:pStyle w:val="ac"/>
        <w:numPr>
          <w:ilvl w:val="0"/>
          <w:numId w:val="31"/>
        </w:numPr>
        <w:shd w:val="clear" w:color="auto" w:fill="FFFFFF"/>
        <w:tabs>
          <w:tab w:val="left" w:pos="9355"/>
        </w:tabs>
        <w:spacing w:line="360" w:lineRule="auto"/>
        <w:ind w:left="284" w:right="-5" w:hanging="357"/>
        <w:rPr>
          <w:rFonts w:ascii="Times New Roman" w:hAnsi="Times New Roman"/>
          <w:bCs/>
          <w:sz w:val="26"/>
          <w:szCs w:val="26"/>
        </w:rPr>
      </w:pPr>
      <w:r w:rsidRPr="00E240E1">
        <w:rPr>
          <w:rFonts w:ascii="Times New Roman" w:hAnsi="Times New Roman"/>
          <w:bCs/>
          <w:sz w:val="26"/>
          <w:szCs w:val="26"/>
        </w:rPr>
        <w:t>Затраты рабочего времени, их классификация и методы определения</w:t>
      </w:r>
      <w:r w:rsidRPr="00E240E1">
        <w:rPr>
          <w:rFonts w:ascii="Times New Roman" w:hAnsi="Times New Roman"/>
          <w:bCs/>
          <w:color w:val="000000"/>
          <w:spacing w:val="2"/>
          <w:sz w:val="26"/>
          <w:szCs w:val="26"/>
        </w:rPr>
        <w:t>.</w:t>
      </w:r>
    </w:p>
    <w:p w:rsidR="00055463" w:rsidRPr="00E240E1" w:rsidRDefault="00055463" w:rsidP="003D7FD5">
      <w:pPr>
        <w:pStyle w:val="ac"/>
        <w:numPr>
          <w:ilvl w:val="0"/>
          <w:numId w:val="31"/>
        </w:numPr>
        <w:spacing w:line="360" w:lineRule="auto"/>
        <w:ind w:left="284" w:right="2" w:hanging="35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240E1">
        <w:rPr>
          <w:rFonts w:ascii="Times New Roman" w:hAnsi="Times New Roman"/>
          <w:sz w:val="26"/>
          <w:szCs w:val="26"/>
        </w:rPr>
        <w:t>И</w:t>
      </w:r>
      <w:r w:rsidRPr="00E240E1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сследование трудовых процессов </w:t>
      </w:r>
      <w:r w:rsidRPr="00E240E1">
        <w:rPr>
          <w:rFonts w:ascii="Times New Roman" w:hAnsi="Times New Roman"/>
          <w:bCs/>
          <w:color w:val="000000"/>
          <w:sz w:val="26"/>
          <w:szCs w:val="26"/>
        </w:rPr>
        <w:t>и затрат рабочего времени, задачи, методы, классификация.</w:t>
      </w:r>
    </w:p>
    <w:p w:rsidR="00055463" w:rsidRPr="00E240E1" w:rsidRDefault="00055463" w:rsidP="003D7FD5">
      <w:pPr>
        <w:pStyle w:val="ac"/>
        <w:numPr>
          <w:ilvl w:val="0"/>
          <w:numId w:val="31"/>
        </w:numPr>
        <w:shd w:val="clear" w:color="auto" w:fill="FFFFFF"/>
        <w:spacing w:line="360" w:lineRule="auto"/>
        <w:ind w:left="284" w:right="-5" w:hanging="357"/>
        <w:rPr>
          <w:rFonts w:ascii="Times New Roman" w:hAnsi="Times New Roman"/>
          <w:bCs/>
          <w:sz w:val="26"/>
          <w:szCs w:val="26"/>
        </w:rPr>
      </w:pPr>
      <w:r w:rsidRPr="00E240E1">
        <w:rPr>
          <w:rFonts w:ascii="Times New Roman" w:hAnsi="Times New Roman"/>
          <w:bCs/>
          <w:color w:val="000000"/>
          <w:spacing w:val="-2"/>
          <w:sz w:val="26"/>
          <w:szCs w:val="26"/>
        </w:rPr>
        <w:t>Общие теоретические основы р</w:t>
      </w:r>
      <w:r w:rsidRPr="00E240E1">
        <w:rPr>
          <w:rFonts w:ascii="Times New Roman" w:hAnsi="Times New Roman"/>
          <w:bCs/>
          <w:sz w:val="26"/>
          <w:szCs w:val="26"/>
        </w:rPr>
        <w:t>егламентации и нормирования труда</w:t>
      </w:r>
      <w:r w:rsidRPr="00E240E1">
        <w:rPr>
          <w:rFonts w:ascii="Times New Roman" w:hAnsi="Times New Roman"/>
          <w:bCs/>
          <w:color w:val="000000"/>
          <w:spacing w:val="-2"/>
          <w:sz w:val="26"/>
          <w:szCs w:val="26"/>
        </w:rPr>
        <w:t>.</w:t>
      </w:r>
    </w:p>
    <w:p w:rsidR="00055463" w:rsidRPr="00E240E1" w:rsidRDefault="00055463" w:rsidP="003D7FD5">
      <w:pPr>
        <w:pStyle w:val="ac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284" w:right="-5" w:hanging="357"/>
        <w:rPr>
          <w:rFonts w:ascii="Times New Roman" w:hAnsi="Times New Roman"/>
          <w:bCs/>
          <w:sz w:val="26"/>
          <w:szCs w:val="26"/>
        </w:rPr>
      </w:pPr>
      <w:r w:rsidRPr="00E240E1">
        <w:rPr>
          <w:rFonts w:ascii="Times New Roman" w:hAnsi="Times New Roman"/>
          <w:bCs/>
          <w:sz w:val="26"/>
          <w:szCs w:val="26"/>
        </w:rPr>
        <w:t>Регламентация труда, функции, объекты, классификация регламентов по элеме</w:t>
      </w:r>
      <w:r w:rsidRPr="00E240E1">
        <w:rPr>
          <w:rFonts w:ascii="Times New Roman" w:hAnsi="Times New Roman"/>
          <w:bCs/>
          <w:sz w:val="26"/>
          <w:szCs w:val="26"/>
        </w:rPr>
        <w:t>н</w:t>
      </w:r>
      <w:r w:rsidRPr="00E240E1">
        <w:rPr>
          <w:rFonts w:ascii="Times New Roman" w:hAnsi="Times New Roman"/>
          <w:bCs/>
          <w:sz w:val="26"/>
          <w:szCs w:val="26"/>
        </w:rPr>
        <w:t>там системы управления организацией.</w:t>
      </w:r>
    </w:p>
    <w:p w:rsidR="00055463" w:rsidRPr="00E240E1" w:rsidRDefault="00055463" w:rsidP="003D7FD5">
      <w:pPr>
        <w:pStyle w:val="ac"/>
        <w:numPr>
          <w:ilvl w:val="0"/>
          <w:numId w:val="31"/>
        </w:numPr>
        <w:spacing w:line="360" w:lineRule="auto"/>
        <w:ind w:left="284" w:right="-5" w:hanging="357"/>
        <w:rPr>
          <w:rFonts w:ascii="Times New Roman" w:hAnsi="Times New Roman"/>
          <w:spacing w:val="-3"/>
          <w:sz w:val="26"/>
          <w:szCs w:val="26"/>
        </w:rPr>
      </w:pPr>
      <w:r w:rsidRPr="00E240E1">
        <w:rPr>
          <w:rFonts w:ascii="Times New Roman" w:hAnsi="Times New Roman"/>
          <w:iCs/>
          <w:sz w:val="26"/>
          <w:szCs w:val="26"/>
        </w:rPr>
        <w:t xml:space="preserve">Сущность </w:t>
      </w:r>
      <w:r w:rsidRPr="00E240E1">
        <w:rPr>
          <w:rFonts w:ascii="Times New Roman" w:hAnsi="Times New Roman"/>
          <w:sz w:val="26"/>
          <w:szCs w:val="26"/>
        </w:rPr>
        <w:t>н</w:t>
      </w:r>
      <w:r w:rsidRPr="00E240E1">
        <w:rPr>
          <w:rFonts w:ascii="Times New Roman" w:hAnsi="Times New Roman"/>
          <w:color w:val="000000"/>
          <w:sz w:val="26"/>
          <w:szCs w:val="26"/>
        </w:rPr>
        <w:t>ормирования труда на предприятии,</w:t>
      </w:r>
      <w:r w:rsidRPr="00E240E1">
        <w:rPr>
          <w:rFonts w:ascii="Times New Roman" w:hAnsi="Times New Roman"/>
          <w:sz w:val="26"/>
          <w:szCs w:val="26"/>
        </w:rPr>
        <w:t xml:space="preserve"> цели и основные задачи, фун</w:t>
      </w:r>
      <w:r w:rsidRPr="00E240E1">
        <w:rPr>
          <w:rFonts w:ascii="Times New Roman" w:hAnsi="Times New Roman"/>
          <w:sz w:val="26"/>
          <w:szCs w:val="26"/>
        </w:rPr>
        <w:t>к</w:t>
      </w:r>
      <w:r w:rsidRPr="00E240E1">
        <w:rPr>
          <w:rFonts w:ascii="Times New Roman" w:hAnsi="Times New Roman"/>
          <w:sz w:val="26"/>
          <w:szCs w:val="26"/>
        </w:rPr>
        <w:t>ции, принципы, методы нормирования труда</w:t>
      </w:r>
      <w:r w:rsidRPr="00E240E1">
        <w:rPr>
          <w:rFonts w:ascii="Times New Roman" w:hAnsi="Times New Roman"/>
          <w:iCs/>
          <w:sz w:val="26"/>
          <w:szCs w:val="26"/>
        </w:rPr>
        <w:t xml:space="preserve">. </w:t>
      </w:r>
    </w:p>
    <w:p w:rsidR="00055463" w:rsidRPr="00E240E1" w:rsidRDefault="00055463" w:rsidP="003D7FD5">
      <w:pPr>
        <w:pStyle w:val="ac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284" w:right="-5" w:hanging="357"/>
        <w:rPr>
          <w:rFonts w:ascii="Times New Roman" w:hAnsi="Times New Roman"/>
          <w:iCs/>
          <w:sz w:val="26"/>
          <w:szCs w:val="26"/>
        </w:rPr>
      </w:pPr>
      <w:r w:rsidRPr="00E240E1">
        <w:rPr>
          <w:rFonts w:ascii="Times New Roman" w:hAnsi="Times New Roman"/>
          <w:iCs/>
          <w:sz w:val="26"/>
          <w:szCs w:val="26"/>
        </w:rPr>
        <w:t>Классификация норм и нормативов по труду.</w:t>
      </w:r>
    </w:p>
    <w:p w:rsidR="00055463" w:rsidRPr="00E240E1" w:rsidRDefault="00055463" w:rsidP="003D7FD5">
      <w:pPr>
        <w:pStyle w:val="ac"/>
        <w:numPr>
          <w:ilvl w:val="0"/>
          <w:numId w:val="31"/>
        </w:numPr>
        <w:spacing w:line="360" w:lineRule="auto"/>
        <w:ind w:left="284" w:right="-5" w:hanging="357"/>
        <w:rPr>
          <w:rFonts w:ascii="Times New Roman" w:hAnsi="Times New Roman"/>
          <w:spacing w:val="-3"/>
          <w:sz w:val="26"/>
          <w:szCs w:val="26"/>
        </w:rPr>
      </w:pPr>
      <w:r w:rsidRPr="00E240E1">
        <w:rPr>
          <w:rFonts w:ascii="Times New Roman" w:hAnsi="Times New Roman"/>
          <w:sz w:val="26"/>
          <w:szCs w:val="26"/>
        </w:rPr>
        <w:t>Организация нормирования труда на предприятии: обоснование норм труда, м</w:t>
      </w:r>
      <w:r w:rsidRPr="00E240E1">
        <w:rPr>
          <w:rFonts w:ascii="Times New Roman" w:hAnsi="Times New Roman"/>
          <w:sz w:val="26"/>
          <w:szCs w:val="26"/>
        </w:rPr>
        <w:t>е</w:t>
      </w:r>
      <w:r w:rsidRPr="00E240E1">
        <w:rPr>
          <w:rFonts w:ascii="Times New Roman" w:hAnsi="Times New Roman"/>
          <w:sz w:val="26"/>
          <w:szCs w:val="26"/>
        </w:rPr>
        <w:t>тоды нормирования труда, нормативные материалы по труду.</w:t>
      </w:r>
    </w:p>
    <w:p w:rsidR="00055463" w:rsidRPr="00E240E1" w:rsidRDefault="00055463" w:rsidP="003D7FD5">
      <w:pPr>
        <w:pStyle w:val="ac"/>
        <w:numPr>
          <w:ilvl w:val="0"/>
          <w:numId w:val="31"/>
        </w:numPr>
        <w:spacing w:line="360" w:lineRule="auto"/>
        <w:ind w:left="284" w:right="-5" w:hanging="357"/>
        <w:rPr>
          <w:rFonts w:ascii="Times New Roman" w:hAnsi="Times New Roman"/>
          <w:spacing w:val="-3"/>
          <w:sz w:val="26"/>
          <w:szCs w:val="26"/>
        </w:rPr>
      </w:pPr>
      <w:r w:rsidRPr="00E240E1">
        <w:rPr>
          <w:rFonts w:ascii="Times New Roman" w:hAnsi="Times New Roman"/>
          <w:sz w:val="26"/>
          <w:szCs w:val="26"/>
        </w:rPr>
        <w:lastRenderedPageBreak/>
        <w:t>Сущность научного обоснования норм труда. Экономическое, психофизиолог</w:t>
      </w:r>
      <w:r w:rsidRPr="00E240E1">
        <w:rPr>
          <w:rFonts w:ascii="Times New Roman" w:hAnsi="Times New Roman"/>
          <w:sz w:val="26"/>
          <w:szCs w:val="26"/>
        </w:rPr>
        <w:t>и</w:t>
      </w:r>
      <w:r w:rsidRPr="00E240E1">
        <w:rPr>
          <w:rFonts w:ascii="Times New Roman" w:hAnsi="Times New Roman"/>
          <w:sz w:val="26"/>
          <w:szCs w:val="26"/>
        </w:rPr>
        <w:t>ческое и социальное обоснование норм труда.</w:t>
      </w:r>
    </w:p>
    <w:p w:rsidR="00055463" w:rsidRPr="00E240E1" w:rsidRDefault="00055463" w:rsidP="003D7FD5">
      <w:pPr>
        <w:pStyle w:val="Default"/>
        <w:numPr>
          <w:ilvl w:val="0"/>
          <w:numId w:val="31"/>
        </w:numPr>
        <w:spacing w:line="360" w:lineRule="auto"/>
        <w:ind w:left="284" w:right="-5" w:hanging="357"/>
        <w:jc w:val="both"/>
        <w:rPr>
          <w:sz w:val="26"/>
          <w:szCs w:val="26"/>
        </w:rPr>
      </w:pPr>
      <w:r w:rsidRPr="00E240E1">
        <w:rPr>
          <w:bCs/>
          <w:sz w:val="26"/>
          <w:szCs w:val="26"/>
        </w:rPr>
        <w:t xml:space="preserve">Нормативные правовые акты и статистическая отчетность по труду. </w:t>
      </w:r>
    </w:p>
    <w:p w:rsidR="00055463" w:rsidRPr="00E240E1" w:rsidRDefault="00055463" w:rsidP="003D7FD5">
      <w:pPr>
        <w:pStyle w:val="ac"/>
        <w:numPr>
          <w:ilvl w:val="0"/>
          <w:numId w:val="31"/>
        </w:numPr>
        <w:spacing w:line="360" w:lineRule="auto"/>
        <w:ind w:left="284" w:right="-5" w:hanging="357"/>
        <w:rPr>
          <w:rFonts w:ascii="Times New Roman" w:hAnsi="Times New Roman"/>
          <w:color w:val="000000"/>
          <w:sz w:val="26"/>
          <w:szCs w:val="26"/>
        </w:rPr>
      </w:pPr>
      <w:r w:rsidRPr="00E240E1">
        <w:rPr>
          <w:rFonts w:ascii="Times New Roman" w:hAnsi="Times New Roman"/>
          <w:sz w:val="26"/>
          <w:szCs w:val="26"/>
        </w:rPr>
        <w:t>О</w:t>
      </w:r>
      <w:r w:rsidRPr="00E240E1">
        <w:rPr>
          <w:rFonts w:ascii="Times New Roman" w:hAnsi="Times New Roman"/>
          <w:bCs/>
          <w:sz w:val="26"/>
          <w:szCs w:val="26"/>
        </w:rPr>
        <w:t>собенности нормирования труда различных категорий персонала</w:t>
      </w:r>
      <w:r w:rsidRPr="00E240E1">
        <w:rPr>
          <w:rFonts w:ascii="Times New Roman" w:hAnsi="Times New Roman"/>
          <w:color w:val="000000"/>
          <w:sz w:val="26"/>
          <w:szCs w:val="26"/>
        </w:rPr>
        <w:t>.</w:t>
      </w:r>
    </w:p>
    <w:p w:rsidR="009D69D0" w:rsidRPr="009D69D0" w:rsidRDefault="009D69D0" w:rsidP="009D69D0">
      <w:pPr>
        <w:shd w:val="clear" w:color="auto" w:fill="FFFFFF"/>
        <w:spacing w:line="360" w:lineRule="auto"/>
        <w:ind w:left="284" w:right="-539" w:hanging="294"/>
        <w:jc w:val="left"/>
        <w:rPr>
          <w:b/>
          <w:color w:val="000000"/>
          <w:sz w:val="26"/>
          <w:szCs w:val="26"/>
        </w:rPr>
      </w:pPr>
      <w:r w:rsidRPr="009D69D0">
        <w:rPr>
          <w:b/>
          <w:color w:val="000000"/>
          <w:sz w:val="26"/>
          <w:szCs w:val="26"/>
        </w:rPr>
        <w:t>По дисциплине «</w:t>
      </w:r>
      <w:r>
        <w:rPr>
          <w:b/>
          <w:color w:val="000000"/>
          <w:sz w:val="26"/>
          <w:szCs w:val="26"/>
        </w:rPr>
        <w:t>Кадровый</w:t>
      </w:r>
      <w:r w:rsidRPr="009D69D0">
        <w:rPr>
          <w:b/>
          <w:color w:val="000000"/>
          <w:sz w:val="26"/>
          <w:szCs w:val="26"/>
        </w:rPr>
        <w:t xml:space="preserve"> конс</w:t>
      </w:r>
      <w:r>
        <w:rPr>
          <w:b/>
          <w:color w:val="000000"/>
          <w:sz w:val="26"/>
          <w:szCs w:val="26"/>
        </w:rPr>
        <w:t>алтинг</w:t>
      </w:r>
      <w:r w:rsidRPr="009D69D0">
        <w:rPr>
          <w:b/>
          <w:color w:val="000000"/>
          <w:sz w:val="26"/>
          <w:szCs w:val="26"/>
        </w:rPr>
        <w:t>»</w:t>
      </w:r>
    </w:p>
    <w:p w:rsidR="009D69D0" w:rsidRPr="009D69D0" w:rsidRDefault="009D69D0" w:rsidP="009D69D0">
      <w:pPr>
        <w:shd w:val="clear" w:color="auto" w:fill="FFFFFF"/>
        <w:spacing w:line="360" w:lineRule="auto"/>
        <w:ind w:left="284" w:right="-539" w:hanging="294"/>
        <w:jc w:val="left"/>
        <w:rPr>
          <w:color w:val="000000"/>
          <w:sz w:val="26"/>
          <w:szCs w:val="26"/>
        </w:rPr>
      </w:pPr>
      <w:r w:rsidRPr="009D69D0">
        <w:rPr>
          <w:color w:val="000000"/>
          <w:sz w:val="26"/>
          <w:szCs w:val="26"/>
        </w:rPr>
        <w:t>1.</w:t>
      </w:r>
      <w:r w:rsidRPr="009D69D0">
        <w:rPr>
          <w:color w:val="000000"/>
          <w:sz w:val="26"/>
          <w:szCs w:val="26"/>
        </w:rPr>
        <w:tab/>
        <w:t xml:space="preserve">Понятие </w:t>
      </w:r>
      <w:r w:rsidR="007D3EF8">
        <w:rPr>
          <w:color w:val="000000"/>
          <w:sz w:val="26"/>
          <w:szCs w:val="26"/>
        </w:rPr>
        <w:t xml:space="preserve">профессионального </w:t>
      </w:r>
      <w:r>
        <w:rPr>
          <w:color w:val="000000"/>
          <w:sz w:val="26"/>
          <w:szCs w:val="26"/>
        </w:rPr>
        <w:t xml:space="preserve"> </w:t>
      </w:r>
      <w:r w:rsidRPr="009D69D0">
        <w:rPr>
          <w:color w:val="000000"/>
          <w:sz w:val="26"/>
          <w:szCs w:val="26"/>
        </w:rPr>
        <w:t>конс</w:t>
      </w:r>
      <w:r w:rsidR="007D3EF8">
        <w:rPr>
          <w:color w:val="000000"/>
          <w:sz w:val="26"/>
          <w:szCs w:val="26"/>
        </w:rPr>
        <w:t>ультирования</w:t>
      </w:r>
      <w:r w:rsidRPr="009D69D0">
        <w:rPr>
          <w:color w:val="000000"/>
          <w:sz w:val="26"/>
          <w:szCs w:val="26"/>
        </w:rPr>
        <w:t>. Виды конс</w:t>
      </w:r>
      <w:r w:rsidR="007D3EF8">
        <w:rPr>
          <w:color w:val="000000"/>
          <w:sz w:val="26"/>
          <w:szCs w:val="26"/>
        </w:rPr>
        <w:t>ультирования</w:t>
      </w:r>
      <w:r w:rsidRPr="009D69D0">
        <w:rPr>
          <w:color w:val="000000"/>
          <w:sz w:val="26"/>
          <w:szCs w:val="26"/>
        </w:rPr>
        <w:t>.</w:t>
      </w:r>
    </w:p>
    <w:p w:rsidR="00345896" w:rsidRPr="00E240E1" w:rsidRDefault="009D69D0" w:rsidP="009D69D0">
      <w:pPr>
        <w:shd w:val="clear" w:color="auto" w:fill="FFFFFF"/>
        <w:spacing w:line="360" w:lineRule="auto"/>
        <w:ind w:left="284" w:right="-539" w:hanging="294"/>
        <w:jc w:val="left"/>
        <w:rPr>
          <w:color w:val="000000"/>
          <w:sz w:val="26"/>
          <w:szCs w:val="26"/>
        </w:rPr>
      </w:pPr>
      <w:r w:rsidRPr="009D69D0">
        <w:rPr>
          <w:color w:val="000000"/>
          <w:sz w:val="26"/>
          <w:szCs w:val="26"/>
        </w:rPr>
        <w:t>2.</w:t>
      </w:r>
      <w:r w:rsidRPr="009D69D0">
        <w:rPr>
          <w:color w:val="000000"/>
          <w:sz w:val="26"/>
          <w:szCs w:val="26"/>
        </w:rPr>
        <w:tab/>
        <w:t>Внешние и внутренние консультанты, их характеристика и отличия.</w:t>
      </w:r>
    </w:p>
    <w:p w:rsidR="007D3EF8" w:rsidRDefault="007D3EF8" w:rsidP="007D3EF8">
      <w:pPr>
        <w:pStyle w:val="22"/>
        <w:tabs>
          <w:tab w:val="left" w:pos="284"/>
        </w:tabs>
        <w:spacing w:after="0" w:line="360" w:lineRule="auto"/>
        <w:ind w:left="0"/>
        <w:rPr>
          <w:rFonts w:eastAsia="Times New Roman"/>
          <w:b/>
          <w:iCs/>
          <w:sz w:val="26"/>
          <w:szCs w:val="26"/>
          <w:lang w:eastAsia="ru-RU"/>
        </w:rPr>
      </w:pPr>
      <w:r w:rsidRPr="00CC250B">
        <w:rPr>
          <w:rFonts w:eastAsia="Times New Roman"/>
          <w:b/>
          <w:iCs/>
          <w:sz w:val="26"/>
          <w:szCs w:val="26"/>
          <w:lang w:eastAsia="ru-RU"/>
        </w:rPr>
        <w:t>По дисциплине «Технологии управления ресурсами рекрутинга»</w:t>
      </w:r>
    </w:p>
    <w:p w:rsidR="00CC250B" w:rsidRPr="00CC250B" w:rsidRDefault="00CC250B" w:rsidP="00CC250B">
      <w:pPr>
        <w:pStyle w:val="22"/>
        <w:numPr>
          <w:ilvl w:val="0"/>
          <w:numId w:val="49"/>
        </w:numPr>
        <w:tabs>
          <w:tab w:val="left" w:pos="284"/>
        </w:tabs>
        <w:spacing w:after="0" w:line="360" w:lineRule="auto"/>
        <w:ind w:left="284"/>
        <w:rPr>
          <w:sz w:val="26"/>
          <w:szCs w:val="26"/>
        </w:rPr>
      </w:pPr>
      <w:r w:rsidRPr="00CC250B">
        <w:rPr>
          <w:rFonts w:eastAsia="Times New Roman"/>
          <w:iCs/>
          <w:sz w:val="26"/>
          <w:szCs w:val="26"/>
          <w:lang w:eastAsia="ru-RU"/>
        </w:rPr>
        <w:t>Рекрутинг как процесс</w:t>
      </w:r>
    </w:p>
    <w:p w:rsidR="00CC250B" w:rsidRPr="00CC250B" w:rsidRDefault="00CC250B" w:rsidP="00CC250B">
      <w:pPr>
        <w:pStyle w:val="22"/>
        <w:numPr>
          <w:ilvl w:val="0"/>
          <w:numId w:val="49"/>
        </w:numPr>
        <w:tabs>
          <w:tab w:val="left" w:pos="284"/>
        </w:tabs>
        <w:spacing w:after="0" w:line="360" w:lineRule="auto"/>
        <w:ind w:left="284"/>
        <w:rPr>
          <w:sz w:val="26"/>
          <w:szCs w:val="26"/>
        </w:rPr>
      </w:pPr>
      <w:r w:rsidRPr="00CC250B">
        <w:rPr>
          <w:rFonts w:eastAsia="Times New Roman"/>
          <w:iCs/>
          <w:sz w:val="26"/>
          <w:szCs w:val="26"/>
          <w:lang w:eastAsia="ru-RU"/>
        </w:rPr>
        <w:t>Ресурсы рекрутинга</w:t>
      </w:r>
    </w:p>
    <w:p w:rsidR="00710577" w:rsidRDefault="00710577" w:rsidP="00710577">
      <w:pPr>
        <w:jc w:val="right"/>
        <w:rPr>
          <w:rFonts w:eastAsia="Times New Roman"/>
          <w:b/>
          <w:sz w:val="28"/>
          <w:szCs w:val="28"/>
          <w:lang w:eastAsia="ru-RU"/>
        </w:rPr>
      </w:pPr>
    </w:p>
    <w:p w:rsidR="00710577" w:rsidRDefault="00710577" w:rsidP="00710577">
      <w:pPr>
        <w:jc w:val="right"/>
        <w:rPr>
          <w:rFonts w:eastAsia="Times New Roman"/>
          <w:b/>
          <w:sz w:val="28"/>
          <w:szCs w:val="28"/>
          <w:lang w:eastAsia="ru-RU"/>
        </w:rPr>
      </w:pPr>
    </w:p>
    <w:p w:rsidR="00710577" w:rsidRDefault="00710577" w:rsidP="00710577">
      <w:pPr>
        <w:jc w:val="right"/>
        <w:rPr>
          <w:rFonts w:eastAsia="Times New Roman"/>
          <w:b/>
          <w:sz w:val="28"/>
          <w:szCs w:val="28"/>
          <w:lang w:eastAsia="ru-RU"/>
        </w:rPr>
      </w:pPr>
    </w:p>
    <w:p w:rsidR="00710577" w:rsidRDefault="00710577" w:rsidP="00710577">
      <w:pPr>
        <w:jc w:val="right"/>
        <w:rPr>
          <w:rFonts w:eastAsia="Times New Roman"/>
          <w:b/>
          <w:sz w:val="28"/>
          <w:szCs w:val="28"/>
          <w:lang w:eastAsia="ru-RU"/>
        </w:rPr>
      </w:pPr>
    </w:p>
    <w:p w:rsidR="00710577" w:rsidRDefault="00710577" w:rsidP="00710577">
      <w:pPr>
        <w:jc w:val="right"/>
        <w:rPr>
          <w:rFonts w:eastAsia="Times New Roman"/>
          <w:b/>
          <w:sz w:val="28"/>
          <w:szCs w:val="28"/>
          <w:lang w:eastAsia="ru-RU"/>
        </w:rPr>
      </w:pPr>
    </w:p>
    <w:p w:rsidR="00710577" w:rsidRDefault="00710577" w:rsidP="00710577">
      <w:pPr>
        <w:jc w:val="right"/>
        <w:rPr>
          <w:rFonts w:eastAsia="Times New Roman"/>
          <w:b/>
          <w:sz w:val="28"/>
          <w:szCs w:val="28"/>
          <w:lang w:eastAsia="ru-RU"/>
        </w:rPr>
      </w:pPr>
    </w:p>
    <w:p w:rsidR="00710577" w:rsidRDefault="00710577" w:rsidP="00710577">
      <w:pPr>
        <w:jc w:val="right"/>
        <w:rPr>
          <w:rFonts w:eastAsia="Times New Roman"/>
          <w:b/>
          <w:sz w:val="28"/>
          <w:szCs w:val="28"/>
          <w:lang w:eastAsia="ru-RU"/>
        </w:rPr>
      </w:pPr>
    </w:p>
    <w:p w:rsidR="00710577" w:rsidRDefault="00710577" w:rsidP="00710577">
      <w:pPr>
        <w:jc w:val="right"/>
        <w:rPr>
          <w:rFonts w:eastAsia="Times New Roman"/>
          <w:b/>
          <w:sz w:val="28"/>
          <w:szCs w:val="28"/>
          <w:lang w:eastAsia="ru-RU"/>
        </w:rPr>
      </w:pPr>
    </w:p>
    <w:p w:rsidR="00710577" w:rsidRDefault="00710577" w:rsidP="00710577">
      <w:pPr>
        <w:jc w:val="right"/>
        <w:rPr>
          <w:rFonts w:eastAsia="Times New Roman"/>
          <w:b/>
          <w:sz w:val="28"/>
          <w:szCs w:val="28"/>
          <w:lang w:eastAsia="ru-RU"/>
        </w:rPr>
      </w:pPr>
    </w:p>
    <w:p w:rsidR="00710577" w:rsidRDefault="00710577" w:rsidP="00710577">
      <w:pPr>
        <w:jc w:val="right"/>
        <w:rPr>
          <w:rFonts w:eastAsia="Times New Roman"/>
          <w:b/>
          <w:sz w:val="28"/>
          <w:szCs w:val="28"/>
          <w:lang w:eastAsia="ru-RU"/>
        </w:rPr>
      </w:pPr>
    </w:p>
    <w:p w:rsidR="00E240E1" w:rsidRDefault="00E240E1" w:rsidP="00710577">
      <w:pPr>
        <w:jc w:val="right"/>
        <w:rPr>
          <w:rFonts w:eastAsia="Times New Roman"/>
          <w:b/>
          <w:sz w:val="28"/>
          <w:szCs w:val="28"/>
          <w:lang w:eastAsia="ru-RU"/>
        </w:rPr>
      </w:pPr>
    </w:p>
    <w:p w:rsidR="00E240E1" w:rsidRDefault="00E240E1" w:rsidP="00710577">
      <w:pPr>
        <w:jc w:val="right"/>
        <w:rPr>
          <w:rFonts w:eastAsia="Times New Roman"/>
          <w:b/>
          <w:sz w:val="28"/>
          <w:szCs w:val="28"/>
          <w:lang w:eastAsia="ru-RU"/>
        </w:rPr>
      </w:pPr>
    </w:p>
    <w:p w:rsidR="00E240E1" w:rsidRDefault="00E240E1" w:rsidP="00710577">
      <w:pPr>
        <w:jc w:val="right"/>
        <w:rPr>
          <w:rFonts w:eastAsia="Times New Roman"/>
          <w:b/>
          <w:sz w:val="28"/>
          <w:szCs w:val="28"/>
          <w:lang w:eastAsia="ru-RU"/>
        </w:rPr>
      </w:pPr>
    </w:p>
    <w:p w:rsidR="00E240E1" w:rsidRDefault="00E240E1" w:rsidP="00710577">
      <w:pPr>
        <w:jc w:val="right"/>
        <w:rPr>
          <w:rFonts w:eastAsia="Times New Roman"/>
          <w:b/>
          <w:sz w:val="28"/>
          <w:szCs w:val="28"/>
          <w:lang w:eastAsia="ru-RU"/>
        </w:rPr>
      </w:pPr>
    </w:p>
    <w:p w:rsidR="00E240E1" w:rsidRDefault="00E240E1" w:rsidP="00710577">
      <w:pPr>
        <w:jc w:val="right"/>
        <w:rPr>
          <w:rFonts w:eastAsia="Times New Roman"/>
          <w:b/>
          <w:sz w:val="28"/>
          <w:szCs w:val="28"/>
          <w:lang w:eastAsia="ru-RU"/>
        </w:rPr>
      </w:pPr>
    </w:p>
    <w:p w:rsidR="00E240E1" w:rsidRDefault="00E240E1" w:rsidP="00710577">
      <w:pPr>
        <w:jc w:val="right"/>
        <w:rPr>
          <w:rFonts w:eastAsia="Times New Roman"/>
          <w:b/>
          <w:sz w:val="28"/>
          <w:szCs w:val="28"/>
          <w:lang w:eastAsia="ru-RU"/>
        </w:rPr>
      </w:pPr>
    </w:p>
    <w:p w:rsidR="00F93064" w:rsidRPr="00F93064" w:rsidRDefault="00F93064" w:rsidP="00710577">
      <w:pPr>
        <w:jc w:val="right"/>
        <w:rPr>
          <w:rFonts w:eastAsia="Times New Roman"/>
          <w:b/>
          <w:sz w:val="26"/>
          <w:szCs w:val="26"/>
          <w:lang w:eastAsia="ru-RU"/>
        </w:rPr>
      </w:pPr>
    </w:p>
    <w:p w:rsidR="00F34008" w:rsidRDefault="00F34008" w:rsidP="00710577">
      <w:pPr>
        <w:jc w:val="right"/>
        <w:rPr>
          <w:rFonts w:eastAsia="Times New Roman"/>
          <w:b/>
          <w:sz w:val="26"/>
          <w:szCs w:val="26"/>
          <w:lang w:eastAsia="ru-RU"/>
        </w:rPr>
      </w:pPr>
    </w:p>
    <w:p w:rsidR="00F34008" w:rsidRDefault="00F34008" w:rsidP="00710577">
      <w:pPr>
        <w:jc w:val="right"/>
        <w:rPr>
          <w:rFonts w:eastAsia="Times New Roman"/>
          <w:b/>
          <w:sz w:val="26"/>
          <w:szCs w:val="26"/>
          <w:lang w:eastAsia="ru-RU"/>
        </w:rPr>
      </w:pPr>
    </w:p>
    <w:p w:rsidR="00F34008" w:rsidRDefault="00F34008" w:rsidP="00710577">
      <w:pPr>
        <w:jc w:val="right"/>
        <w:rPr>
          <w:rFonts w:eastAsia="Times New Roman"/>
          <w:b/>
          <w:sz w:val="26"/>
          <w:szCs w:val="26"/>
          <w:lang w:eastAsia="ru-RU"/>
        </w:rPr>
      </w:pPr>
    </w:p>
    <w:p w:rsidR="00F34008" w:rsidRDefault="00F34008" w:rsidP="00710577">
      <w:pPr>
        <w:jc w:val="right"/>
        <w:rPr>
          <w:rFonts w:eastAsia="Times New Roman"/>
          <w:b/>
          <w:sz w:val="26"/>
          <w:szCs w:val="26"/>
          <w:lang w:eastAsia="ru-RU"/>
        </w:rPr>
      </w:pPr>
    </w:p>
    <w:p w:rsidR="00F34008" w:rsidRDefault="00F34008" w:rsidP="00710577">
      <w:pPr>
        <w:jc w:val="right"/>
        <w:rPr>
          <w:rFonts w:eastAsia="Times New Roman"/>
          <w:b/>
          <w:sz w:val="26"/>
          <w:szCs w:val="26"/>
          <w:lang w:eastAsia="ru-RU"/>
        </w:rPr>
      </w:pPr>
    </w:p>
    <w:p w:rsidR="00F34008" w:rsidRDefault="00F34008" w:rsidP="00710577">
      <w:pPr>
        <w:jc w:val="right"/>
        <w:rPr>
          <w:rFonts w:eastAsia="Times New Roman"/>
          <w:b/>
          <w:sz w:val="26"/>
          <w:szCs w:val="26"/>
          <w:lang w:eastAsia="ru-RU"/>
        </w:rPr>
      </w:pPr>
    </w:p>
    <w:p w:rsidR="00F34008" w:rsidRDefault="00F34008" w:rsidP="00710577">
      <w:pPr>
        <w:jc w:val="right"/>
        <w:rPr>
          <w:rFonts w:eastAsia="Times New Roman"/>
          <w:b/>
          <w:sz w:val="26"/>
          <w:szCs w:val="26"/>
          <w:lang w:eastAsia="ru-RU"/>
        </w:rPr>
      </w:pPr>
    </w:p>
    <w:p w:rsidR="00F34008" w:rsidRDefault="00F34008" w:rsidP="00710577">
      <w:pPr>
        <w:jc w:val="right"/>
        <w:rPr>
          <w:rFonts w:eastAsia="Times New Roman"/>
          <w:b/>
          <w:sz w:val="26"/>
          <w:szCs w:val="26"/>
          <w:lang w:eastAsia="ru-RU"/>
        </w:rPr>
      </w:pPr>
    </w:p>
    <w:p w:rsidR="00F34008" w:rsidRDefault="00F34008" w:rsidP="00710577">
      <w:pPr>
        <w:jc w:val="right"/>
        <w:rPr>
          <w:rFonts w:eastAsia="Times New Roman"/>
          <w:b/>
          <w:sz w:val="26"/>
          <w:szCs w:val="26"/>
          <w:lang w:eastAsia="ru-RU"/>
        </w:rPr>
      </w:pPr>
    </w:p>
    <w:p w:rsidR="00F34008" w:rsidRDefault="00F34008" w:rsidP="00710577">
      <w:pPr>
        <w:jc w:val="right"/>
        <w:rPr>
          <w:rFonts w:eastAsia="Times New Roman"/>
          <w:b/>
          <w:sz w:val="26"/>
          <w:szCs w:val="26"/>
          <w:lang w:eastAsia="ru-RU"/>
        </w:rPr>
      </w:pPr>
    </w:p>
    <w:p w:rsidR="00F34008" w:rsidRDefault="00F34008" w:rsidP="00710577">
      <w:pPr>
        <w:jc w:val="right"/>
        <w:rPr>
          <w:rFonts w:eastAsia="Times New Roman"/>
          <w:b/>
          <w:sz w:val="26"/>
          <w:szCs w:val="26"/>
          <w:lang w:eastAsia="ru-RU"/>
        </w:rPr>
      </w:pPr>
    </w:p>
    <w:p w:rsidR="00F34008" w:rsidRDefault="00F34008" w:rsidP="00710577">
      <w:pPr>
        <w:jc w:val="right"/>
        <w:rPr>
          <w:rFonts w:eastAsia="Times New Roman"/>
          <w:b/>
          <w:sz w:val="26"/>
          <w:szCs w:val="26"/>
          <w:lang w:eastAsia="ru-RU"/>
        </w:rPr>
      </w:pPr>
    </w:p>
    <w:p w:rsidR="00F34008" w:rsidRDefault="00F34008" w:rsidP="00710577">
      <w:pPr>
        <w:jc w:val="right"/>
        <w:rPr>
          <w:rFonts w:eastAsia="Times New Roman"/>
          <w:b/>
          <w:sz w:val="26"/>
          <w:szCs w:val="26"/>
          <w:lang w:eastAsia="ru-RU"/>
        </w:rPr>
      </w:pPr>
    </w:p>
    <w:p w:rsidR="00F34008" w:rsidRDefault="00F34008" w:rsidP="00710577">
      <w:pPr>
        <w:jc w:val="right"/>
        <w:rPr>
          <w:rFonts w:eastAsia="Times New Roman"/>
          <w:b/>
          <w:sz w:val="26"/>
          <w:szCs w:val="26"/>
          <w:lang w:eastAsia="ru-RU"/>
        </w:rPr>
      </w:pPr>
    </w:p>
    <w:p w:rsidR="00F34008" w:rsidRDefault="00F34008" w:rsidP="00710577">
      <w:pPr>
        <w:jc w:val="right"/>
        <w:rPr>
          <w:rFonts w:eastAsia="Times New Roman"/>
          <w:b/>
          <w:sz w:val="26"/>
          <w:szCs w:val="26"/>
          <w:lang w:eastAsia="ru-RU"/>
        </w:rPr>
      </w:pPr>
    </w:p>
    <w:p w:rsidR="00F34008" w:rsidRDefault="00F34008" w:rsidP="00710577">
      <w:pPr>
        <w:jc w:val="right"/>
        <w:rPr>
          <w:rFonts w:eastAsia="Times New Roman"/>
          <w:b/>
          <w:sz w:val="26"/>
          <w:szCs w:val="26"/>
          <w:lang w:eastAsia="ru-RU"/>
        </w:rPr>
      </w:pPr>
    </w:p>
    <w:p w:rsidR="00F34008" w:rsidRDefault="00F34008" w:rsidP="00710577">
      <w:pPr>
        <w:jc w:val="right"/>
        <w:rPr>
          <w:rFonts w:eastAsia="Times New Roman"/>
          <w:b/>
          <w:sz w:val="26"/>
          <w:szCs w:val="26"/>
          <w:lang w:eastAsia="ru-RU"/>
        </w:rPr>
      </w:pPr>
    </w:p>
    <w:p w:rsidR="00F34008" w:rsidRDefault="00F34008" w:rsidP="00710577">
      <w:pPr>
        <w:jc w:val="right"/>
        <w:rPr>
          <w:rFonts w:eastAsia="Times New Roman"/>
          <w:b/>
          <w:sz w:val="26"/>
          <w:szCs w:val="26"/>
          <w:lang w:eastAsia="ru-RU"/>
        </w:rPr>
      </w:pPr>
    </w:p>
    <w:p w:rsidR="00F34008" w:rsidRDefault="00F34008" w:rsidP="00710577">
      <w:pPr>
        <w:jc w:val="right"/>
        <w:rPr>
          <w:rFonts w:eastAsia="Times New Roman"/>
          <w:b/>
          <w:sz w:val="26"/>
          <w:szCs w:val="26"/>
          <w:lang w:eastAsia="ru-RU"/>
        </w:rPr>
      </w:pPr>
    </w:p>
    <w:p w:rsidR="00710577" w:rsidRPr="00E240E1" w:rsidRDefault="00710577" w:rsidP="00710577">
      <w:pPr>
        <w:jc w:val="right"/>
        <w:rPr>
          <w:rFonts w:eastAsia="Times New Roman"/>
          <w:b/>
          <w:sz w:val="26"/>
          <w:szCs w:val="26"/>
          <w:lang w:eastAsia="ru-RU"/>
        </w:rPr>
      </w:pPr>
      <w:r w:rsidRPr="00E240E1">
        <w:rPr>
          <w:rFonts w:eastAsia="Times New Roman"/>
          <w:b/>
          <w:sz w:val="26"/>
          <w:szCs w:val="26"/>
          <w:lang w:eastAsia="ru-RU"/>
        </w:rPr>
        <w:t>Приложение 2</w:t>
      </w:r>
    </w:p>
    <w:p w:rsidR="00710577" w:rsidRDefault="00710577" w:rsidP="007105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10577" w:rsidRPr="00774ACF" w:rsidRDefault="00710577" w:rsidP="007105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711F12">
        <w:rPr>
          <w:rFonts w:eastAsia="Times New Roman"/>
          <w:b/>
          <w:sz w:val="28"/>
          <w:szCs w:val="28"/>
          <w:lang w:eastAsia="ru-RU"/>
        </w:rPr>
        <w:t>Пример билет</w:t>
      </w:r>
      <w:r>
        <w:rPr>
          <w:rFonts w:eastAsia="Times New Roman"/>
          <w:b/>
          <w:sz w:val="28"/>
          <w:szCs w:val="28"/>
          <w:lang w:eastAsia="ru-RU"/>
        </w:rPr>
        <w:t>а</w:t>
      </w:r>
      <w:r w:rsidRPr="00711F12">
        <w:rPr>
          <w:rFonts w:eastAsia="Times New Roman"/>
          <w:b/>
          <w:sz w:val="28"/>
          <w:szCs w:val="28"/>
          <w:lang w:eastAsia="ru-RU"/>
        </w:rPr>
        <w:t xml:space="preserve"> для сдачи Государственного экзамена</w:t>
      </w:r>
    </w:p>
    <w:tbl>
      <w:tblPr>
        <w:tblW w:w="0" w:type="auto"/>
        <w:tblLook w:val="01E0"/>
      </w:tblPr>
      <w:tblGrid>
        <w:gridCol w:w="9574"/>
      </w:tblGrid>
      <w:tr w:rsidR="00710577" w:rsidRPr="005B532A" w:rsidTr="00710577">
        <w:tc>
          <w:tcPr>
            <w:tcW w:w="9574" w:type="dxa"/>
            <w:tcBorders>
              <w:bottom w:val="single" w:sz="4" w:space="0" w:color="auto"/>
            </w:tcBorders>
          </w:tcPr>
          <w:p w:rsidR="00710577" w:rsidRPr="005B532A" w:rsidRDefault="00710577" w:rsidP="00710577">
            <w:pPr>
              <w:jc w:val="center"/>
            </w:pPr>
            <w:r w:rsidRPr="005B532A">
              <w:t xml:space="preserve">МИНИСТЕРСТВО  НАУКИ </w:t>
            </w:r>
            <w:r>
              <w:t xml:space="preserve">И ВЫСШЕГО </w:t>
            </w:r>
            <w:r w:rsidRPr="005B532A">
              <w:t>ОБРАЗОВАНИЯ  РОССИЙСКОЙ ФЕДЕРАЦИИ</w:t>
            </w:r>
          </w:p>
          <w:p w:rsidR="00710577" w:rsidRPr="005B532A" w:rsidRDefault="00710577" w:rsidP="00710577">
            <w:pPr>
              <w:jc w:val="center"/>
            </w:pPr>
            <w:r w:rsidRPr="005B532A">
              <w:t xml:space="preserve">Федеральное государственное </w:t>
            </w:r>
            <w:r w:rsidR="00ED06DA">
              <w:t>автономное</w:t>
            </w:r>
            <w:r w:rsidRPr="005B532A">
              <w:t xml:space="preserve"> образовательное </w:t>
            </w:r>
          </w:p>
          <w:p w:rsidR="00710577" w:rsidRPr="005B532A" w:rsidRDefault="00710577" w:rsidP="00710577">
            <w:pPr>
              <w:jc w:val="center"/>
            </w:pPr>
            <w:r w:rsidRPr="005B532A">
              <w:t>учреждение высшего  образования</w:t>
            </w:r>
          </w:p>
          <w:p w:rsidR="00710577" w:rsidRPr="005B532A" w:rsidRDefault="00710577" w:rsidP="00710577">
            <w:pPr>
              <w:jc w:val="center"/>
            </w:pPr>
            <w:r w:rsidRPr="005B532A">
              <w:t xml:space="preserve">«ПЕРМСКИЙ ГОСУДАРСТВЕННЫЙ НАЦИОНАЛЬНЫЙ </w:t>
            </w:r>
          </w:p>
          <w:p w:rsidR="00710577" w:rsidRPr="005B532A" w:rsidRDefault="00710577" w:rsidP="00710577">
            <w:pPr>
              <w:jc w:val="center"/>
            </w:pPr>
            <w:r w:rsidRPr="005B532A">
              <w:t>ИССЛЕДОВАТЕЛЬСКИЙ УНИВЕРСИТЕТ»</w:t>
            </w:r>
          </w:p>
          <w:p w:rsidR="00710577" w:rsidRPr="005B532A" w:rsidRDefault="00710577" w:rsidP="00710577">
            <w:pPr>
              <w:jc w:val="center"/>
            </w:pPr>
          </w:p>
          <w:p w:rsidR="00710577" w:rsidRPr="005B532A" w:rsidRDefault="00710577" w:rsidP="00710577">
            <w:pPr>
              <w:jc w:val="center"/>
            </w:pPr>
            <w:r w:rsidRPr="005B532A">
              <w:t>Кафедра менеджмента</w:t>
            </w:r>
            <w:r w:rsidR="00E240E1">
              <w:t>, маркетинга и коммерции</w:t>
            </w:r>
          </w:p>
          <w:p w:rsidR="00710577" w:rsidRPr="005B532A" w:rsidRDefault="00710577" w:rsidP="00710577">
            <w:pPr>
              <w:jc w:val="center"/>
            </w:pPr>
            <w:r w:rsidRPr="005B532A">
              <w:t>Государственный экзамен по направлению</w:t>
            </w:r>
          </w:p>
          <w:p w:rsidR="00710577" w:rsidRPr="005B532A" w:rsidRDefault="00710577" w:rsidP="00710577">
            <w:pPr>
              <w:jc w:val="center"/>
            </w:pPr>
            <w:r w:rsidRPr="004905D7">
              <w:rPr>
                <w:szCs w:val="24"/>
              </w:rPr>
              <w:t xml:space="preserve">38.03.03 </w:t>
            </w:r>
            <w:r w:rsidRPr="005B532A">
              <w:t>«</w:t>
            </w:r>
            <w:r>
              <w:t>Управление персоналом</w:t>
            </w:r>
            <w:r w:rsidRPr="005B532A">
              <w:t>»</w:t>
            </w:r>
          </w:p>
          <w:p w:rsidR="00710577" w:rsidRPr="005B532A" w:rsidRDefault="00710577" w:rsidP="00710577">
            <w:pPr>
              <w:jc w:val="center"/>
            </w:pPr>
          </w:p>
          <w:p w:rsidR="00710577" w:rsidRPr="005B532A" w:rsidRDefault="00710577" w:rsidP="00710577">
            <w:pPr>
              <w:jc w:val="center"/>
              <w:rPr>
                <w:b/>
              </w:rPr>
            </w:pPr>
            <w:r w:rsidRPr="005B532A">
              <w:rPr>
                <w:b/>
              </w:rPr>
              <w:t>Билет № 1</w:t>
            </w:r>
          </w:p>
          <w:p w:rsidR="00710577" w:rsidRPr="005B532A" w:rsidRDefault="00710577" w:rsidP="00710577"/>
          <w:p w:rsidR="00710577" w:rsidRPr="002B5707" w:rsidRDefault="00710577" w:rsidP="00710577">
            <w:pPr>
              <w:numPr>
                <w:ilvl w:val="0"/>
                <w:numId w:val="14"/>
              </w:numPr>
              <w:ind w:left="352"/>
              <w:rPr>
                <w:rFonts w:eastAsia="Times New Roman"/>
                <w:szCs w:val="24"/>
                <w:lang w:eastAsia="ru-RU"/>
              </w:rPr>
            </w:pPr>
            <w:r w:rsidRPr="002B5707">
              <w:rPr>
                <w:szCs w:val="24"/>
              </w:rPr>
              <w:t>Управленческие решения в системе менеджмента организации.</w:t>
            </w:r>
          </w:p>
          <w:p w:rsidR="00710577" w:rsidRPr="00711F12" w:rsidRDefault="00710577" w:rsidP="00710577">
            <w:pPr>
              <w:numPr>
                <w:ilvl w:val="0"/>
                <w:numId w:val="14"/>
              </w:numPr>
              <w:ind w:left="352"/>
              <w:rPr>
                <w:rFonts w:eastAsia="Times New Roman"/>
                <w:szCs w:val="24"/>
                <w:lang w:eastAsia="ru-RU"/>
              </w:rPr>
            </w:pPr>
            <w:r w:rsidRPr="00711F12">
              <w:rPr>
                <w:rFonts w:eastAsia="Times New Roman"/>
                <w:szCs w:val="24"/>
                <w:lang w:eastAsia="ru-RU"/>
              </w:rPr>
              <w:t>Раскройте сущность содержательных теорий мотивации.</w:t>
            </w:r>
          </w:p>
          <w:p w:rsidR="00710577" w:rsidRPr="00711F12" w:rsidRDefault="00710577" w:rsidP="00710577">
            <w:pPr>
              <w:pStyle w:val="ac"/>
              <w:numPr>
                <w:ilvl w:val="0"/>
                <w:numId w:val="14"/>
              </w:numPr>
              <w:ind w:left="3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Опытно-статистический метод нормирования, его характеристика, недостатки и пр</w:t>
            </w:r>
            <w:r w:rsidRPr="00711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11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имущества.</w:t>
            </w:r>
          </w:p>
          <w:p w:rsidR="00710577" w:rsidRDefault="00710577" w:rsidP="00710577"/>
          <w:p w:rsidR="00710577" w:rsidRDefault="00710577" w:rsidP="00710577"/>
          <w:p w:rsidR="00710577" w:rsidRPr="005B532A" w:rsidRDefault="00710577" w:rsidP="00710577">
            <w:r w:rsidRPr="005B532A">
              <w:t>Председатель Г</w:t>
            </w:r>
            <w:r>
              <w:t>Э</w:t>
            </w:r>
            <w:r w:rsidRPr="005B532A">
              <w:t xml:space="preserve">К                                                </w:t>
            </w:r>
            <w:r>
              <w:t>Гершанок Г.А</w:t>
            </w:r>
            <w:r w:rsidRPr="005B532A">
              <w:t>.</w:t>
            </w:r>
          </w:p>
          <w:p w:rsidR="00710577" w:rsidRPr="005B532A" w:rsidRDefault="00710577" w:rsidP="00710577"/>
        </w:tc>
      </w:tr>
      <w:tr w:rsidR="00710577" w:rsidRPr="005B532A" w:rsidTr="00710577">
        <w:tc>
          <w:tcPr>
            <w:tcW w:w="9574" w:type="dxa"/>
            <w:tcBorders>
              <w:bottom w:val="single" w:sz="4" w:space="0" w:color="auto"/>
            </w:tcBorders>
          </w:tcPr>
          <w:p w:rsidR="00710577" w:rsidRPr="005B532A" w:rsidRDefault="00710577" w:rsidP="00710577">
            <w:pPr>
              <w:jc w:val="center"/>
            </w:pPr>
          </w:p>
          <w:p w:rsidR="00710577" w:rsidRPr="005B532A" w:rsidRDefault="00710577" w:rsidP="00710577">
            <w:pPr>
              <w:jc w:val="center"/>
            </w:pPr>
            <w:r w:rsidRPr="005B532A">
              <w:t xml:space="preserve">МИНИСТЕРСТВО  НАУКИ И </w:t>
            </w:r>
            <w:r>
              <w:t xml:space="preserve">ВЫСШЕГО </w:t>
            </w:r>
            <w:r w:rsidRPr="005B532A">
              <w:t>ОБРАЗОВАНИЯ РОССИЙСКОЙ ФЕДЕРАЦИИ</w:t>
            </w:r>
          </w:p>
          <w:p w:rsidR="00710577" w:rsidRPr="005B532A" w:rsidRDefault="00710577" w:rsidP="00710577">
            <w:pPr>
              <w:jc w:val="center"/>
            </w:pPr>
            <w:r w:rsidRPr="005B532A">
              <w:t xml:space="preserve">Федеральное государственное </w:t>
            </w:r>
            <w:r w:rsidR="00ED06DA">
              <w:t>автономное</w:t>
            </w:r>
            <w:r w:rsidRPr="005B532A">
              <w:t xml:space="preserve"> образовательное </w:t>
            </w:r>
          </w:p>
          <w:p w:rsidR="00710577" w:rsidRPr="005B532A" w:rsidRDefault="00710577" w:rsidP="00710577">
            <w:pPr>
              <w:jc w:val="center"/>
            </w:pPr>
            <w:r w:rsidRPr="005B532A">
              <w:t>учреждение высшего образования</w:t>
            </w:r>
          </w:p>
          <w:p w:rsidR="00710577" w:rsidRPr="005B532A" w:rsidRDefault="00710577" w:rsidP="00710577">
            <w:pPr>
              <w:jc w:val="center"/>
            </w:pPr>
            <w:r w:rsidRPr="005B532A">
              <w:t xml:space="preserve">«ПЕРМСКИЙ ГОСУДАРСТВЕННЫЙ НАЦИОНАЛЬНЫЙ </w:t>
            </w:r>
          </w:p>
          <w:p w:rsidR="00710577" w:rsidRPr="005B532A" w:rsidRDefault="00710577" w:rsidP="00710577">
            <w:pPr>
              <w:jc w:val="center"/>
            </w:pPr>
            <w:r w:rsidRPr="005B532A">
              <w:t>ИССЛЕДОВАТЕЛЬСКИЙ УНИВЕРСИТЕТ»</w:t>
            </w:r>
          </w:p>
          <w:p w:rsidR="00710577" w:rsidRPr="005B532A" w:rsidRDefault="00710577" w:rsidP="00710577">
            <w:pPr>
              <w:jc w:val="center"/>
            </w:pPr>
          </w:p>
          <w:p w:rsidR="00710577" w:rsidRPr="005B532A" w:rsidRDefault="00710577" w:rsidP="00710577">
            <w:pPr>
              <w:jc w:val="center"/>
            </w:pPr>
            <w:r w:rsidRPr="005B532A">
              <w:t>Кафедра менеджмента</w:t>
            </w:r>
            <w:r w:rsidR="00E240E1">
              <w:t>, маркетинга и коммерции</w:t>
            </w:r>
          </w:p>
          <w:p w:rsidR="00710577" w:rsidRPr="005B532A" w:rsidRDefault="00710577" w:rsidP="00710577">
            <w:pPr>
              <w:jc w:val="center"/>
            </w:pPr>
            <w:r w:rsidRPr="005B532A">
              <w:t>Государственный экзамен по направлению</w:t>
            </w:r>
          </w:p>
          <w:p w:rsidR="00710577" w:rsidRPr="005B532A" w:rsidRDefault="00710577" w:rsidP="00710577">
            <w:pPr>
              <w:jc w:val="center"/>
            </w:pPr>
            <w:r>
              <w:t>3</w:t>
            </w:r>
            <w:r w:rsidRPr="005B532A">
              <w:t>8</w:t>
            </w:r>
            <w:r>
              <w:t>.</w:t>
            </w:r>
            <w:r w:rsidRPr="005B532A">
              <w:t>0</w:t>
            </w:r>
            <w:r>
              <w:t>3.</w:t>
            </w:r>
            <w:r w:rsidRPr="005B532A">
              <w:t>0</w:t>
            </w:r>
            <w:r>
              <w:t>3</w:t>
            </w:r>
            <w:r w:rsidRPr="005B532A">
              <w:t xml:space="preserve"> «</w:t>
            </w:r>
            <w:r>
              <w:t>Управление персоналом</w:t>
            </w:r>
            <w:r w:rsidRPr="005B532A">
              <w:t>»</w:t>
            </w:r>
          </w:p>
          <w:p w:rsidR="00710577" w:rsidRPr="005B532A" w:rsidRDefault="00710577" w:rsidP="00710577">
            <w:pPr>
              <w:jc w:val="center"/>
            </w:pPr>
          </w:p>
          <w:p w:rsidR="00710577" w:rsidRPr="005B532A" w:rsidRDefault="00710577" w:rsidP="00710577">
            <w:pPr>
              <w:jc w:val="center"/>
            </w:pPr>
          </w:p>
          <w:p w:rsidR="00710577" w:rsidRPr="005B532A" w:rsidRDefault="00710577" w:rsidP="00710577">
            <w:pPr>
              <w:jc w:val="center"/>
              <w:rPr>
                <w:b/>
              </w:rPr>
            </w:pPr>
            <w:r w:rsidRPr="005B532A">
              <w:rPr>
                <w:b/>
              </w:rPr>
              <w:t>Билет № 2</w:t>
            </w:r>
          </w:p>
          <w:p w:rsidR="00710577" w:rsidRPr="005B532A" w:rsidRDefault="00710577" w:rsidP="00710577">
            <w:pPr>
              <w:jc w:val="center"/>
            </w:pPr>
          </w:p>
          <w:p w:rsidR="00710577" w:rsidRPr="002B5707" w:rsidRDefault="00710577" w:rsidP="00710577">
            <w:pPr>
              <w:numPr>
                <w:ilvl w:val="0"/>
                <w:numId w:val="15"/>
              </w:numPr>
              <w:tabs>
                <w:tab w:val="left" w:pos="0"/>
              </w:tabs>
              <w:jc w:val="left"/>
              <w:rPr>
                <w:rFonts w:eastAsia="Times New Roman"/>
                <w:szCs w:val="24"/>
                <w:lang w:eastAsia="ru-RU"/>
              </w:rPr>
            </w:pPr>
            <w:r w:rsidRPr="002B5707">
              <w:rPr>
                <w:szCs w:val="24"/>
              </w:rPr>
              <w:t>Управление как вид общественного труда и как системный процесс в организации. Принципы управления социальными системами.</w:t>
            </w:r>
          </w:p>
          <w:p w:rsidR="00710577" w:rsidRPr="00711F12" w:rsidRDefault="00710577" w:rsidP="00710577">
            <w:pPr>
              <w:numPr>
                <w:ilvl w:val="0"/>
                <w:numId w:val="15"/>
              </w:numPr>
              <w:tabs>
                <w:tab w:val="left" w:pos="0"/>
              </w:tabs>
              <w:jc w:val="left"/>
              <w:rPr>
                <w:rFonts w:eastAsia="Times New Roman"/>
                <w:szCs w:val="24"/>
                <w:lang w:eastAsia="ru-RU"/>
              </w:rPr>
            </w:pPr>
            <w:r w:rsidRPr="00711F12">
              <w:rPr>
                <w:rFonts w:eastAsia="Times New Roman"/>
                <w:szCs w:val="24"/>
                <w:lang w:eastAsia="ru-RU"/>
              </w:rPr>
              <w:t>Социально-психологический климат коллектива как фактор социальной среды о</w:t>
            </w:r>
            <w:r w:rsidRPr="00711F12">
              <w:rPr>
                <w:rFonts w:eastAsia="Times New Roman"/>
                <w:szCs w:val="24"/>
                <w:lang w:eastAsia="ru-RU"/>
              </w:rPr>
              <w:t>р</w:t>
            </w:r>
            <w:r w:rsidRPr="00711F12">
              <w:rPr>
                <w:rFonts w:eastAsia="Times New Roman"/>
                <w:szCs w:val="24"/>
                <w:lang w:eastAsia="ru-RU"/>
              </w:rPr>
              <w:t xml:space="preserve">ганизации. </w:t>
            </w:r>
          </w:p>
          <w:p w:rsidR="00710577" w:rsidRPr="00711F12" w:rsidRDefault="00710577" w:rsidP="00710577">
            <w:pPr>
              <w:pStyle w:val="ac"/>
              <w:numPr>
                <w:ilvl w:val="0"/>
                <w:numId w:val="1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1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 и показатели производительности труда персонала. </w:t>
            </w:r>
          </w:p>
          <w:p w:rsidR="00710577" w:rsidRPr="005B532A" w:rsidRDefault="00710577" w:rsidP="00710577">
            <w:pPr>
              <w:jc w:val="center"/>
            </w:pPr>
          </w:p>
          <w:p w:rsidR="00710577" w:rsidRPr="005B532A" w:rsidRDefault="00710577" w:rsidP="00710577">
            <w:pPr>
              <w:jc w:val="center"/>
            </w:pPr>
          </w:p>
          <w:p w:rsidR="00710577" w:rsidRPr="005B532A" w:rsidRDefault="00710577" w:rsidP="00710577">
            <w:pPr>
              <w:jc w:val="center"/>
            </w:pPr>
          </w:p>
          <w:p w:rsidR="00710577" w:rsidRPr="005B532A" w:rsidRDefault="00710577" w:rsidP="00710577">
            <w:r w:rsidRPr="005B532A">
              <w:t>Председатель Г</w:t>
            </w:r>
            <w:r>
              <w:t>Э</w:t>
            </w:r>
            <w:r w:rsidRPr="005B532A">
              <w:t xml:space="preserve">К                                   </w:t>
            </w:r>
            <w:r>
              <w:t>Гершанок Г.А.</w:t>
            </w:r>
          </w:p>
          <w:p w:rsidR="00710577" w:rsidRPr="005B532A" w:rsidRDefault="00710577" w:rsidP="00710577">
            <w:pPr>
              <w:jc w:val="center"/>
            </w:pPr>
          </w:p>
        </w:tc>
      </w:tr>
    </w:tbl>
    <w:p w:rsidR="00C53A4B" w:rsidRPr="00E240E1" w:rsidRDefault="00C53A4B" w:rsidP="00B55107">
      <w:pPr>
        <w:pageBreakBefore/>
        <w:spacing w:line="360" w:lineRule="auto"/>
        <w:ind w:right="-142"/>
        <w:jc w:val="right"/>
        <w:rPr>
          <w:b/>
          <w:sz w:val="26"/>
          <w:szCs w:val="26"/>
        </w:rPr>
      </w:pPr>
      <w:r w:rsidRPr="00E240E1">
        <w:rPr>
          <w:b/>
          <w:sz w:val="26"/>
          <w:szCs w:val="26"/>
        </w:rPr>
        <w:lastRenderedPageBreak/>
        <w:t xml:space="preserve">Приложение </w:t>
      </w:r>
      <w:r w:rsidR="009B4C87" w:rsidRPr="00E240E1">
        <w:rPr>
          <w:b/>
          <w:sz w:val="26"/>
          <w:szCs w:val="26"/>
        </w:rPr>
        <w:t>3</w:t>
      </w:r>
    </w:p>
    <w:p w:rsidR="008B30CD" w:rsidRDefault="00C53A4B" w:rsidP="00774ACF">
      <w:pPr>
        <w:spacing w:line="360" w:lineRule="auto"/>
        <w:ind w:right="-140" w:firstLine="340"/>
        <w:jc w:val="center"/>
        <w:rPr>
          <w:b/>
          <w:sz w:val="26"/>
          <w:szCs w:val="26"/>
        </w:rPr>
      </w:pPr>
      <w:r w:rsidRPr="00E240E1">
        <w:rPr>
          <w:b/>
          <w:sz w:val="26"/>
          <w:szCs w:val="26"/>
        </w:rPr>
        <w:t>Примерный перечень тем выпускн</w:t>
      </w:r>
      <w:r w:rsidR="00446E52" w:rsidRPr="00E240E1">
        <w:rPr>
          <w:b/>
          <w:sz w:val="26"/>
          <w:szCs w:val="26"/>
        </w:rPr>
        <w:t>ых</w:t>
      </w:r>
      <w:r w:rsidRPr="00E240E1">
        <w:rPr>
          <w:b/>
          <w:sz w:val="26"/>
          <w:szCs w:val="26"/>
        </w:rPr>
        <w:t xml:space="preserve"> квалификационн</w:t>
      </w:r>
      <w:r w:rsidR="00446E52" w:rsidRPr="00E240E1">
        <w:rPr>
          <w:b/>
          <w:sz w:val="26"/>
          <w:szCs w:val="26"/>
        </w:rPr>
        <w:t>ых</w:t>
      </w:r>
      <w:r w:rsidRPr="00E240E1">
        <w:rPr>
          <w:b/>
          <w:sz w:val="26"/>
          <w:szCs w:val="26"/>
        </w:rPr>
        <w:t xml:space="preserve"> работ</w:t>
      </w:r>
    </w:p>
    <w:p w:rsidR="000F2251" w:rsidRPr="000F2251" w:rsidRDefault="000F2251" w:rsidP="000F2251">
      <w:pPr>
        <w:pStyle w:val="ac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F2251">
        <w:rPr>
          <w:rFonts w:ascii="Times New Roman" w:hAnsi="Times New Roman"/>
          <w:sz w:val="26"/>
          <w:szCs w:val="26"/>
        </w:rPr>
        <w:t>Организация работы самоуправляемых команд в организации</w:t>
      </w:r>
    </w:p>
    <w:p w:rsidR="000F2251" w:rsidRPr="000F2251" w:rsidRDefault="000F2251" w:rsidP="000F2251">
      <w:pPr>
        <w:pStyle w:val="ac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F2251">
        <w:rPr>
          <w:rFonts w:ascii="Times New Roman" w:hAnsi="Times New Roman"/>
          <w:sz w:val="26"/>
          <w:szCs w:val="26"/>
        </w:rPr>
        <w:t>Повышение производительности труда персонала организации</w:t>
      </w:r>
    </w:p>
    <w:p w:rsidR="000F2251" w:rsidRPr="000F2251" w:rsidRDefault="000F2251" w:rsidP="000F2251">
      <w:pPr>
        <w:pStyle w:val="ac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F2251">
        <w:rPr>
          <w:rFonts w:ascii="Times New Roman" w:hAnsi="Times New Roman"/>
          <w:sz w:val="26"/>
          <w:szCs w:val="26"/>
        </w:rPr>
        <w:t>Разработка (совершенствование) системы аттестации персонала организации</w:t>
      </w:r>
    </w:p>
    <w:p w:rsidR="000F2251" w:rsidRPr="000F2251" w:rsidRDefault="000F2251" w:rsidP="000F2251">
      <w:pPr>
        <w:pStyle w:val="ac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F2251">
        <w:rPr>
          <w:rFonts w:ascii="Times New Roman" w:hAnsi="Times New Roman"/>
          <w:sz w:val="26"/>
          <w:szCs w:val="26"/>
        </w:rPr>
        <w:t>Разработка (совершенствование) системы мотивации персонала организации</w:t>
      </w:r>
    </w:p>
    <w:p w:rsidR="000F2251" w:rsidRPr="000F2251" w:rsidRDefault="000F2251" w:rsidP="000F2251">
      <w:pPr>
        <w:pStyle w:val="ac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F2251">
        <w:rPr>
          <w:rFonts w:ascii="Times New Roman" w:hAnsi="Times New Roman"/>
          <w:sz w:val="26"/>
          <w:szCs w:val="26"/>
        </w:rPr>
        <w:t>Разработка (совершенствование) системы планирования карьеры в организации</w:t>
      </w:r>
    </w:p>
    <w:p w:rsidR="000F2251" w:rsidRPr="000F2251" w:rsidRDefault="000F2251" w:rsidP="000F2251">
      <w:pPr>
        <w:pStyle w:val="ac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F2251">
        <w:rPr>
          <w:rFonts w:ascii="Times New Roman" w:hAnsi="Times New Roman"/>
          <w:sz w:val="26"/>
          <w:szCs w:val="26"/>
        </w:rPr>
        <w:t>Разработка (совершенствование) управления программами социального разв</w:t>
      </w:r>
      <w:r w:rsidRPr="000F2251">
        <w:rPr>
          <w:rFonts w:ascii="Times New Roman" w:hAnsi="Times New Roman"/>
          <w:sz w:val="26"/>
          <w:szCs w:val="26"/>
        </w:rPr>
        <w:t>и</w:t>
      </w:r>
      <w:r w:rsidRPr="000F2251">
        <w:rPr>
          <w:rFonts w:ascii="Times New Roman" w:hAnsi="Times New Roman"/>
          <w:sz w:val="26"/>
          <w:szCs w:val="26"/>
        </w:rPr>
        <w:t>тия</w:t>
      </w:r>
    </w:p>
    <w:p w:rsidR="000F2251" w:rsidRPr="000F2251" w:rsidRDefault="000F2251" w:rsidP="000F2251">
      <w:pPr>
        <w:pStyle w:val="ac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F2251">
        <w:rPr>
          <w:rFonts w:ascii="Times New Roman" w:hAnsi="Times New Roman"/>
          <w:sz w:val="26"/>
          <w:szCs w:val="26"/>
        </w:rPr>
        <w:t>Разработка и внедрение корпоративной социальной ответственности предпр</w:t>
      </w:r>
      <w:r w:rsidRPr="000F2251">
        <w:rPr>
          <w:rFonts w:ascii="Times New Roman" w:hAnsi="Times New Roman"/>
          <w:sz w:val="26"/>
          <w:szCs w:val="26"/>
        </w:rPr>
        <w:t>и</w:t>
      </w:r>
      <w:r w:rsidRPr="000F2251">
        <w:rPr>
          <w:rFonts w:ascii="Times New Roman" w:hAnsi="Times New Roman"/>
          <w:sz w:val="26"/>
          <w:szCs w:val="26"/>
        </w:rPr>
        <w:t>ятия</w:t>
      </w:r>
    </w:p>
    <w:p w:rsidR="000F2251" w:rsidRPr="000F2251" w:rsidRDefault="000F2251" w:rsidP="000F2251">
      <w:pPr>
        <w:pStyle w:val="ac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F2251">
        <w:rPr>
          <w:rFonts w:ascii="Times New Roman" w:hAnsi="Times New Roman"/>
          <w:sz w:val="26"/>
          <w:szCs w:val="26"/>
        </w:rPr>
        <w:t>Разработка и внедрение системы ключевых показателей эффективности перс</w:t>
      </w:r>
      <w:r w:rsidRPr="000F2251">
        <w:rPr>
          <w:rFonts w:ascii="Times New Roman" w:hAnsi="Times New Roman"/>
          <w:sz w:val="26"/>
          <w:szCs w:val="26"/>
        </w:rPr>
        <w:t>о</w:t>
      </w:r>
      <w:r w:rsidRPr="000F2251">
        <w:rPr>
          <w:rFonts w:ascii="Times New Roman" w:hAnsi="Times New Roman"/>
          <w:sz w:val="26"/>
          <w:szCs w:val="26"/>
        </w:rPr>
        <w:t>нала организации</w:t>
      </w:r>
    </w:p>
    <w:p w:rsidR="000F2251" w:rsidRPr="000F2251" w:rsidRDefault="000F2251" w:rsidP="000F2251">
      <w:pPr>
        <w:pStyle w:val="ac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F2251">
        <w:rPr>
          <w:rFonts w:ascii="Times New Roman" w:hAnsi="Times New Roman"/>
          <w:sz w:val="26"/>
          <w:szCs w:val="26"/>
        </w:rPr>
        <w:t>Разработка программы повышения лояльности персонала к организации</w:t>
      </w:r>
    </w:p>
    <w:p w:rsidR="000F2251" w:rsidRPr="000F2251" w:rsidRDefault="000F2251" w:rsidP="000F2251">
      <w:pPr>
        <w:pStyle w:val="ac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F2251">
        <w:rPr>
          <w:rFonts w:ascii="Times New Roman" w:hAnsi="Times New Roman"/>
          <w:sz w:val="26"/>
          <w:szCs w:val="26"/>
        </w:rPr>
        <w:t>Совершенствование нормативно-методического обеспечения системы управл</w:t>
      </w:r>
      <w:r w:rsidRPr="000F2251">
        <w:rPr>
          <w:rFonts w:ascii="Times New Roman" w:hAnsi="Times New Roman"/>
          <w:sz w:val="26"/>
          <w:szCs w:val="26"/>
        </w:rPr>
        <w:t>е</w:t>
      </w:r>
      <w:r w:rsidRPr="000F2251">
        <w:rPr>
          <w:rFonts w:ascii="Times New Roman" w:hAnsi="Times New Roman"/>
          <w:sz w:val="26"/>
          <w:szCs w:val="26"/>
        </w:rPr>
        <w:t>ния персоналом</w:t>
      </w:r>
    </w:p>
    <w:p w:rsidR="000F2251" w:rsidRPr="000F2251" w:rsidRDefault="000F2251" w:rsidP="000F2251">
      <w:pPr>
        <w:pStyle w:val="ac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F2251">
        <w:rPr>
          <w:rFonts w:ascii="Times New Roman" w:hAnsi="Times New Roman"/>
          <w:sz w:val="26"/>
          <w:szCs w:val="26"/>
        </w:rPr>
        <w:t xml:space="preserve">Совершенствование системы адаптации персонала </w:t>
      </w:r>
    </w:p>
    <w:p w:rsidR="000F2251" w:rsidRPr="000F2251" w:rsidRDefault="000F2251" w:rsidP="000F2251">
      <w:pPr>
        <w:pStyle w:val="ac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F2251">
        <w:rPr>
          <w:rFonts w:ascii="Times New Roman" w:hAnsi="Times New Roman"/>
          <w:sz w:val="26"/>
          <w:szCs w:val="26"/>
        </w:rPr>
        <w:t>Совершенствование системы аудита персонала в организации</w:t>
      </w:r>
    </w:p>
    <w:p w:rsidR="000F2251" w:rsidRPr="000F2251" w:rsidRDefault="000F2251" w:rsidP="000F2251">
      <w:pPr>
        <w:pStyle w:val="ac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F2251">
        <w:rPr>
          <w:rFonts w:ascii="Times New Roman" w:hAnsi="Times New Roman"/>
          <w:sz w:val="26"/>
          <w:szCs w:val="26"/>
        </w:rPr>
        <w:t>Совершенствование системы кадрового планирования в организации</w:t>
      </w:r>
    </w:p>
    <w:p w:rsidR="000F2251" w:rsidRPr="000F2251" w:rsidRDefault="000F2251" w:rsidP="000F2251">
      <w:pPr>
        <w:pStyle w:val="ac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F2251">
        <w:rPr>
          <w:rFonts w:ascii="Times New Roman" w:hAnsi="Times New Roman"/>
          <w:sz w:val="26"/>
          <w:szCs w:val="26"/>
        </w:rPr>
        <w:t>Совершенствование системы оплаты труда в компании</w:t>
      </w:r>
    </w:p>
    <w:p w:rsidR="000F2251" w:rsidRPr="000F2251" w:rsidRDefault="000F2251" w:rsidP="000F2251">
      <w:pPr>
        <w:pStyle w:val="ac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F2251">
        <w:rPr>
          <w:rFonts w:ascii="Times New Roman" w:hAnsi="Times New Roman"/>
          <w:sz w:val="26"/>
          <w:szCs w:val="26"/>
        </w:rPr>
        <w:t>Совершенствование системы оценки персонала организации</w:t>
      </w:r>
    </w:p>
    <w:p w:rsidR="000F2251" w:rsidRPr="000F2251" w:rsidRDefault="000F2251" w:rsidP="000F2251">
      <w:pPr>
        <w:pStyle w:val="ac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F2251">
        <w:rPr>
          <w:rFonts w:ascii="Times New Roman" w:hAnsi="Times New Roman"/>
          <w:sz w:val="26"/>
          <w:szCs w:val="26"/>
        </w:rPr>
        <w:t>Совершенствование системы подбора и отбора персонала организации</w:t>
      </w:r>
    </w:p>
    <w:p w:rsidR="000F2251" w:rsidRPr="000F2251" w:rsidRDefault="000F2251" w:rsidP="000F2251">
      <w:pPr>
        <w:pStyle w:val="ac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F2251">
        <w:rPr>
          <w:rFonts w:ascii="Times New Roman" w:hAnsi="Times New Roman"/>
          <w:sz w:val="26"/>
          <w:szCs w:val="26"/>
        </w:rPr>
        <w:t>Совершенствование системы стимулирования персонала организации</w:t>
      </w:r>
    </w:p>
    <w:p w:rsidR="000F2251" w:rsidRPr="000F2251" w:rsidRDefault="000F2251" w:rsidP="000F2251">
      <w:pPr>
        <w:pStyle w:val="ac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F2251">
        <w:rPr>
          <w:rFonts w:ascii="Times New Roman" w:hAnsi="Times New Roman"/>
          <w:sz w:val="26"/>
          <w:szCs w:val="26"/>
        </w:rPr>
        <w:t>Совершенствование системы управления коммуникациями в организации</w:t>
      </w:r>
    </w:p>
    <w:p w:rsidR="000F2251" w:rsidRPr="000F2251" w:rsidRDefault="000F2251" w:rsidP="000F2251">
      <w:pPr>
        <w:pStyle w:val="ac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F2251">
        <w:rPr>
          <w:rFonts w:ascii="Times New Roman" w:hAnsi="Times New Roman"/>
          <w:sz w:val="26"/>
          <w:szCs w:val="26"/>
        </w:rPr>
        <w:t>Совершенствование управления высвобождением персонала организации</w:t>
      </w:r>
    </w:p>
    <w:p w:rsidR="000F2251" w:rsidRPr="000F2251" w:rsidRDefault="000F2251" w:rsidP="000F2251">
      <w:pPr>
        <w:pStyle w:val="ac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F2251">
        <w:rPr>
          <w:rFonts w:ascii="Times New Roman" w:hAnsi="Times New Roman"/>
          <w:sz w:val="26"/>
          <w:szCs w:val="26"/>
        </w:rPr>
        <w:t>Совершенствование управления групповой сплоченностью персонала организ</w:t>
      </w:r>
      <w:r w:rsidRPr="000F2251">
        <w:rPr>
          <w:rFonts w:ascii="Times New Roman" w:hAnsi="Times New Roman"/>
          <w:sz w:val="26"/>
          <w:szCs w:val="26"/>
        </w:rPr>
        <w:t>а</w:t>
      </w:r>
      <w:r w:rsidRPr="000F2251">
        <w:rPr>
          <w:rFonts w:ascii="Times New Roman" w:hAnsi="Times New Roman"/>
          <w:sz w:val="26"/>
          <w:szCs w:val="26"/>
        </w:rPr>
        <w:t>ции</w:t>
      </w:r>
    </w:p>
    <w:p w:rsidR="000F2251" w:rsidRPr="000F2251" w:rsidRDefault="000F2251" w:rsidP="000F2251">
      <w:pPr>
        <w:pStyle w:val="ac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F2251">
        <w:rPr>
          <w:rFonts w:ascii="Times New Roman" w:hAnsi="Times New Roman"/>
          <w:sz w:val="26"/>
          <w:szCs w:val="26"/>
        </w:rPr>
        <w:t>Совершенствование управления групповым поведением персонала организации</w:t>
      </w:r>
    </w:p>
    <w:p w:rsidR="000F2251" w:rsidRPr="000F2251" w:rsidRDefault="000F2251" w:rsidP="000F2251">
      <w:pPr>
        <w:pStyle w:val="ac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F2251">
        <w:rPr>
          <w:rFonts w:ascii="Times New Roman" w:hAnsi="Times New Roman"/>
          <w:sz w:val="26"/>
          <w:szCs w:val="26"/>
        </w:rPr>
        <w:t>Совершенствование управления затратами на персонал организации</w:t>
      </w:r>
    </w:p>
    <w:p w:rsidR="000F2251" w:rsidRPr="000F2251" w:rsidRDefault="000F2251" w:rsidP="000F2251">
      <w:pPr>
        <w:pStyle w:val="ac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F2251">
        <w:rPr>
          <w:rFonts w:ascii="Times New Roman" w:hAnsi="Times New Roman"/>
          <w:sz w:val="26"/>
          <w:szCs w:val="26"/>
        </w:rPr>
        <w:t>Совершенствование управления кадровым потенциалом работников организ</w:t>
      </w:r>
      <w:r w:rsidRPr="000F2251">
        <w:rPr>
          <w:rFonts w:ascii="Times New Roman" w:hAnsi="Times New Roman"/>
          <w:sz w:val="26"/>
          <w:szCs w:val="26"/>
        </w:rPr>
        <w:t>а</w:t>
      </w:r>
      <w:r w:rsidRPr="000F2251">
        <w:rPr>
          <w:rFonts w:ascii="Times New Roman" w:hAnsi="Times New Roman"/>
          <w:sz w:val="26"/>
          <w:szCs w:val="26"/>
        </w:rPr>
        <w:t>ции</w:t>
      </w:r>
    </w:p>
    <w:p w:rsidR="000F2251" w:rsidRPr="000F2251" w:rsidRDefault="000F2251" w:rsidP="000F2251">
      <w:pPr>
        <w:pStyle w:val="ac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F2251">
        <w:rPr>
          <w:rFonts w:ascii="Times New Roman" w:hAnsi="Times New Roman"/>
          <w:sz w:val="26"/>
          <w:szCs w:val="26"/>
        </w:rPr>
        <w:t>Совершенствование управления карьерой персонала организации</w:t>
      </w:r>
    </w:p>
    <w:p w:rsidR="000F2251" w:rsidRPr="000F2251" w:rsidRDefault="000F2251" w:rsidP="000F2251">
      <w:pPr>
        <w:pStyle w:val="ac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F2251">
        <w:rPr>
          <w:rFonts w:ascii="Times New Roman" w:hAnsi="Times New Roman"/>
          <w:sz w:val="26"/>
          <w:szCs w:val="26"/>
        </w:rPr>
        <w:t>Совершенствование управления конфликтами в организации</w:t>
      </w:r>
    </w:p>
    <w:p w:rsidR="000F2251" w:rsidRPr="000F2251" w:rsidRDefault="000F2251" w:rsidP="000F2251">
      <w:pPr>
        <w:pStyle w:val="ac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F2251">
        <w:rPr>
          <w:rFonts w:ascii="Times New Roman" w:hAnsi="Times New Roman"/>
          <w:sz w:val="26"/>
          <w:szCs w:val="26"/>
        </w:rPr>
        <w:t>Совершенствование управления корпоративной (организационной) культурой организации</w:t>
      </w:r>
    </w:p>
    <w:p w:rsidR="000F2251" w:rsidRPr="000F2251" w:rsidRDefault="000F2251" w:rsidP="000F2251">
      <w:pPr>
        <w:pStyle w:val="ac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F2251">
        <w:rPr>
          <w:rFonts w:ascii="Times New Roman" w:hAnsi="Times New Roman"/>
          <w:sz w:val="26"/>
          <w:szCs w:val="26"/>
        </w:rPr>
        <w:t>Совершенствование управления системой регламентации и (или) нормирования труда персонала организации</w:t>
      </w:r>
    </w:p>
    <w:p w:rsidR="000F2251" w:rsidRPr="000F2251" w:rsidRDefault="000F2251" w:rsidP="000F2251">
      <w:pPr>
        <w:pStyle w:val="ac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F2251">
        <w:rPr>
          <w:rFonts w:ascii="Times New Roman" w:hAnsi="Times New Roman"/>
          <w:sz w:val="26"/>
          <w:szCs w:val="26"/>
        </w:rPr>
        <w:t>Совершенствование управления системой ротации персонала организации</w:t>
      </w:r>
    </w:p>
    <w:p w:rsidR="000F2251" w:rsidRPr="000F2251" w:rsidRDefault="000F2251" w:rsidP="000F2251">
      <w:pPr>
        <w:pStyle w:val="ac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F2251">
        <w:rPr>
          <w:rFonts w:ascii="Times New Roman" w:hAnsi="Times New Roman"/>
          <w:sz w:val="26"/>
          <w:szCs w:val="26"/>
        </w:rPr>
        <w:t>Совершенствование управления сопротивлением изменениями в организации</w:t>
      </w:r>
    </w:p>
    <w:p w:rsidR="000F2251" w:rsidRPr="000F2251" w:rsidRDefault="000F2251" w:rsidP="000F2251">
      <w:pPr>
        <w:pStyle w:val="ac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F2251">
        <w:rPr>
          <w:rFonts w:ascii="Times New Roman" w:hAnsi="Times New Roman"/>
          <w:sz w:val="26"/>
          <w:szCs w:val="26"/>
        </w:rPr>
        <w:t>Совершенствование управления социальной инфраструктурой предприятия.</w:t>
      </w:r>
    </w:p>
    <w:p w:rsidR="000F2251" w:rsidRDefault="000F2251" w:rsidP="000F2251">
      <w:pPr>
        <w:pStyle w:val="ac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F2251">
        <w:rPr>
          <w:rFonts w:ascii="Times New Roman" w:hAnsi="Times New Roman"/>
          <w:sz w:val="26"/>
          <w:szCs w:val="26"/>
        </w:rPr>
        <w:t>Совершенствование управления социальной политикой предприятия</w:t>
      </w:r>
    </w:p>
    <w:p w:rsidR="000F2251" w:rsidRPr="000F2251" w:rsidRDefault="000F2251" w:rsidP="000F2251">
      <w:pPr>
        <w:pStyle w:val="ac"/>
        <w:widowControl w:val="0"/>
        <w:numPr>
          <w:ilvl w:val="0"/>
          <w:numId w:val="13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right="-140" w:firstLine="0"/>
        <w:jc w:val="both"/>
        <w:rPr>
          <w:sz w:val="26"/>
          <w:szCs w:val="26"/>
        </w:rPr>
      </w:pPr>
      <w:r w:rsidRPr="000F2251">
        <w:rPr>
          <w:rFonts w:ascii="Times New Roman" w:hAnsi="Times New Roman"/>
          <w:sz w:val="26"/>
          <w:szCs w:val="26"/>
        </w:rPr>
        <w:t xml:space="preserve"> Совершенствование управления структурой затрат на персонал в организации</w:t>
      </w:r>
    </w:p>
    <w:p w:rsidR="000F2251" w:rsidRPr="000F2251" w:rsidRDefault="000F2251" w:rsidP="000F2251">
      <w:pPr>
        <w:pStyle w:val="ac"/>
        <w:widowControl w:val="0"/>
        <w:numPr>
          <w:ilvl w:val="0"/>
          <w:numId w:val="13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0F2251">
        <w:rPr>
          <w:rFonts w:ascii="Times New Roman" w:hAnsi="Times New Roman"/>
          <w:sz w:val="26"/>
          <w:szCs w:val="26"/>
        </w:rPr>
        <w:t>Совершенствование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0F2251">
        <w:rPr>
          <w:rFonts w:ascii="Times New Roman" w:hAnsi="Times New Roman"/>
          <w:sz w:val="26"/>
          <w:szCs w:val="26"/>
        </w:rPr>
        <w:t xml:space="preserve">системы обучения и развития персонала </w:t>
      </w:r>
    </w:p>
    <w:p w:rsidR="000F2251" w:rsidRPr="000F2251" w:rsidRDefault="000F2251" w:rsidP="000F2251">
      <w:pPr>
        <w:pStyle w:val="ac"/>
        <w:widowControl w:val="0"/>
        <w:numPr>
          <w:ilvl w:val="0"/>
          <w:numId w:val="13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0F2251">
        <w:rPr>
          <w:rFonts w:ascii="Times New Roman" w:hAnsi="Times New Roman"/>
          <w:sz w:val="26"/>
          <w:szCs w:val="26"/>
        </w:rPr>
        <w:t>Формирование HR-бренда компании</w:t>
      </w:r>
    </w:p>
    <w:p w:rsidR="00355127" w:rsidRPr="00774ACF" w:rsidRDefault="00355127" w:rsidP="00FD60B6">
      <w:pPr>
        <w:pageBreakBefore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rFonts w:eastAsia="Times New Roman"/>
          <w:b/>
          <w:sz w:val="28"/>
          <w:szCs w:val="28"/>
          <w:lang w:eastAsia="ru-RU"/>
        </w:rPr>
      </w:pPr>
      <w:bookmarkStart w:id="42" w:name="_Toc221869915"/>
      <w:r w:rsidRPr="00774ACF">
        <w:rPr>
          <w:rFonts w:eastAsia="Times New Roman"/>
          <w:b/>
          <w:sz w:val="28"/>
          <w:szCs w:val="28"/>
          <w:lang w:eastAsia="ru-RU"/>
        </w:rPr>
        <w:lastRenderedPageBreak/>
        <w:t xml:space="preserve">Приложение </w:t>
      </w:r>
      <w:bookmarkEnd w:id="42"/>
      <w:r w:rsidR="009B4C87">
        <w:rPr>
          <w:rFonts w:eastAsia="Times New Roman"/>
          <w:b/>
          <w:sz w:val="28"/>
          <w:szCs w:val="28"/>
          <w:lang w:eastAsia="ru-RU"/>
        </w:rPr>
        <w:t>4</w:t>
      </w:r>
    </w:p>
    <w:p w:rsidR="00355127" w:rsidRPr="00C94572" w:rsidRDefault="00355127" w:rsidP="00774AC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Times New Roman"/>
          <w:bCs/>
          <w:color w:val="000000"/>
          <w:sz w:val="28"/>
          <w:szCs w:val="28"/>
          <w:u w:val="single"/>
          <w:lang w:eastAsia="ru-RU"/>
        </w:rPr>
      </w:pPr>
      <w:r w:rsidRPr="00C94572">
        <w:rPr>
          <w:rFonts w:eastAsia="Times New Roman"/>
          <w:bCs/>
          <w:color w:val="000000"/>
          <w:sz w:val="28"/>
          <w:szCs w:val="28"/>
          <w:u w:val="single"/>
          <w:lang w:eastAsia="ru-RU"/>
        </w:rPr>
        <w:t xml:space="preserve">Образец задания на </w:t>
      </w:r>
      <w:r w:rsidR="00445E32" w:rsidRPr="00C94572">
        <w:rPr>
          <w:rFonts w:eastAsia="Times New Roman"/>
          <w:bCs/>
          <w:color w:val="000000"/>
          <w:sz w:val="28"/>
          <w:szCs w:val="28"/>
          <w:u w:val="single"/>
          <w:lang w:eastAsia="ru-RU"/>
        </w:rPr>
        <w:t>выпускную квалификационную работу</w:t>
      </w:r>
    </w:p>
    <w:p w:rsidR="00C94572" w:rsidRPr="00DB6EA5" w:rsidRDefault="00C94572" w:rsidP="00C94572">
      <w:pPr>
        <w:jc w:val="center"/>
        <w:rPr>
          <w:b/>
          <w:sz w:val="26"/>
          <w:szCs w:val="26"/>
        </w:rPr>
      </w:pPr>
      <w:r w:rsidRPr="00DB6EA5">
        <w:rPr>
          <w:b/>
          <w:sz w:val="26"/>
          <w:szCs w:val="26"/>
        </w:rPr>
        <w:t xml:space="preserve">МИНИСТЕРСТВО НАУКИ И ВЫСШЕГО ОБРАЗОВАНИЯ </w:t>
      </w:r>
    </w:p>
    <w:p w:rsidR="00C94572" w:rsidRPr="00DB6EA5" w:rsidRDefault="00C94572" w:rsidP="00C94572">
      <w:pPr>
        <w:jc w:val="center"/>
        <w:rPr>
          <w:b/>
          <w:sz w:val="26"/>
          <w:szCs w:val="26"/>
        </w:rPr>
      </w:pPr>
      <w:r w:rsidRPr="00DB6EA5">
        <w:rPr>
          <w:b/>
          <w:sz w:val="26"/>
          <w:szCs w:val="26"/>
        </w:rPr>
        <w:t>РОССИЙСКОЙ ФЕДЕРАЦИИ</w:t>
      </w:r>
    </w:p>
    <w:p w:rsidR="00C94572" w:rsidRPr="00DB6EA5" w:rsidRDefault="00C94572" w:rsidP="00C94572">
      <w:pPr>
        <w:jc w:val="center"/>
        <w:rPr>
          <w:b/>
          <w:sz w:val="26"/>
          <w:szCs w:val="26"/>
        </w:rPr>
      </w:pPr>
    </w:p>
    <w:p w:rsidR="00C94572" w:rsidRPr="00DB6EA5" w:rsidRDefault="00C94572" w:rsidP="00C94572">
      <w:pPr>
        <w:jc w:val="center"/>
        <w:rPr>
          <w:sz w:val="26"/>
          <w:szCs w:val="26"/>
        </w:rPr>
      </w:pPr>
      <w:r w:rsidRPr="00DB6EA5">
        <w:rPr>
          <w:sz w:val="26"/>
          <w:szCs w:val="26"/>
        </w:rPr>
        <w:t xml:space="preserve">Федеральное государственное </w:t>
      </w:r>
      <w:r w:rsidR="00ED06DA" w:rsidRPr="00DB6EA5">
        <w:rPr>
          <w:sz w:val="26"/>
          <w:szCs w:val="26"/>
        </w:rPr>
        <w:t xml:space="preserve">автономное </w:t>
      </w:r>
      <w:r w:rsidRPr="00DB6EA5">
        <w:rPr>
          <w:sz w:val="26"/>
          <w:szCs w:val="26"/>
        </w:rPr>
        <w:t xml:space="preserve">образовательное учреждение </w:t>
      </w:r>
    </w:p>
    <w:p w:rsidR="00C94572" w:rsidRPr="00DB6EA5" w:rsidRDefault="00C94572" w:rsidP="00C94572">
      <w:pPr>
        <w:jc w:val="center"/>
        <w:rPr>
          <w:sz w:val="26"/>
          <w:szCs w:val="26"/>
        </w:rPr>
      </w:pPr>
      <w:r w:rsidRPr="00DB6EA5">
        <w:rPr>
          <w:sz w:val="26"/>
          <w:szCs w:val="26"/>
        </w:rPr>
        <w:t>высшего образования «Пермский государственный национальный исследовател</w:t>
      </w:r>
      <w:r w:rsidRPr="00DB6EA5">
        <w:rPr>
          <w:sz w:val="26"/>
          <w:szCs w:val="26"/>
        </w:rPr>
        <w:t>ь</w:t>
      </w:r>
      <w:r w:rsidRPr="00DB6EA5">
        <w:rPr>
          <w:sz w:val="26"/>
          <w:szCs w:val="26"/>
        </w:rPr>
        <w:t xml:space="preserve">ский университет» </w:t>
      </w:r>
    </w:p>
    <w:p w:rsidR="00C94572" w:rsidRPr="00DB6EA5" w:rsidRDefault="00C94572" w:rsidP="00C94572">
      <w:pPr>
        <w:jc w:val="center"/>
        <w:rPr>
          <w:b/>
          <w:sz w:val="26"/>
          <w:szCs w:val="26"/>
        </w:rPr>
      </w:pPr>
    </w:p>
    <w:p w:rsidR="00C94572" w:rsidRPr="00DB6EA5" w:rsidRDefault="00C94572" w:rsidP="00C94572">
      <w:pPr>
        <w:keepNext/>
        <w:keepLines/>
        <w:spacing w:before="240"/>
        <w:jc w:val="center"/>
        <w:outlineLvl w:val="0"/>
        <w:rPr>
          <w:rFonts w:eastAsia="Times New Roman"/>
          <w:color w:val="000000"/>
          <w:sz w:val="26"/>
          <w:szCs w:val="26"/>
        </w:rPr>
      </w:pPr>
      <w:r w:rsidRPr="00DB6EA5">
        <w:rPr>
          <w:rFonts w:eastAsia="Times New Roman"/>
          <w:color w:val="000000"/>
          <w:sz w:val="26"/>
          <w:szCs w:val="26"/>
        </w:rPr>
        <w:t>Кафедра менеджмента</w:t>
      </w:r>
      <w:r w:rsidR="00E240E1" w:rsidRPr="00DB6EA5">
        <w:rPr>
          <w:rFonts w:eastAsia="Times New Roman"/>
          <w:color w:val="000000"/>
          <w:sz w:val="26"/>
          <w:szCs w:val="26"/>
        </w:rPr>
        <w:t>, маркетинга и коммерции</w:t>
      </w:r>
    </w:p>
    <w:p w:rsidR="00C94572" w:rsidRDefault="00C94572" w:rsidP="00C94572">
      <w:pPr>
        <w:shd w:val="clear" w:color="auto" w:fill="FFFFFF"/>
        <w:spacing w:before="18" w:line="317" w:lineRule="exact"/>
        <w:ind w:firstLine="851"/>
        <w:rPr>
          <w:bCs/>
          <w:color w:val="000000"/>
          <w:szCs w:val="24"/>
        </w:rPr>
      </w:pPr>
    </w:p>
    <w:p w:rsidR="00C94572" w:rsidRPr="00DB6EA5" w:rsidRDefault="00C94572" w:rsidP="00DB6EA5">
      <w:pPr>
        <w:shd w:val="clear" w:color="auto" w:fill="FFFFFF"/>
        <w:spacing w:before="18" w:line="317" w:lineRule="exact"/>
        <w:rPr>
          <w:sz w:val="26"/>
          <w:szCs w:val="26"/>
        </w:rPr>
      </w:pPr>
      <w:r w:rsidRPr="00DB6EA5">
        <w:rPr>
          <w:bCs/>
          <w:color w:val="000000"/>
          <w:sz w:val="26"/>
          <w:szCs w:val="26"/>
        </w:rPr>
        <w:t>УТВЕРЖДАЮ:</w:t>
      </w:r>
    </w:p>
    <w:p w:rsidR="00C94572" w:rsidRPr="00DB6EA5" w:rsidRDefault="00C94572" w:rsidP="00C94572">
      <w:pPr>
        <w:shd w:val="clear" w:color="auto" w:fill="FFFFFF"/>
        <w:spacing w:line="317" w:lineRule="exact"/>
        <w:ind w:left="11"/>
        <w:rPr>
          <w:sz w:val="26"/>
          <w:szCs w:val="26"/>
        </w:rPr>
      </w:pPr>
      <w:r w:rsidRPr="00DB6EA5">
        <w:rPr>
          <w:bCs/>
          <w:color w:val="000000"/>
          <w:sz w:val="26"/>
          <w:szCs w:val="26"/>
        </w:rPr>
        <w:t xml:space="preserve">Зав. кафедрой, д.э.н. </w:t>
      </w:r>
    </w:p>
    <w:p w:rsidR="00C94572" w:rsidRPr="00DB6EA5" w:rsidRDefault="00C94572" w:rsidP="00C94572">
      <w:pPr>
        <w:shd w:val="clear" w:color="auto" w:fill="FFFFFF"/>
        <w:tabs>
          <w:tab w:val="left" w:leader="underscore" w:pos="2412"/>
        </w:tabs>
        <w:spacing w:line="317" w:lineRule="exact"/>
        <w:rPr>
          <w:sz w:val="26"/>
          <w:szCs w:val="26"/>
        </w:rPr>
      </w:pPr>
      <w:r w:rsidRPr="00DB6EA5">
        <w:rPr>
          <w:sz w:val="26"/>
          <w:szCs w:val="26"/>
        </w:rPr>
        <w:tab/>
      </w:r>
      <w:r w:rsidRPr="00DB6EA5">
        <w:rPr>
          <w:bCs/>
          <w:color w:val="000000"/>
          <w:sz w:val="26"/>
          <w:szCs w:val="26"/>
        </w:rPr>
        <w:t>Мерзлов И.Ю.</w:t>
      </w:r>
    </w:p>
    <w:p w:rsidR="00C94572" w:rsidRPr="00DB6EA5" w:rsidRDefault="00C94572" w:rsidP="00C94572">
      <w:pPr>
        <w:shd w:val="clear" w:color="auto" w:fill="FFFFFF"/>
        <w:rPr>
          <w:bCs/>
          <w:color w:val="000000"/>
          <w:sz w:val="26"/>
          <w:szCs w:val="26"/>
        </w:rPr>
      </w:pPr>
      <w:r w:rsidRPr="00DB6EA5">
        <w:rPr>
          <w:bCs/>
          <w:color w:val="000000"/>
          <w:sz w:val="26"/>
          <w:szCs w:val="26"/>
        </w:rPr>
        <w:t>«_____»_________________20__ г.</w:t>
      </w:r>
    </w:p>
    <w:p w:rsidR="00C94572" w:rsidRPr="00C94572" w:rsidRDefault="00C94572" w:rsidP="00C94572">
      <w:pPr>
        <w:shd w:val="clear" w:color="auto" w:fill="FFFFFF"/>
        <w:rPr>
          <w:b/>
          <w:bCs/>
          <w:color w:val="000000"/>
          <w:szCs w:val="24"/>
        </w:rPr>
      </w:pPr>
    </w:p>
    <w:p w:rsidR="00C94572" w:rsidRPr="00DB6EA5" w:rsidRDefault="00C94572" w:rsidP="00DB6EA5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DB6EA5">
        <w:rPr>
          <w:b/>
          <w:bCs/>
          <w:color w:val="000000"/>
          <w:sz w:val="26"/>
          <w:szCs w:val="26"/>
        </w:rPr>
        <w:t>ЗАДАНИЕ</w:t>
      </w:r>
    </w:p>
    <w:p w:rsidR="00C94572" w:rsidRPr="00DB6EA5" w:rsidRDefault="00C94572" w:rsidP="00DB6EA5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DB6EA5">
        <w:rPr>
          <w:b/>
          <w:bCs/>
          <w:color w:val="000000"/>
          <w:sz w:val="26"/>
          <w:szCs w:val="26"/>
          <w:u w:val="single"/>
        </w:rPr>
        <w:t xml:space="preserve">на </w:t>
      </w:r>
      <w:r w:rsidRPr="00DB6EA5">
        <w:rPr>
          <w:b/>
          <w:sz w:val="26"/>
          <w:szCs w:val="26"/>
          <w:u w:val="single"/>
        </w:rPr>
        <w:t>выпускную квалификационную работу (бакалаврскую работу)</w:t>
      </w:r>
    </w:p>
    <w:p w:rsidR="00C94572" w:rsidRPr="00DB6EA5" w:rsidRDefault="00C94572" w:rsidP="00DB6EA5">
      <w:pPr>
        <w:shd w:val="clear" w:color="auto" w:fill="FFFFFF"/>
        <w:rPr>
          <w:bCs/>
          <w:color w:val="000000"/>
          <w:sz w:val="26"/>
          <w:szCs w:val="26"/>
        </w:rPr>
      </w:pPr>
      <w:r w:rsidRPr="00DB6EA5">
        <w:rPr>
          <w:bCs/>
          <w:color w:val="000000"/>
          <w:sz w:val="26"/>
          <w:szCs w:val="26"/>
        </w:rPr>
        <w:t>студента (ки) ___</w:t>
      </w:r>
      <w:r w:rsidRPr="00DB6EA5">
        <w:rPr>
          <w:bCs/>
          <w:color w:val="000000"/>
          <w:sz w:val="26"/>
          <w:szCs w:val="26"/>
        </w:rPr>
        <w:tab/>
        <w:t>курса</w:t>
      </w:r>
      <w:r w:rsidRPr="00DB6EA5">
        <w:rPr>
          <w:bCs/>
          <w:color w:val="000000"/>
          <w:sz w:val="26"/>
          <w:szCs w:val="26"/>
        </w:rPr>
        <w:tab/>
        <w:t>экономического факультета направления бакалавриата «</w:t>
      </w:r>
      <w:r w:rsidR="00091CD9" w:rsidRPr="00DB6EA5">
        <w:rPr>
          <w:bCs/>
          <w:color w:val="000000"/>
          <w:sz w:val="26"/>
          <w:szCs w:val="26"/>
        </w:rPr>
        <w:t>Управление персоналом</w:t>
      </w:r>
      <w:r w:rsidRPr="00DB6EA5">
        <w:rPr>
          <w:bCs/>
          <w:color w:val="000000"/>
          <w:sz w:val="26"/>
          <w:szCs w:val="26"/>
        </w:rPr>
        <w:t xml:space="preserve">» </w:t>
      </w:r>
      <w:r w:rsidRPr="00DB6EA5">
        <w:rPr>
          <w:bCs/>
          <w:color w:val="000000"/>
          <w:sz w:val="26"/>
          <w:szCs w:val="26"/>
          <w:u w:val="single"/>
        </w:rPr>
        <w:t>очной,</w:t>
      </w:r>
      <w:r w:rsidRPr="00DB6EA5">
        <w:rPr>
          <w:bCs/>
          <w:color w:val="000000"/>
          <w:sz w:val="26"/>
          <w:szCs w:val="26"/>
        </w:rPr>
        <w:t xml:space="preserve"> заочной, очно–заочной формы обучения, второе высшее образование (нужное подчеркнуть) </w:t>
      </w:r>
      <w:r w:rsidRPr="00DB6EA5">
        <w:rPr>
          <w:b/>
          <w:bCs/>
          <w:color w:val="000000"/>
          <w:sz w:val="26"/>
          <w:szCs w:val="26"/>
        </w:rPr>
        <w:t>Петрова Ивана Викторовича</w:t>
      </w:r>
    </w:p>
    <w:p w:rsidR="00C94572" w:rsidRPr="00DB6EA5" w:rsidRDefault="00C94572" w:rsidP="00DB6E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rFonts w:eastAsia="Times New Roman"/>
          <w:b/>
          <w:sz w:val="26"/>
          <w:szCs w:val="26"/>
          <w:lang w:eastAsia="ru-RU"/>
        </w:rPr>
      </w:pPr>
    </w:p>
    <w:p w:rsidR="00355127" w:rsidRPr="00DB6EA5" w:rsidRDefault="00355127" w:rsidP="00DB6E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rFonts w:eastAsia="Times New Roman"/>
          <w:i/>
          <w:sz w:val="26"/>
          <w:szCs w:val="26"/>
          <w:lang w:eastAsia="ru-RU"/>
        </w:rPr>
      </w:pPr>
      <w:r w:rsidRPr="00DB6EA5">
        <w:rPr>
          <w:rFonts w:eastAsia="Times New Roman"/>
          <w:b/>
          <w:sz w:val="26"/>
          <w:szCs w:val="26"/>
          <w:lang w:val="en-GB" w:eastAsia="ru-RU"/>
        </w:rPr>
        <w:t>I</w:t>
      </w:r>
      <w:r w:rsidRPr="00DB6EA5">
        <w:rPr>
          <w:rFonts w:eastAsia="Times New Roman"/>
          <w:b/>
          <w:sz w:val="26"/>
          <w:szCs w:val="26"/>
          <w:lang w:eastAsia="ru-RU"/>
        </w:rPr>
        <w:t xml:space="preserve">. </w:t>
      </w:r>
      <w:r w:rsidRPr="00DB6EA5"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  <w:t>ТЕМА ВЫПУСКНОЙ КВАЛИФИКАЦИОННОЙ РАБОТЫ</w:t>
      </w:r>
    </w:p>
    <w:p w:rsidR="00355127" w:rsidRPr="00DB6EA5" w:rsidRDefault="00355127" w:rsidP="00DB6E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</w:pPr>
      <w:r w:rsidRPr="00DB6EA5"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C94572" w:rsidRPr="00DB6EA5"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  <w:t>___________________________</w:t>
      </w:r>
    </w:p>
    <w:p w:rsidR="00355127" w:rsidRPr="00DB6EA5" w:rsidRDefault="00355127" w:rsidP="00DB6EA5">
      <w:pPr>
        <w:widowControl w:val="0"/>
        <w:autoSpaceDE w:val="0"/>
        <w:autoSpaceDN w:val="0"/>
        <w:adjustRightInd w:val="0"/>
        <w:rPr>
          <w:rFonts w:eastAsia="Times New Roman"/>
          <w:b/>
          <w:sz w:val="26"/>
          <w:szCs w:val="26"/>
          <w:lang w:eastAsia="ru-RU"/>
        </w:rPr>
      </w:pPr>
      <w:r w:rsidRPr="00DB6EA5">
        <w:rPr>
          <w:rFonts w:eastAsia="Times New Roman"/>
          <w:b/>
          <w:bCs/>
          <w:color w:val="000000"/>
          <w:spacing w:val="-1"/>
          <w:sz w:val="26"/>
          <w:szCs w:val="26"/>
          <w:lang w:val="en-GB" w:eastAsia="ru-RU"/>
        </w:rPr>
        <w:t>I</w:t>
      </w:r>
      <w:r w:rsidR="009B4C87" w:rsidRPr="00DB6EA5">
        <w:rPr>
          <w:rFonts w:eastAsia="Times New Roman"/>
          <w:b/>
          <w:bCs/>
          <w:color w:val="000000"/>
          <w:spacing w:val="-1"/>
          <w:sz w:val="26"/>
          <w:szCs w:val="26"/>
          <w:lang w:val="en-US" w:eastAsia="ru-RU"/>
        </w:rPr>
        <w:t>I</w:t>
      </w:r>
      <w:r w:rsidRPr="00DB6EA5">
        <w:rPr>
          <w:rFonts w:eastAsia="Times New Roman"/>
          <w:b/>
          <w:bCs/>
          <w:color w:val="000000"/>
          <w:spacing w:val="-1"/>
          <w:sz w:val="26"/>
          <w:szCs w:val="26"/>
          <w:lang w:eastAsia="ru-RU"/>
        </w:rPr>
        <w:t>.</w:t>
      </w:r>
      <w:r w:rsidR="00DB6EA5">
        <w:rPr>
          <w:rFonts w:eastAsia="Times New Roman"/>
          <w:b/>
          <w:bCs/>
          <w:color w:val="000000"/>
          <w:spacing w:val="-1"/>
          <w:sz w:val="26"/>
          <w:szCs w:val="26"/>
          <w:lang w:eastAsia="ru-RU"/>
        </w:rPr>
        <w:t xml:space="preserve"> </w:t>
      </w:r>
      <w:r w:rsidRPr="00DB6EA5">
        <w:rPr>
          <w:rFonts w:eastAsia="Times New Roman"/>
          <w:b/>
          <w:bCs/>
          <w:color w:val="000000"/>
          <w:spacing w:val="-1"/>
          <w:sz w:val="26"/>
          <w:szCs w:val="26"/>
          <w:lang w:eastAsia="ru-RU"/>
        </w:rPr>
        <w:t xml:space="preserve">УПРАВЛЕНЧЕСКАЯ ПРОБЛЕМА </w:t>
      </w:r>
      <w:r w:rsidR="009F3EDA" w:rsidRPr="00DB6EA5"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  <w:t xml:space="preserve">ВЫПУСКНОЙ КВАЛИФИКАЦИОННОЙ РАБОТЫ </w:t>
      </w:r>
    </w:p>
    <w:p w:rsidR="00355127" w:rsidRPr="00DB6EA5" w:rsidRDefault="00355127" w:rsidP="00DB6EA5">
      <w:pPr>
        <w:widowControl w:val="0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DB6EA5">
        <w:rPr>
          <w:rFonts w:eastAsia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C94572" w:rsidRPr="00DB6EA5">
        <w:rPr>
          <w:rFonts w:eastAsia="Times New Roman"/>
          <w:sz w:val="26"/>
          <w:szCs w:val="26"/>
          <w:lang w:eastAsia="ru-RU"/>
        </w:rPr>
        <w:t>_______________________</w:t>
      </w:r>
    </w:p>
    <w:p w:rsidR="00355127" w:rsidRPr="00DB6EA5" w:rsidRDefault="009B4C87" w:rsidP="00DB6EA5">
      <w:pPr>
        <w:widowControl w:val="0"/>
        <w:autoSpaceDE w:val="0"/>
        <w:autoSpaceDN w:val="0"/>
        <w:adjustRightInd w:val="0"/>
        <w:rPr>
          <w:rFonts w:eastAsia="Times New Roman"/>
          <w:b/>
          <w:sz w:val="26"/>
          <w:szCs w:val="26"/>
          <w:lang w:eastAsia="ru-RU"/>
        </w:rPr>
      </w:pPr>
      <w:r w:rsidRPr="00DB6EA5">
        <w:rPr>
          <w:rFonts w:eastAsia="Times New Roman"/>
          <w:b/>
          <w:bCs/>
          <w:color w:val="000000"/>
          <w:spacing w:val="-1"/>
          <w:sz w:val="26"/>
          <w:szCs w:val="26"/>
          <w:lang w:val="en-US" w:eastAsia="ru-RU"/>
        </w:rPr>
        <w:t>III</w:t>
      </w:r>
      <w:r w:rsidR="00355127" w:rsidRPr="00DB6EA5">
        <w:rPr>
          <w:rFonts w:eastAsia="Times New Roman"/>
          <w:b/>
          <w:bCs/>
          <w:color w:val="000000"/>
          <w:spacing w:val="-1"/>
          <w:sz w:val="26"/>
          <w:szCs w:val="26"/>
          <w:lang w:eastAsia="ru-RU"/>
        </w:rPr>
        <w:t xml:space="preserve">. </w:t>
      </w:r>
      <w:r w:rsidR="00355127" w:rsidRPr="00DB6EA5">
        <w:rPr>
          <w:rFonts w:eastAsia="Times New Roman"/>
          <w:b/>
          <w:sz w:val="26"/>
          <w:szCs w:val="26"/>
          <w:lang w:eastAsia="ru-RU"/>
        </w:rPr>
        <w:t xml:space="preserve">ИСХОДНЫЕ ДАННЫЕ К </w:t>
      </w:r>
      <w:r w:rsidR="009F3EDA" w:rsidRPr="00DB6EA5"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  <w:t>ВЫПУСКНОЙ КВАЛИФИКАЦИОННОЙ РАБОТ</w:t>
      </w:r>
      <w:r w:rsidR="00C94572" w:rsidRPr="00DB6EA5"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  <w:t>Е</w:t>
      </w:r>
    </w:p>
    <w:p w:rsidR="00535AF2" w:rsidRPr="00DB6EA5" w:rsidRDefault="00355127" w:rsidP="00DB6EA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DB6EA5">
        <w:rPr>
          <w:rFonts w:eastAsia="Times New Roman"/>
          <w:sz w:val="26"/>
          <w:szCs w:val="26"/>
          <w:lang w:eastAsia="ru-RU"/>
        </w:rPr>
        <w:t>Цель исследования:</w:t>
      </w:r>
    </w:p>
    <w:p w:rsidR="00355127" w:rsidRPr="00DB6EA5" w:rsidRDefault="00355127" w:rsidP="00DB6EA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eastAsia="Times New Roman"/>
          <w:i/>
          <w:szCs w:val="24"/>
          <w:lang w:eastAsia="ru-RU"/>
        </w:rPr>
      </w:pPr>
      <w:r w:rsidRPr="00DB6EA5">
        <w:rPr>
          <w:rFonts w:eastAsia="Times New Roman"/>
          <w:szCs w:val="24"/>
          <w:lang w:eastAsia="ru-RU"/>
        </w:rPr>
        <w:t xml:space="preserve"> _____________________________________________________</w:t>
      </w:r>
      <w:r w:rsidR="00535AF2" w:rsidRPr="00DB6EA5">
        <w:rPr>
          <w:rFonts w:eastAsia="Times New Roman"/>
          <w:szCs w:val="24"/>
          <w:lang w:eastAsia="ru-RU"/>
        </w:rPr>
        <w:t>_________</w:t>
      </w:r>
      <w:r w:rsidR="00C94572" w:rsidRPr="00DB6EA5">
        <w:rPr>
          <w:rFonts w:eastAsia="Times New Roman"/>
          <w:szCs w:val="24"/>
          <w:lang w:eastAsia="ru-RU"/>
        </w:rPr>
        <w:t>_______________</w:t>
      </w:r>
    </w:p>
    <w:p w:rsidR="00355127" w:rsidRPr="00DB6EA5" w:rsidRDefault="00355127" w:rsidP="00DB6EA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eastAsia="Times New Roman"/>
          <w:i/>
          <w:szCs w:val="24"/>
          <w:lang w:eastAsia="ru-RU"/>
        </w:rPr>
      </w:pPr>
      <w:r w:rsidRPr="00DB6EA5">
        <w:rPr>
          <w:rFonts w:eastAsia="Times New Roman"/>
          <w:bCs/>
          <w:i/>
          <w:color w:val="000000"/>
          <w:spacing w:val="1"/>
          <w:szCs w:val="24"/>
          <w:lang w:eastAsia="ru-RU"/>
        </w:rPr>
        <w:t>_______________________________________________________________________________</w:t>
      </w:r>
      <w:r w:rsidR="00535AF2" w:rsidRPr="00DB6EA5">
        <w:rPr>
          <w:rFonts w:eastAsia="Times New Roman"/>
          <w:bCs/>
          <w:i/>
          <w:color w:val="000000"/>
          <w:spacing w:val="1"/>
          <w:szCs w:val="24"/>
          <w:lang w:eastAsia="ru-RU"/>
        </w:rPr>
        <w:t>__________________________________________________</w:t>
      </w:r>
      <w:r w:rsidR="00C94572" w:rsidRPr="00DB6EA5">
        <w:rPr>
          <w:rFonts w:eastAsia="Times New Roman"/>
          <w:bCs/>
          <w:i/>
          <w:color w:val="000000"/>
          <w:spacing w:val="1"/>
          <w:szCs w:val="24"/>
          <w:lang w:eastAsia="ru-RU"/>
        </w:rPr>
        <w:t>________________________</w:t>
      </w:r>
    </w:p>
    <w:p w:rsidR="00C94572" w:rsidRPr="00DB6EA5" w:rsidRDefault="00355127" w:rsidP="00DB6EA5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DB6EA5">
        <w:rPr>
          <w:rFonts w:eastAsia="Times New Roman"/>
          <w:sz w:val="26"/>
          <w:szCs w:val="26"/>
          <w:lang w:eastAsia="ru-RU"/>
        </w:rPr>
        <w:t>Задачи исследования:</w:t>
      </w:r>
    </w:p>
    <w:p w:rsidR="00535AF2" w:rsidRPr="00DB6EA5" w:rsidRDefault="00355127" w:rsidP="00DB6EA5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DB6EA5">
        <w:rPr>
          <w:rFonts w:eastAsia="Times New Roman"/>
          <w:sz w:val="26"/>
          <w:szCs w:val="26"/>
          <w:lang w:eastAsia="ru-RU"/>
        </w:rPr>
        <w:t>1.___________________________________________________________________________________________________________________________________</w:t>
      </w:r>
      <w:r w:rsidR="00DB6EA5" w:rsidRPr="00DB6EA5">
        <w:rPr>
          <w:rFonts w:eastAsia="Times New Roman"/>
          <w:sz w:val="26"/>
          <w:szCs w:val="26"/>
          <w:lang w:eastAsia="ru-RU"/>
        </w:rPr>
        <w:t>__________</w:t>
      </w:r>
    </w:p>
    <w:p w:rsidR="00535AF2" w:rsidRPr="00DB6EA5" w:rsidRDefault="00355127" w:rsidP="00DB6EA5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DB6EA5">
        <w:rPr>
          <w:rFonts w:eastAsia="Times New Roman"/>
          <w:sz w:val="26"/>
          <w:szCs w:val="26"/>
          <w:lang w:eastAsia="ru-RU"/>
        </w:rPr>
        <w:t>2.___________________________________________________________________________________________________________________________________</w:t>
      </w:r>
      <w:r w:rsidR="00DB6EA5" w:rsidRPr="00DB6EA5">
        <w:rPr>
          <w:rFonts w:eastAsia="Times New Roman"/>
          <w:sz w:val="26"/>
          <w:szCs w:val="26"/>
          <w:lang w:eastAsia="ru-RU"/>
        </w:rPr>
        <w:t>__________</w:t>
      </w:r>
    </w:p>
    <w:p w:rsidR="00355127" w:rsidRPr="00DB6EA5" w:rsidRDefault="00355127" w:rsidP="00DB6EA5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DB6EA5">
        <w:rPr>
          <w:rFonts w:eastAsia="Times New Roman"/>
          <w:sz w:val="26"/>
          <w:szCs w:val="26"/>
          <w:lang w:eastAsia="ru-RU"/>
        </w:rPr>
        <w:t>3.__________________________________________________________________________________________________</w:t>
      </w:r>
      <w:r w:rsidR="00C94572" w:rsidRPr="00DB6EA5">
        <w:rPr>
          <w:rFonts w:eastAsia="Times New Roman"/>
          <w:sz w:val="26"/>
          <w:szCs w:val="26"/>
          <w:lang w:eastAsia="ru-RU"/>
        </w:rPr>
        <w:t>_______________________</w:t>
      </w:r>
      <w:r w:rsidR="00DB6EA5" w:rsidRPr="00DB6EA5">
        <w:rPr>
          <w:rFonts w:eastAsia="Times New Roman"/>
          <w:sz w:val="26"/>
          <w:szCs w:val="26"/>
          <w:lang w:eastAsia="ru-RU"/>
        </w:rPr>
        <w:t>____________________</w:t>
      </w:r>
    </w:p>
    <w:p w:rsidR="00535AF2" w:rsidRPr="00DB6EA5" w:rsidRDefault="00355127" w:rsidP="00DB6EA5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DB6EA5">
        <w:rPr>
          <w:rFonts w:eastAsia="Times New Roman"/>
          <w:sz w:val="26"/>
          <w:szCs w:val="26"/>
          <w:lang w:eastAsia="ru-RU"/>
        </w:rPr>
        <w:t>Объект исследования:</w:t>
      </w:r>
    </w:p>
    <w:p w:rsidR="00355127" w:rsidRPr="00DB6EA5" w:rsidRDefault="00355127" w:rsidP="00DB6EA5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DB6EA5">
        <w:rPr>
          <w:rFonts w:eastAsia="Times New Roman"/>
          <w:sz w:val="26"/>
          <w:szCs w:val="26"/>
          <w:lang w:eastAsia="ru-RU"/>
        </w:rPr>
        <w:t xml:space="preserve"> ________________________________________________________</w:t>
      </w:r>
      <w:r w:rsidR="00535AF2" w:rsidRPr="00DB6EA5">
        <w:rPr>
          <w:rFonts w:eastAsia="Times New Roman"/>
          <w:sz w:val="26"/>
          <w:szCs w:val="26"/>
          <w:lang w:eastAsia="ru-RU"/>
        </w:rPr>
        <w:t>_____</w:t>
      </w:r>
      <w:r w:rsidR="00DB6EA5" w:rsidRPr="00DB6EA5">
        <w:rPr>
          <w:rFonts w:eastAsia="Times New Roman"/>
          <w:sz w:val="26"/>
          <w:szCs w:val="26"/>
          <w:lang w:eastAsia="ru-RU"/>
        </w:rPr>
        <w:t>__________</w:t>
      </w:r>
    </w:p>
    <w:p w:rsidR="00355127" w:rsidRPr="00DB6EA5" w:rsidRDefault="00355127" w:rsidP="00DB6EA5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DB6EA5">
        <w:rPr>
          <w:rFonts w:eastAsia="Times New Roman"/>
          <w:sz w:val="26"/>
          <w:szCs w:val="26"/>
          <w:lang w:eastAsia="ru-RU"/>
        </w:rPr>
        <w:t>________________________________________________________</w:t>
      </w:r>
      <w:r w:rsidR="00DB6EA5" w:rsidRPr="00DB6EA5">
        <w:rPr>
          <w:rFonts w:eastAsia="Times New Roman"/>
          <w:sz w:val="26"/>
          <w:szCs w:val="26"/>
          <w:lang w:eastAsia="ru-RU"/>
        </w:rPr>
        <w:t>_______________</w:t>
      </w:r>
    </w:p>
    <w:p w:rsidR="00535AF2" w:rsidRPr="00DB6EA5" w:rsidRDefault="00355127" w:rsidP="00DB6EA5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DB6EA5">
        <w:rPr>
          <w:rFonts w:eastAsia="Times New Roman"/>
          <w:sz w:val="26"/>
          <w:szCs w:val="26"/>
          <w:lang w:eastAsia="ru-RU"/>
        </w:rPr>
        <w:t>Предмет исследования:</w:t>
      </w:r>
    </w:p>
    <w:p w:rsidR="00355127" w:rsidRPr="00DB6EA5" w:rsidRDefault="00355127" w:rsidP="00DB6EA5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DB6EA5">
        <w:rPr>
          <w:rFonts w:eastAsia="Times New Roman"/>
          <w:sz w:val="26"/>
          <w:szCs w:val="26"/>
          <w:lang w:eastAsia="ru-RU"/>
        </w:rPr>
        <w:t xml:space="preserve"> _______________________________________________________</w:t>
      </w:r>
      <w:r w:rsidR="00535AF2" w:rsidRPr="00DB6EA5">
        <w:rPr>
          <w:rFonts w:eastAsia="Times New Roman"/>
          <w:sz w:val="26"/>
          <w:szCs w:val="26"/>
          <w:lang w:eastAsia="ru-RU"/>
        </w:rPr>
        <w:t>______</w:t>
      </w:r>
      <w:r w:rsidR="00DB6EA5" w:rsidRPr="00DB6EA5">
        <w:rPr>
          <w:rFonts w:eastAsia="Times New Roman"/>
          <w:sz w:val="26"/>
          <w:szCs w:val="26"/>
          <w:lang w:eastAsia="ru-RU"/>
        </w:rPr>
        <w:t>__________</w:t>
      </w:r>
    </w:p>
    <w:p w:rsidR="00355127" w:rsidRPr="00DB6EA5" w:rsidRDefault="00355127" w:rsidP="00DB6EA5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DB6EA5">
        <w:rPr>
          <w:rFonts w:eastAsia="Times New Roman"/>
          <w:sz w:val="26"/>
          <w:szCs w:val="26"/>
          <w:lang w:eastAsia="ru-RU"/>
        </w:rPr>
        <w:t>________________________________________________________________________________</w:t>
      </w:r>
      <w:r w:rsidR="00535AF2" w:rsidRPr="00DB6EA5">
        <w:rPr>
          <w:rFonts w:eastAsia="Times New Roman"/>
          <w:sz w:val="26"/>
          <w:szCs w:val="26"/>
          <w:lang w:eastAsia="ru-RU"/>
        </w:rPr>
        <w:t>_________________________________________________</w:t>
      </w:r>
      <w:r w:rsidR="00DB6EA5" w:rsidRPr="00DB6EA5">
        <w:rPr>
          <w:rFonts w:eastAsia="Times New Roman"/>
          <w:sz w:val="26"/>
          <w:szCs w:val="26"/>
          <w:lang w:eastAsia="ru-RU"/>
        </w:rPr>
        <w:t>____________</w:t>
      </w:r>
    </w:p>
    <w:p w:rsidR="00535AF2" w:rsidRPr="00DB6EA5" w:rsidRDefault="00355127" w:rsidP="00DB6EA5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DB6EA5">
        <w:rPr>
          <w:rFonts w:eastAsia="Times New Roman"/>
          <w:sz w:val="26"/>
          <w:szCs w:val="26"/>
          <w:lang w:eastAsia="ru-RU"/>
        </w:rPr>
        <w:t xml:space="preserve">Субъект управления в </w:t>
      </w:r>
      <w:r w:rsidR="00DB6EA5">
        <w:rPr>
          <w:rFonts w:eastAsia="Times New Roman"/>
          <w:sz w:val="26"/>
          <w:szCs w:val="26"/>
          <w:lang w:eastAsia="ru-RU"/>
        </w:rPr>
        <w:t>ВКР</w:t>
      </w:r>
      <w:r w:rsidRPr="00DB6EA5">
        <w:rPr>
          <w:rFonts w:eastAsia="Times New Roman"/>
          <w:sz w:val="26"/>
          <w:szCs w:val="26"/>
          <w:lang w:eastAsia="ru-RU"/>
        </w:rPr>
        <w:t>:</w:t>
      </w:r>
    </w:p>
    <w:p w:rsidR="00355127" w:rsidRPr="00C94572" w:rsidRDefault="00355127" w:rsidP="00DB6EA5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b/>
          <w:szCs w:val="24"/>
          <w:u w:val="single"/>
          <w:lang w:eastAsia="ru-RU"/>
        </w:rPr>
      </w:pPr>
      <w:r w:rsidRPr="00C94572">
        <w:rPr>
          <w:rFonts w:eastAsia="Times New Roman"/>
          <w:szCs w:val="24"/>
          <w:lang w:eastAsia="ru-RU"/>
        </w:rPr>
        <w:t>____________________________________________</w:t>
      </w:r>
      <w:r w:rsidR="00535AF2" w:rsidRPr="00C94572">
        <w:rPr>
          <w:rFonts w:eastAsia="Times New Roman"/>
          <w:szCs w:val="24"/>
          <w:lang w:eastAsia="ru-RU"/>
        </w:rPr>
        <w:t>__________________</w:t>
      </w:r>
      <w:r w:rsidR="00C94572">
        <w:rPr>
          <w:rFonts w:eastAsia="Times New Roman"/>
          <w:szCs w:val="24"/>
          <w:lang w:eastAsia="ru-RU"/>
        </w:rPr>
        <w:t>______________</w:t>
      </w:r>
    </w:p>
    <w:p w:rsidR="00355127" w:rsidRPr="00C94572" w:rsidRDefault="00355127" w:rsidP="00DB6EA5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szCs w:val="24"/>
          <w:lang w:eastAsia="ru-RU"/>
        </w:rPr>
      </w:pPr>
      <w:r w:rsidRPr="00C94572">
        <w:rPr>
          <w:rFonts w:eastAsia="Times New Roman"/>
          <w:szCs w:val="24"/>
          <w:lang w:eastAsia="ru-RU"/>
        </w:rPr>
        <w:t>________________________________________________________________________________________</w:t>
      </w:r>
      <w:r w:rsidR="00535AF2" w:rsidRPr="00C94572">
        <w:rPr>
          <w:rFonts w:eastAsia="Times New Roman"/>
          <w:szCs w:val="24"/>
          <w:lang w:eastAsia="ru-RU"/>
        </w:rPr>
        <w:t>________________________________________</w:t>
      </w:r>
      <w:r w:rsidR="00C94572">
        <w:rPr>
          <w:rFonts w:eastAsia="Times New Roman"/>
          <w:szCs w:val="24"/>
          <w:lang w:eastAsia="ru-RU"/>
        </w:rPr>
        <w:t>__________________________</w:t>
      </w:r>
    </w:p>
    <w:p w:rsidR="00355127" w:rsidRPr="00DB6EA5" w:rsidRDefault="009B4C87" w:rsidP="00DB6EA5">
      <w:pPr>
        <w:widowControl w:val="0"/>
        <w:autoSpaceDE w:val="0"/>
        <w:autoSpaceDN w:val="0"/>
        <w:adjustRightInd w:val="0"/>
        <w:rPr>
          <w:rFonts w:eastAsia="Times New Roman"/>
          <w:b/>
          <w:sz w:val="26"/>
          <w:szCs w:val="26"/>
          <w:lang w:eastAsia="ru-RU"/>
        </w:rPr>
      </w:pPr>
      <w:r w:rsidRPr="00C94572">
        <w:rPr>
          <w:rFonts w:eastAsia="Times New Roman"/>
          <w:b/>
          <w:bCs/>
          <w:color w:val="000000"/>
          <w:spacing w:val="-1"/>
          <w:szCs w:val="24"/>
          <w:lang w:val="en-US" w:eastAsia="ru-RU"/>
        </w:rPr>
        <w:t>I</w:t>
      </w:r>
      <w:r w:rsidR="00355127" w:rsidRPr="00C94572">
        <w:rPr>
          <w:rFonts w:eastAsia="Times New Roman"/>
          <w:b/>
          <w:bCs/>
          <w:color w:val="000000"/>
          <w:spacing w:val="-1"/>
          <w:szCs w:val="24"/>
          <w:lang w:val="en-US" w:eastAsia="ru-RU"/>
        </w:rPr>
        <w:t>V</w:t>
      </w:r>
      <w:r w:rsidR="00355127" w:rsidRPr="00C94572">
        <w:rPr>
          <w:rFonts w:eastAsia="Times New Roman"/>
          <w:b/>
          <w:bCs/>
          <w:color w:val="000000"/>
          <w:spacing w:val="-1"/>
          <w:szCs w:val="24"/>
          <w:lang w:eastAsia="ru-RU"/>
        </w:rPr>
        <w:t xml:space="preserve">. </w:t>
      </w:r>
      <w:r w:rsidR="00355127" w:rsidRPr="00DB6EA5">
        <w:rPr>
          <w:rFonts w:eastAsia="Times New Roman"/>
          <w:b/>
          <w:bCs/>
          <w:color w:val="000000"/>
          <w:spacing w:val="-1"/>
          <w:sz w:val="26"/>
          <w:szCs w:val="26"/>
          <w:lang w:eastAsia="ru-RU"/>
        </w:rPr>
        <w:t xml:space="preserve">КАЛЕНДАРНЫЙ ГРАФИК ВЫПОЛНЕНИЯ </w:t>
      </w:r>
      <w:r w:rsidR="009F3EDA" w:rsidRPr="00DB6EA5"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  <w:t xml:space="preserve">ВЫПУСКНОЙ КВАЛИФИКАЦИОННОЙ РАБОТЫ </w:t>
      </w:r>
    </w:p>
    <w:p w:rsidR="00355127" w:rsidRPr="00DB6EA5" w:rsidRDefault="00355127" w:rsidP="00DB6EA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DB6EA5">
        <w:rPr>
          <w:rFonts w:eastAsia="Times New Roman"/>
          <w:bCs/>
          <w:color w:val="000000"/>
          <w:spacing w:val="-1"/>
          <w:sz w:val="26"/>
          <w:szCs w:val="26"/>
          <w:lang w:eastAsia="ru-RU"/>
        </w:rPr>
        <w:t xml:space="preserve">1. </w:t>
      </w:r>
      <w:r w:rsidR="009F3EDA" w:rsidRPr="00DB6EA5">
        <w:rPr>
          <w:rFonts w:eastAsia="Times New Roman"/>
          <w:bCs/>
          <w:color w:val="000000"/>
          <w:sz w:val="26"/>
          <w:szCs w:val="26"/>
          <w:lang w:eastAsia="ru-RU"/>
        </w:rPr>
        <w:t>Разработка введения</w:t>
      </w:r>
      <w:r w:rsidRPr="00DB6EA5">
        <w:rPr>
          <w:rFonts w:eastAsia="Times New Roman"/>
          <w:bCs/>
          <w:color w:val="000000"/>
          <w:sz w:val="26"/>
          <w:szCs w:val="26"/>
          <w:lang w:eastAsia="ru-RU"/>
        </w:rPr>
        <w:t xml:space="preserve">. </w:t>
      </w:r>
      <w:r w:rsidRPr="00DB6EA5">
        <w:rPr>
          <w:rFonts w:eastAsia="Times New Roman"/>
          <w:bCs/>
          <w:color w:val="000000"/>
          <w:spacing w:val="-1"/>
          <w:sz w:val="26"/>
          <w:szCs w:val="26"/>
          <w:lang w:eastAsia="ru-RU"/>
        </w:rPr>
        <w:t>Формулирование темы, проблемы, цели и задач, объекта и предмета, теоретико-методической основы и информационно-статистической базы, основных глав</w:t>
      </w:r>
      <w:r w:rsidR="00DB6EA5">
        <w:rPr>
          <w:rFonts w:eastAsia="Times New Roman"/>
          <w:bCs/>
          <w:color w:val="000000"/>
          <w:spacing w:val="-1"/>
          <w:sz w:val="26"/>
          <w:szCs w:val="26"/>
          <w:lang w:eastAsia="ru-RU"/>
        </w:rPr>
        <w:t xml:space="preserve"> </w:t>
      </w:r>
      <w:r w:rsidRPr="00DB6EA5">
        <w:rPr>
          <w:rFonts w:eastAsia="Times New Roman"/>
          <w:bCs/>
          <w:color w:val="000000"/>
          <w:spacing w:val="-1"/>
          <w:sz w:val="26"/>
          <w:szCs w:val="26"/>
          <w:lang w:eastAsia="ru-RU"/>
        </w:rPr>
        <w:t>исследования ______________________</w:t>
      </w:r>
    </w:p>
    <w:p w:rsidR="00355127" w:rsidRPr="00DB6EA5" w:rsidRDefault="00355127" w:rsidP="00DB6EA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eastAsia="Times New Roman"/>
          <w:bCs/>
          <w:color w:val="000000"/>
          <w:spacing w:val="5"/>
          <w:sz w:val="26"/>
          <w:szCs w:val="26"/>
          <w:lang w:eastAsia="ru-RU"/>
        </w:rPr>
      </w:pPr>
      <w:r w:rsidRPr="00DB6EA5">
        <w:rPr>
          <w:rFonts w:eastAsia="Times New Roman"/>
          <w:bCs/>
          <w:color w:val="000000"/>
          <w:sz w:val="26"/>
          <w:szCs w:val="26"/>
          <w:lang w:eastAsia="ru-RU"/>
        </w:rPr>
        <w:t>2. Разработка первой главы (теоретико-метод</w:t>
      </w:r>
      <w:r w:rsidR="009F3EDA" w:rsidRPr="00DB6EA5">
        <w:rPr>
          <w:rFonts w:eastAsia="Times New Roman"/>
          <w:bCs/>
          <w:color w:val="000000"/>
          <w:sz w:val="26"/>
          <w:szCs w:val="26"/>
          <w:lang w:eastAsia="ru-RU"/>
        </w:rPr>
        <w:t xml:space="preserve">ической) </w:t>
      </w:r>
      <w:r w:rsidRPr="00DB6EA5">
        <w:rPr>
          <w:rFonts w:eastAsia="Times New Roman"/>
          <w:bCs/>
          <w:color w:val="000000"/>
          <w:spacing w:val="-1"/>
          <w:sz w:val="26"/>
          <w:szCs w:val="26"/>
          <w:lang w:eastAsia="ru-RU"/>
        </w:rPr>
        <w:t>работы</w:t>
      </w:r>
      <w:r w:rsidRPr="00DB6EA5">
        <w:rPr>
          <w:rFonts w:eastAsia="Times New Roman"/>
          <w:bCs/>
          <w:color w:val="000000"/>
          <w:spacing w:val="5"/>
          <w:sz w:val="26"/>
          <w:szCs w:val="26"/>
          <w:lang w:eastAsia="ru-RU"/>
        </w:rPr>
        <w:t>_________</w:t>
      </w:r>
    </w:p>
    <w:p w:rsidR="00355127" w:rsidRPr="00DB6EA5" w:rsidRDefault="00355127" w:rsidP="00DB6EA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eastAsia="Times New Roman"/>
          <w:bCs/>
          <w:color w:val="000000"/>
          <w:spacing w:val="5"/>
          <w:sz w:val="26"/>
          <w:szCs w:val="26"/>
          <w:lang w:eastAsia="ru-RU"/>
        </w:rPr>
      </w:pPr>
      <w:r w:rsidRPr="00DB6EA5">
        <w:rPr>
          <w:rFonts w:eastAsia="Times New Roman"/>
          <w:bCs/>
          <w:color w:val="000000"/>
          <w:sz w:val="26"/>
          <w:szCs w:val="26"/>
          <w:lang w:eastAsia="ru-RU"/>
        </w:rPr>
        <w:t>3. Разработка второй главы (расчетно-аналитической)</w:t>
      </w:r>
      <w:r w:rsidR="00DB6EA5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DB6EA5">
        <w:rPr>
          <w:rFonts w:eastAsia="Times New Roman"/>
          <w:bCs/>
          <w:color w:val="000000"/>
          <w:spacing w:val="-1"/>
          <w:sz w:val="26"/>
          <w:szCs w:val="26"/>
          <w:lang w:eastAsia="ru-RU"/>
        </w:rPr>
        <w:t>работы</w:t>
      </w:r>
      <w:r w:rsidRPr="00DB6EA5">
        <w:rPr>
          <w:rFonts w:eastAsia="Times New Roman"/>
          <w:bCs/>
          <w:color w:val="000000"/>
          <w:spacing w:val="5"/>
          <w:sz w:val="26"/>
          <w:szCs w:val="26"/>
          <w:lang w:eastAsia="ru-RU"/>
        </w:rPr>
        <w:t>_____________</w:t>
      </w:r>
    </w:p>
    <w:p w:rsidR="00355127" w:rsidRPr="00DB6EA5" w:rsidRDefault="00355127" w:rsidP="00DB6EA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eastAsia="Times New Roman"/>
          <w:bCs/>
          <w:color w:val="000000"/>
          <w:spacing w:val="5"/>
          <w:sz w:val="26"/>
          <w:szCs w:val="26"/>
          <w:lang w:eastAsia="ru-RU"/>
        </w:rPr>
      </w:pPr>
      <w:r w:rsidRPr="00DB6EA5">
        <w:rPr>
          <w:rFonts w:eastAsia="Times New Roman"/>
          <w:bCs/>
          <w:color w:val="000000"/>
          <w:sz w:val="26"/>
          <w:szCs w:val="26"/>
          <w:lang w:eastAsia="ru-RU"/>
        </w:rPr>
        <w:t>4.Разработка третьей главы (проектно-рекомендательной)</w:t>
      </w:r>
      <w:r w:rsidR="00DB6EA5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DB6EA5">
        <w:rPr>
          <w:rFonts w:eastAsia="Times New Roman"/>
          <w:bCs/>
          <w:color w:val="000000"/>
          <w:spacing w:val="-1"/>
          <w:sz w:val="26"/>
          <w:szCs w:val="26"/>
          <w:lang w:eastAsia="ru-RU"/>
        </w:rPr>
        <w:t>работы</w:t>
      </w:r>
      <w:r w:rsidRPr="00DB6EA5">
        <w:rPr>
          <w:rFonts w:eastAsia="Times New Roman"/>
          <w:bCs/>
          <w:color w:val="000000"/>
          <w:spacing w:val="5"/>
          <w:sz w:val="26"/>
          <w:szCs w:val="26"/>
          <w:lang w:eastAsia="ru-RU"/>
        </w:rPr>
        <w:t>__________</w:t>
      </w:r>
    </w:p>
    <w:p w:rsidR="00355127" w:rsidRPr="00DB6EA5" w:rsidRDefault="00355127" w:rsidP="00DB6EA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eastAsia="Times New Roman"/>
          <w:bCs/>
          <w:color w:val="000000"/>
          <w:spacing w:val="5"/>
          <w:sz w:val="26"/>
          <w:szCs w:val="26"/>
          <w:lang w:eastAsia="ru-RU"/>
        </w:rPr>
      </w:pPr>
      <w:r w:rsidRPr="00DB6EA5">
        <w:rPr>
          <w:rFonts w:eastAsia="Times New Roman"/>
          <w:bCs/>
          <w:color w:val="000000"/>
          <w:spacing w:val="5"/>
          <w:sz w:val="26"/>
          <w:szCs w:val="26"/>
          <w:lang w:eastAsia="ru-RU"/>
        </w:rPr>
        <w:t>5. Разработка заключения, списка литературы и приложений____________</w:t>
      </w:r>
    </w:p>
    <w:p w:rsidR="00355127" w:rsidRPr="00DB6EA5" w:rsidRDefault="00355127" w:rsidP="00DB6EA5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rPr>
          <w:rFonts w:eastAsia="Times New Roman"/>
          <w:bCs/>
          <w:color w:val="000000"/>
          <w:spacing w:val="5"/>
          <w:sz w:val="26"/>
          <w:szCs w:val="26"/>
          <w:lang w:eastAsia="ru-RU"/>
        </w:rPr>
      </w:pPr>
      <w:r w:rsidRPr="00DB6EA5">
        <w:rPr>
          <w:rFonts w:eastAsia="Times New Roman"/>
          <w:bCs/>
          <w:color w:val="000000"/>
          <w:spacing w:val="5"/>
          <w:sz w:val="26"/>
          <w:szCs w:val="26"/>
          <w:lang w:eastAsia="ru-RU"/>
        </w:rPr>
        <w:t xml:space="preserve">6. Оформление </w:t>
      </w:r>
      <w:r w:rsidRPr="00DB6EA5">
        <w:rPr>
          <w:rFonts w:eastAsia="Times New Roman"/>
          <w:bCs/>
          <w:color w:val="000000"/>
          <w:spacing w:val="-1"/>
          <w:sz w:val="26"/>
          <w:szCs w:val="26"/>
          <w:lang w:eastAsia="ru-RU"/>
        </w:rPr>
        <w:t>работы</w:t>
      </w:r>
      <w:r w:rsidRPr="00DB6EA5">
        <w:rPr>
          <w:rFonts w:eastAsia="Times New Roman"/>
          <w:bCs/>
          <w:color w:val="000000"/>
          <w:spacing w:val="5"/>
          <w:sz w:val="26"/>
          <w:szCs w:val="26"/>
          <w:lang w:eastAsia="ru-RU"/>
        </w:rPr>
        <w:t xml:space="preserve"> и подготовка доклада, презентации и иллюстративных</w:t>
      </w:r>
      <w:r w:rsidR="009F3EDA" w:rsidRPr="00DB6EA5">
        <w:rPr>
          <w:rFonts w:eastAsia="Times New Roman"/>
          <w:bCs/>
          <w:color w:val="000000"/>
          <w:spacing w:val="5"/>
          <w:sz w:val="26"/>
          <w:szCs w:val="26"/>
          <w:lang w:eastAsia="ru-RU"/>
        </w:rPr>
        <w:t xml:space="preserve"> материало</w:t>
      </w:r>
      <w:r w:rsidRPr="00DB6EA5">
        <w:rPr>
          <w:rFonts w:eastAsia="Times New Roman"/>
          <w:bCs/>
          <w:color w:val="000000"/>
          <w:spacing w:val="5"/>
          <w:sz w:val="26"/>
          <w:szCs w:val="26"/>
          <w:lang w:eastAsia="ru-RU"/>
        </w:rPr>
        <w:t>в__________________________________________________</w:t>
      </w:r>
    </w:p>
    <w:p w:rsidR="009B4C87" w:rsidRPr="00DB6EA5" w:rsidRDefault="009B4C87" w:rsidP="00DB6EA5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355127" w:rsidRPr="00DB6EA5" w:rsidRDefault="00355127" w:rsidP="00DB6EA5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bCs/>
          <w:color w:val="000000"/>
          <w:spacing w:val="2"/>
          <w:sz w:val="26"/>
          <w:szCs w:val="26"/>
          <w:lang w:eastAsia="ru-RU"/>
        </w:rPr>
      </w:pPr>
      <w:r w:rsidRPr="00DB6EA5">
        <w:rPr>
          <w:rFonts w:eastAsia="Times New Roman"/>
          <w:b/>
          <w:bCs/>
          <w:color w:val="000000"/>
          <w:sz w:val="26"/>
          <w:szCs w:val="26"/>
          <w:lang w:val="en-US" w:eastAsia="ru-RU"/>
        </w:rPr>
        <w:t>V</w:t>
      </w:r>
      <w:r w:rsidRPr="00DB6EA5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. КОНСУЛЬТАЦИИ ПО ОТДЕЛЬНЫМ РАЗДЕЛАМ </w:t>
      </w:r>
      <w:r w:rsidR="009F3EDA" w:rsidRPr="00DB6EA5"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  <w:t>ВЫПУСКНОЙ КВАЛИФИКАЦИОННОЙ РАБОТЫ</w:t>
      </w:r>
      <w:r w:rsidR="00DB6EA5"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  <w:t xml:space="preserve"> </w:t>
      </w:r>
      <w:r w:rsidRPr="00DB6EA5">
        <w:rPr>
          <w:rFonts w:eastAsia="Times New Roman"/>
          <w:bCs/>
          <w:color w:val="000000"/>
          <w:spacing w:val="2"/>
          <w:sz w:val="26"/>
          <w:szCs w:val="26"/>
          <w:lang w:eastAsia="ru-RU"/>
        </w:rPr>
        <w:t>(персонально работники кафедры или о</w:t>
      </w:r>
      <w:r w:rsidRPr="00DB6EA5">
        <w:rPr>
          <w:rFonts w:eastAsia="Times New Roman"/>
          <w:bCs/>
          <w:color w:val="000000"/>
          <w:spacing w:val="2"/>
          <w:sz w:val="26"/>
          <w:szCs w:val="26"/>
          <w:lang w:eastAsia="ru-RU"/>
        </w:rPr>
        <w:t>р</w:t>
      </w:r>
      <w:r w:rsidRPr="00DB6EA5">
        <w:rPr>
          <w:rFonts w:eastAsia="Times New Roman"/>
          <w:bCs/>
          <w:color w:val="000000"/>
          <w:spacing w:val="2"/>
          <w:sz w:val="26"/>
          <w:szCs w:val="26"/>
          <w:lang w:eastAsia="ru-RU"/>
        </w:rPr>
        <w:t>ганизации)</w:t>
      </w:r>
    </w:p>
    <w:p w:rsidR="00355127" w:rsidRPr="00DB6EA5" w:rsidRDefault="00355127" w:rsidP="00DB6EA5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bCs/>
          <w:color w:val="000000"/>
          <w:spacing w:val="2"/>
          <w:sz w:val="26"/>
          <w:szCs w:val="26"/>
          <w:lang w:eastAsia="ru-RU"/>
        </w:rPr>
      </w:pPr>
      <w:r w:rsidRPr="00DB6EA5">
        <w:rPr>
          <w:rFonts w:eastAsia="Times New Roman"/>
          <w:bCs/>
          <w:color w:val="000000"/>
          <w:spacing w:val="2"/>
          <w:sz w:val="26"/>
          <w:szCs w:val="26"/>
          <w:lang w:eastAsia="ru-RU"/>
        </w:rPr>
        <w:t>___________________________________________________________________________________________________________________________________</w:t>
      </w:r>
      <w:r w:rsidR="00DB6EA5">
        <w:rPr>
          <w:rFonts w:eastAsia="Times New Roman"/>
          <w:bCs/>
          <w:color w:val="000000"/>
          <w:spacing w:val="2"/>
          <w:sz w:val="26"/>
          <w:szCs w:val="26"/>
          <w:lang w:eastAsia="ru-RU"/>
        </w:rPr>
        <w:t>_________</w:t>
      </w:r>
    </w:p>
    <w:p w:rsidR="00355127" w:rsidRPr="00DB6EA5" w:rsidRDefault="00355127" w:rsidP="00DB6EA5">
      <w:pPr>
        <w:widowControl w:val="0"/>
        <w:shd w:val="clear" w:color="auto" w:fill="FFFFFF"/>
        <w:tabs>
          <w:tab w:val="left" w:pos="5244"/>
        </w:tabs>
        <w:autoSpaceDE w:val="0"/>
        <w:autoSpaceDN w:val="0"/>
        <w:adjustRightInd w:val="0"/>
        <w:rPr>
          <w:rFonts w:eastAsia="Times New Roman"/>
          <w:bCs/>
          <w:color w:val="000000"/>
          <w:spacing w:val="-4"/>
          <w:sz w:val="26"/>
          <w:szCs w:val="26"/>
          <w:lang w:eastAsia="ru-RU"/>
        </w:rPr>
      </w:pPr>
      <w:r w:rsidRPr="00DB6EA5">
        <w:rPr>
          <w:rFonts w:eastAsia="Times New Roman"/>
          <w:bCs/>
          <w:color w:val="000000"/>
          <w:spacing w:val="-4"/>
          <w:sz w:val="26"/>
          <w:szCs w:val="26"/>
          <w:lang w:eastAsia="ru-RU"/>
        </w:rPr>
        <w:t xml:space="preserve">Дата выдачи </w:t>
      </w:r>
      <w:r w:rsidR="00FA2D21" w:rsidRPr="00DB6EA5">
        <w:rPr>
          <w:rFonts w:eastAsia="Times New Roman"/>
          <w:bCs/>
          <w:color w:val="000000"/>
          <w:spacing w:val="-4"/>
          <w:sz w:val="26"/>
          <w:szCs w:val="26"/>
          <w:lang w:eastAsia="ru-RU"/>
        </w:rPr>
        <w:t>задания «</w:t>
      </w:r>
      <w:r w:rsidRPr="00DB6EA5">
        <w:rPr>
          <w:rFonts w:eastAsia="Times New Roman"/>
          <w:bCs/>
          <w:color w:val="000000"/>
          <w:spacing w:val="-4"/>
          <w:sz w:val="26"/>
          <w:szCs w:val="26"/>
          <w:lang w:eastAsia="ru-RU"/>
        </w:rPr>
        <w:t>____</w:t>
      </w:r>
      <w:r w:rsidR="00FA2D21" w:rsidRPr="00DB6EA5">
        <w:rPr>
          <w:rFonts w:eastAsia="Times New Roman"/>
          <w:bCs/>
          <w:color w:val="000000"/>
          <w:spacing w:val="-4"/>
          <w:sz w:val="26"/>
          <w:szCs w:val="26"/>
          <w:lang w:eastAsia="ru-RU"/>
        </w:rPr>
        <w:t>_» _</w:t>
      </w:r>
      <w:r w:rsidRPr="00DB6EA5">
        <w:rPr>
          <w:rFonts w:eastAsia="Times New Roman"/>
          <w:bCs/>
          <w:color w:val="000000"/>
          <w:spacing w:val="-4"/>
          <w:sz w:val="26"/>
          <w:szCs w:val="26"/>
          <w:lang w:eastAsia="ru-RU"/>
        </w:rPr>
        <w:t>___________20</w:t>
      </w:r>
      <w:r w:rsidR="00DB6EA5">
        <w:rPr>
          <w:rFonts w:eastAsia="Times New Roman"/>
          <w:bCs/>
          <w:color w:val="000000"/>
          <w:spacing w:val="-4"/>
          <w:sz w:val="26"/>
          <w:szCs w:val="26"/>
          <w:lang w:eastAsia="ru-RU"/>
        </w:rPr>
        <w:t>23</w:t>
      </w:r>
      <w:r w:rsidRPr="00DB6EA5">
        <w:rPr>
          <w:rFonts w:eastAsia="Times New Roman"/>
          <w:bCs/>
          <w:color w:val="000000"/>
          <w:spacing w:val="-4"/>
          <w:sz w:val="26"/>
          <w:szCs w:val="26"/>
          <w:lang w:eastAsia="ru-RU"/>
        </w:rPr>
        <w:t xml:space="preserve"> г.</w:t>
      </w:r>
    </w:p>
    <w:p w:rsidR="00404A94" w:rsidRDefault="00404A94" w:rsidP="00DB6EA5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bCs/>
          <w:color w:val="000000"/>
          <w:spacing w:val="-3"/>
          <w:sz w:val="26"/>
          <w:szCs w:val="26"/>
          <w:lang w:eastAsia="ru-RU"/>
        </w:rPr>
      </w:pPr>
    </w:p>
    <w:p w:rsidR="00355127" w:rsidRPr="00DB6EA5" w:rsidRDefault="00355127" w:rsidP="00DB6EA5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bCs/>
          <w:color w:val="000000"/>
          <w:spacing w:val="-3"/>
          <w:sz w:val="26"/>
          <w:szCs w:val="26"/>
          <w:lang w:eastAsia="ru-RU"/>
        </w:rPr>
      </w:pPr>
      <w:r w:rsidRPr="00DB6EA5">
        <w:rPr>
          <w:rFonts w:eastAsia="Times New Roman"/>
          <w:bCs/>
          <w:color w:val="000000"/>
          <w:spacing w:val="-3"/>
          <w:sz w:val="26"/>
          <w:szCs w:val="26"/>
          <w:lang w:eastAsia="ru-RU"/>
        </w:rPr>
        <w:t>Научный руководитель (Ф.И.О.</w:t>
      </w:r>
      <w:r w:rsidR="00DB6EA5">
        <w:rPr>
          <w:rFonts w:eastAsia="Times New Roman"/>
          <w:bCs/>
          <w:color w:val="000000"/>
          <w:spacing w:val="-3"/>
          <w:sz w:val="26"/>
          <w:szCs w:val="26"/>
          <w:lang w:eastAsia="ru-RU"/>
        </w:rPr>
        <w:t xml:space="preserve">, </w:t>
      </w:r>
      <w:r w:rsidR="00404A94">
        <w:rPr>
          <w:rFonts w:eastAsia="Times New Roman"/>
          <w:bCs/>
          <w:color w:val="000000"/>
          <w:spacing w:val="-3"/>
          <w:sz w:val="26"/>
          <w:szCs w:val="26"/>
          <w:lang w:eastAsia="ru-RU"/>
        </w:rPr>
        <w:t>должность</w:t>
      </w:r>
      <w:r w:rsidRPr="00DB6EA5">
        <w:rPr>
          <w:rFonts w:eastAsia="Times New Roman"/>
          <w:bCs/>
          <w:color w:val="000000"/>
          <w:spacing w:val="-3"/>
          <w:sz w:val="26"/>
          <w:szCs w:val="26"/>
          <w:lang w:eastAsia="ru-RU"/>
        </w:rPr>
        <w:t>) ________________</w:t>
      </w:r>
      <w:r w:rsidR="00404A94">
        <w:rPr>
          <w:rFonts w:eastAsia="Times New Roman"/>
          <w:bCs/>
          <w:color w:val="000000"/>
          <w:spacing w:val="-3"/>
          <w:sz w:val="26"/>
          <w:szCs w:val="26"/>
          <w:lang w:eastAsia="ru-RU"/>
        </w:rPr>
        <w:t>___________________</w:t>
      </w:r>
    </w:p>
    <w:p w:rsidR="00404A94" w:rsidRDefault="00404A94" w:rsidP="00DB6EA5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bCs/>
          <w:color w:val="000000"/>
          <w:spacing w:val="-3"/>
          <w:sz w:val="26"/>
          <w:szCs w:val="26"/>
          <w:lang w:eastAsia="ru-RU"/>
        </w:rPr>
      </w:pPr>
      <w:r>
        <w:rPr>
          <w:rFonts w:eastAsia="Times New Roman"/>
          <w:bCs/>
          <w:color w:val="000000"/>
          <w:spacing w:val="-3"/>
          <w:sz w:val="26"/>
          <w:szCs w:val="26"/>
          <w:lang w:eastAsia="ru-RU"/>
        </w:rPr>
        <w:t>Подпись________________</w:t>
      </w:r>
    </w:p>
    <w:p w:rsidR="00404A94" w:rsidRDefault="00404A94" w:rsidP="00DB6EA5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bCs/>
          <w:color w:val="000000"/>
          <w:spacing w:val="-3"/>
          <w:sz w:val="26"/>
          <w:szCs w:val="26"/>
          <w:lang w:eastAsia="ru-RU"/>
        </w:rPr>
      </w:pPr>
    </w:p>
    <w:p w:rsidR="00355127" w:rsidRPr="00DB6EA5" w:rsidRDefault="00355127" w:rsidP="00DB6EA5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bCs/>
          <w:color w:val="000000"/>
          <w:spacing w:val="-4"/>
          <w:sz w:val="26"/>
          <w:szCs w:val="26"/>
          <w:lang w:eastAsia="ru-RU"/>
        </w:rPr>
      </w:pPr>
      <w:r w:rsidRPr="00DB6EA5">
        <w:rPr>
          <w:rFonts w:eastAsia="Times New Roman"/>
          <w:bCs/>
          <w:color w:val="000000"/>
          <w:spacing w:val="-3"/>
          <w:sz w:val="26"/>
          <w:szCs w:val="26"/>
          <w:lang w:eastAsia="ru-RU"/>
        </w:rPr>
        <w:t>З</w:t>
      </w:r>
      <w:r w:rsidRPr="00DB6EA5">
        <w:rPr>
          <w:rFonts w:eastAsia="Times New Roman"/>
          <w:bCs/>
          <w:color w:val="000000"/>
          <w:spacing w:val="-4"/>
          <w:sz w:val="26"/>
          <w:szCs w:val="26"/>
          <w:lang w:eastAsia="ru-RU"/>
        </w:rPr>
        <w:t>адание принял к исполнению «____</w:t>
      </w:r>
      <w:r w:rsidR="00FA2D21" w:rsidRPr="00DB6EA5">
        <w:rPr>
          <w:rFonts w:eastAsia="Times New Roman"/>
          <w:bCs/>
          <w:color w:val="000000"/>
          <w:spacing w:val="-4"/>
          <w:sz w:val="26"/>
          <w:szCs w:val="26"/>
          <w:lang w:eastAsia="ru-RU"/>
        </w:rPr>
        <w:t>_» _</w:t>
      </w:r>
      <w:r w:rsidRPr="00DB6EA5">
        <w:rPr>
          <w:rFonts w:eastAsia="Times New Roman"/>
          <w:bCs/>
          <w:color w:val="000000"/>
          <w:spacing w:val="-4"/>
          <w:sz w:val="26"/>
          <w:szCs w:val="26"/>
          <w:lang w:eastAsia="ru-RU"/>
        </w:rPr>
        <w:t>___________20</w:t>
      </w:r>
      <w:r w:rsidR="00DB6EA5">
        <w:rPr>
          <w:rFonts w:eastAsia="Times New Roman"/>
          <w:bCs/>
          <w:color w:val="000000"/>
          <w:spacing w:val="-4"/>
          <w:sz w:val="26"/>
          <w:szCs w:val="26"/>
          <w:lang w:eastAsia="ru-RU"/>
        </w:rPr>
        <w:t>23</w:t>
      </w:r>
      <w:r w:rsidRPr="00DB6EA5">
        <w:rPr>
          <w:rFonts w:eastAsia="Times New Roman"/>
          <w:bCs/>
          <w:color w:val="000000"/>
          <w:spacing w:val="-4"/>
          <w:sz w:val="26"/>
          <w:szCs w:val="26"/>
          <w:lang w:eastAsia="ru-RU"/>
        </w:rPr>
        <w:t xml:space="preserve"> г.</w:t>
      </w:r>
    </w:p>
    <w:p w:rsidR="00355127" w:rsidRPr="00DB6EA5" w:rsidRDefault="00355127" w:rsidP="00DB6EA5">
      <w:pPr>
        <w:widowControl w:val="0"/>
        <w:shd w:val="clear" w:color="auto" w:fill="FFFFFF"/>
        <w:tabs>
          <w:tab w:val="left" w:leader="underscore" w:pos="4129"/>
        </w:tabs>
        <w:autoSpaceDE w:val="0"/>
        <w:autoSpaceDN w:val="0"/>
        <w:adjustRightInd w:val="0"/>
        <w:ind w:left="14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DB6EA5">
        <w:rPr>
          <w:rFonts w:eastAsia="Times New Roman"/>
          <w:bCs/>
          <w:color w:val="000000"/>
          <w:spacing w:val="-4"/>
          <w:sz w:val="26"/>
          <w:szCs w:val="26"/>
          <w:lang w:eastAsia="ru-RU"/>
        </w:rPr>
        <w:t>П</w:t>
      </w:r>
      <w:r w:rsidRPr="00DB6EA5">
        <w:rPr>
          <w:rFonts w:eastAsia="Times New Roman"/>
          <w:bCs/>
          <w:color w:val="000000"/>
          <w:spacing w:val="-3"/>
          <w:sz w:val="26"/>
          <w:szCs w:val="26"/>
          <w:lang w:eastAsia="ru-RU"/>
        </w:rPr>
        <w:t>одпись студента</w:t>
      </w:r>
      <w:r w:rsidRPr="00DB6EA5">
        <w:rPr>
          <w:rFonts w:eastAsia="Times New Roman"/>
          <w:bCs/>
          <w:color w:val="000000"/>
          <w:sz w:val="26"/>
          <w:szCs w:val="26"/>
          <w:lang w:eastAsia="ru-RU"/>
        </w:rPr>
        <w:tab/>
      </w:r>
    </w:p>
    <w:p w:rsidR="007703D6" w:rsidRDefault="007703D6" w:rsidP="00DB6EA5">
      <w:pPr>
        <w:rPr>
          <w:i/>
          <w:sz w:val="26"/>
          <w:szCs w:val="26"/>
        </w:rPr>
      </w:pPr>
    </w:p>
    <w:p w:rsidR="00474228" w:rsidRPr="00DB6EA5" w:rsidRDefault="00474228" w:rsidP="00DB6EA5">
      <w:pPr>
        <w:rPr>
          <w:i/>
          <w:sz w:val="26"/>
          <w:szCs w:val="26"/>
        </w:rPr>
      </w:pPr>
      <w:r w:rsidRPr="00DB6EA5">
        <w:rPr>
          <w:i/>
          <w:sz w:val="26"/>
          <w:szCs w:val="26"/>
        </w:rPr>
        <w:t>Тема согласована с руководителем образовательной программы и утверждена Ученым советом экономического факультета ПГНИУ:</w:t>
      </w:r>
    </w:p>
    <w:p w:rsidR="00404A94" w:rsidRDefault="00404A94" w:rsidP="00DB6EA5">
      <w:pPr>
        <w:rPr>
          <w:sz w:val="26"/>
          <w:szCs w:val="26"/>
        </w:rPr>
      </w:pPr>
    </w:p>
    <w:p w:rsidR="00474228" w:rsidRPr="00DB6EA5" w:rsidRDefault="00474228" w:rsidP="00DB6EA5">
      <w:pPr>
        <w:rPr>
          <w:rFonts w:eastAsia="Times New Roman"/>
          <w:b/>
          <w:bCs/>
          <w:color w:val="000000"/>
          <w:spacing w:val="-2"/>
          <w:sz w:val="26"/>
          <w:szCs w:val="26"/>
          <w:lang w:eastAsia="ru-RU"/>
        </w:rPr>
      </w:pPr>
      <w:r w:rsidRPr="00DB6EA5">
        <w:rPr>
          <w:sz w:val="26"/>
          <w:szCs w:val="26"/>
        </w:rPr>
        <w:t>Руководитель ОП ________________ /</w:t>
      </w:r>
      <w:r w:rsidR="00DB6EA5">
        <w:rPr>
          <w:sz w:val="26"/>
          <w:szCs w:val="26"/>
        </w:rPr>
        <w:t xml:space="preserve"> Алферова Т.В.</w:t>
      </w:r>
    </w:p>
    <w:p w:rsidR="00474228" w:rsidRPr="00DF2EA7" w:rsidRDefault="00474228" w:rsidP="00C9457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eastAsia="Times New Roman"/>
          <w:b/>
          <w:bCs/>
          <w:color w:val="000000"/>
          <w:spacing w:val="-2"/>
          <w:szCs w:val="24"/>
          <w:lang w:eastAsia="ru-RU"/>
        </w:rPr>
      </w:pPr>
    </w:p>
    <w:p w:rsidR="00DB6EA5" w:rsidRDefault="00DB6EA5" w:rsidP="00C9457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eastAsia="Times New Roman"/>
          <w:b/>
          <w:bCs/>
          <w:color w:val="000000"/>
          <w:spacing w:val="-2"/>
          <w:szCs w:val="24"/>
          <w:lang w:eastAsia="ru-RU"/>
        </w:rPr>
      </w:pPr>
    </w:p>
    <w:p w:rsidR="00DB6EA5" w:rsidRDefault="00DB6EA5" w:rsidP="00C9457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eastAsia="Times New Roman"/>
          <w:b/>
          <w:bCs/>
          <w:color w:val="000000"/>
          <w:spacing w:val="-2"/>
          <w:szCs w:val="24"/>
          <w:lang w:eastAsia="ru-RU"/>
        </w:rPr>
      </w:pPr>
    </w:p>
    <w:p w:rsidR="00404A94" w:rsidRDefault="00404A94" w:rsidP="00C9457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eastAsia="Times New Roman"/>
          <w:b/>
          <w:bCs/>
          <w:color w:val="000000"/>
          <w:spacing w:val="-2"/>
          <w:szCs w:val="24"/>
          <w:lang w:eastAsia="ru-RU"/>
        </w:rPr>
      </w:pPr>
    </w:p>
    <w:p w:rsidR="00C94572" w:rsidRDefault="00355127" w:rsidP="00C9457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C94572">
        <w:rPr>
          <w:rFonts w:eastAsia="Times New Roman"/>
          <w:b/>
          <w:bCs/>
          <w:color w:val="000000"/>
          <w:spacing w:val="-2"/>
          <w:szCs w:val="24"/>
          <w:lang w:eastAsia="ru-RU"/>
        </w:rPr>
        <w:t>Примечание</w:t>
      </w:r>
      <w:r w:rsidRPr="00C94572">
        <w:rPr>
          <w:rFonts w:eastAsia="Times New Roman"/>
          <w:bCs/>
          <w:color w:val="000000"/>
          <w:spacing w:val="-2"/>
          <w:szCs w:val="24"/>
          <w:lang w:eastAsia="ru-RU"/>
        </w:rPr>
        <w:t xml:space="preserve">: задание прилагается к законченной работе и вместе с ней </w:t>
      </w:r>
      <w:r w:rsidRPr="00C94572">
        <w:rPr>
          <w:rFonts w:eastAsia="Times New Roman"/>
          <w:bCs/>
          <w:color w:val="000000"/>
          <w:spacing w:val="1"/>
          <w:szCs w:val="24"/>
          <w:lang w:eastAsia="ru-RU"/>
        </w:rPr>
        <w:t>представляется в ГЭК.</w:t>
      </w:r>
    </w:p>
    <w:p w:rsidR="009B4C87" w:rsidRDefault="009B4C87" w:rsidP="009B4C87">
      <w:pPr>
        <w:spacing w:line="360" w:lineRule="auto"/>
        <w:jc w:val="right"/>
        <w:rPr>
          <w:b/>
          <w:sz w:val="28"/>
          <w:szCs w:val="28"/>
        </w:rPr>
      </w:pPr>
      <w:r w:rsidRPr="00774ACF">
        <w:rPr>
          <w:b/>
          <w:sz w:val="28"/>
          <w:szCs w:val="28"/>
        </w:rPr>
        <w:lastRenderedPageBreak/>
        <w:t xml:space="preserve">Приложение </w:t>
      </w:r>
      <w:r w:rsidRPr="005265D9">
        <w:rPr>
          <w:b/>
          <w:sz w:val="28"/>
          <w:szCs w:val="28"/>
        </w:rPr>
        <w:t>5</w:t>
      </w:r>
    </w:p>
    <w:p w:rsidR="005265D9" w:rsidRPr="00DB6EA5" w:rsidRDefault="005265D9" w:rsidP="005265D9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DB6EA5">
        <w:rPr>
          <w:rFonts w:eastAsia="Times New Roman"/>
          <w:b/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5265D9" w:rsidRPr="00DB6EA5" w:rsidRDefault="005265D9" w:rsidP="005265D9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DB6EA5">
        <w:rPr>
          <w:rFonts w:eastAsia="Times New Roman"/>
          <w:b/>
          <w:sz w:val="26"/>
          <w:szCs w:val="26"/>
          <w:lang w:eastAsia="ru-RU"/>
        </w:rPr>
        <w:t>РОССИЙСКОЙ ФЕДЕРАЦИИ</w:t>
      </w:r>
    </w:p>
    <w:p w:rsidR="005265D9" w:rsidRPr="00DB6EA5" w:rsidRDefault="005265D9" w:rsidP="005265D9">
      <w:pPr>
        <w:ind w:firstLine="709"/>
        <w:jc w:val="center"/>
        <w:rPr>
          <w:rFonts w:eastAsia="Times New Roman"/>
          <w:sz w:val="26"/>
          <w:szCs w:val="26"/>
          <w:lang w:eastAsia="ru-RU"/>
        </w:rPr>
      </w:pPr>
    </w:p>
    <w:p w:rsidR="005265D9" w:rsidRPr="00DB6EA5" w:rsidRDefault="005265D9" w:rsidP="005265D9">
      <w:pPr>
        <w:keepNext/>
        <w:jc w:val="center"/>
        <w:outlineLvl w:val="2"/>
        <w:rPr>
          <w:rFonts w:eastAsia="Times New Roman"/>
          <w:sz w:val="26"/>
          <w:szCs w:val="26"/>
          <w:lang w:eastAsia="ru-RU"/>
        </w:rPr>
      </w:pPr>
      <w:r w:rsidRPr="00DB6EA5">
        <w:rPr>
          <w:rFonts w:eastAsia="Times New Roman"/>
          <w:sz w:val="26"/>
          <w:szCs w:val="26"/>
          <w:lang w:eastAsia="ru-RU"/>
        </w:rPr>
        <w:t xml:space="preserve">Федеральное государственное </w:t>
      </w:r>
      <w:r w:rsidR="00ED06DA" w:rsidRPr="00DB6EA5">
        <w:rPr>
          <w:rFonts w:eastAsia="Times New Roman"/>
          <w:sz w:val="26"/>
          <w:szCs w:val="26"/>
          <w:lang w:eastAsia="ru-RU"/>
        </w:rPr>
        <w:t xml:space="preserve">автономное </w:t>
      </w:r>
      <w:r w:rsidRPr="00DB6EA5">
        <w:rPr>
          <w:rFonts w:eastAsia="Times New Roman"/>
          <w:sz w:val="26"/>
          <w:szCs w:val="26"/>
          <w:lang w:eastAsia="ru-RU"/>
        </w:rPr>
        <w:t>образовательное учреждение высшего образования «Пермский государственный национальный исследовательский ун</w:t>
      </w:r>
      <w:r w:rsidRPr="00DB6EA5">
        <w:rPr>
          <w:rFonts w:eastAsia="Times New Roman"/>
          <w:sz w:val="26"/>
          <w:szCs w:val="26"/>
          <w:lang w:eastAsia="ru-RU"/>
        </w:rPr>
        <w:t>и</w:t>
      </w:r>
      <w:r w:rsidRPr="00DB6EA5">
        <w:rPr>
          <w:rFonts w:eastAsia="Times New Roman"/>
          <w:sz w:val="26"/>
          <w:szCs w:val="26"/>
          <w:lang w:eastAsia="ru-RU"/>
        </w:rPr>
        <w:t xml:space="preserve">верситет» </w:t>
      </w:r>
    </w:p>
    <w:p w:rsidR="005265D9" w:rsidRPr="00DB6EA5" w:rsidRDefault="005265D9" w:rsidP="005265D9">
      <w:pPr>
        <w:ind w:firstLine="709"/>
        <w:jc w:val="center"/>
        <w:rPr>
          <w:rFonts w:eastAsia="Times New Roman"/>
          <w:sz w:val="26"/>
          <w:szCs w:val="26"/>
          <w:lang w:eastAsia="ru-RU"/>
        </w:rPr>
      </w:pPr>
    </w:p>
    <w:p w:rsidR="005265D9" w:rsidRPr="00DB6EA5" w:rsidRDefault="005265D9" w:rsidP="005265D9">
      <w:pPr>
        <w:ind w:firstLine="709"/>
        <w:jc w:val="center"/>
        <w:rPr>
          <w:rFonts w:eastAsia="Times New Roman"/>
          <w:sz w:val="26"/>
          <w:szCs w:val="26"/>
          <w:lang w:eastAsia="ru-RU"/>
        </w:rPr>
      </w:pPr>
    </w:p>
    <w:p w:rsidR="005265D9" w:rsidRPr="00DB6EA5" w:rsidRDefault="005265D9" w:rsidP="005265D9">
      <w:pPr>
        <w:keepNext/>
        <w:ind w:firstLine="709"/>
        <w:jc w:val="center"/>
        <w:outlineLvl w:val="0"/>
        <w:rPr>
          <w:rFonts w:eastAsia="Times New Roman"/>
          <w:sz w:val="26"/>
          <w:szCs w:val="26"/>
          <w:lang w:eastAsia="ru-RU"/>
        </w:rPr>
      </w:pPr>
      <w:r w:rsidRPr="00DB6EA5">
        <w:rPr>
          <w:rFonts w:eastAsia="Times New Roman"/>
          <w:sz w:val="26"/>
          <w:szCs w:val="26"/>
          <w:lang w:eastAsia="ru-RU"/>
        </w:rPr>
        <w:t>Кафедра менеджмента</w:t>
      </w:r>
      <w:r w:rsidR="00E240E1" w:rsidRPr="00DB6EA5">
        <w:rPr>
          <w:rFonts w:eastAsia="Times New Roman"/>
          <w:sz w:val="26"/>
          <w:szCs w:val="26"/>
          <w:lang w:eastAsia="ru-RU"/>
        </w:rPr>
        <w:t>, маркетинга и коммерции</w:t>
      </w:r>
    </w:p>
    <w:p w:rsidR="005265D9" w:rsidRPr="00DB6EA5" w:rsidRDefault="005265D9" w:rsidP="005265D9">
      <w:pPr>
        <w:ind w:firstLine="709"/>
        <w:jc w:val="center"/>
        <w:rPr>
          <w:rFonts w:eastAsia="Times New Roman"/>
          <w:sz w:val="26"/>
          <w:szCs w:val="26"/>
          <w:lang w:eastAsia="ru-RU"/>
        </w:rPr>
      </w:pPr>
    </w:p>
    <w:p w:rsidR="005265D9" w:rsidRPr="00DB6EA5" w:rsidRDefault="005265D9" w:rsidP="005265D9">
      <w:pPr>
        <w:ind w:firstLine="709"/>
        <w:jc w:val="right"/>
        <w:rPr>
          <w:rFonts w:eastAsia="Times New Roman"/>
          <w:sz w:val="26"/>
          <w:szCs w:val="26"/>
          <w:lang w:eastAsia="ru-RU"/>
        </w:rPr>
      </w:pPr>
      <w:r w:rsidRPr="00DB6EA5">
        <w:rPr>
          <w:rFonts w:eastAsia="Times New Roman"/>
          <w:sz w:val="26"/>
          <w:szCs w:val="26"/>
          <w:lang w:eastAsia="ru-RU"/>
        </w:rPr>
        <w:t>Представлено на кафедру:</w:t>
      </w:r>
    </w:p>
    <w:p w:rsidR="005265D9" w:rsidRPr="00DB6EA5" w:rsidRDefault="005265D9" w:rsidP="005265D9">
      <w:pPr>
        <w:jc w:val="left"/>
        <w:rPr>
          <w:rFonts w:eastAsia="Times New Roman"/>
          <w:sz w:val="26"/>
          <w:szCs w:val="26"/>
          <w:lang w:eastAsia="ru-RU"/>
        </w:rPr>
      </w:pPr>
    </w:p>
    <w:p w:rsidR="005265D9" w:rsidRPr="00DB6EA5" w:rsidRDefault="005265D9" w:rsidP="005265D9">
      <w:pPr>
        <w:ind w:firstLine="709"/>
        <w:jc w:val="right"/>
        <w:rPr>
          <w:rFonts w:eastAsia="Times New Roman"/>
          <w:sz w:val="26"/>
          <w:szCs w:val="26"/>
          <w:lang w:eastAsia="ru-RU"/>
        </w:rPr>
      </w:pPr>
      <w:r w:rsidRPr="00DB6EA5">
        <w:rPr>
          <w:rFonts w:eastAsia="Times New Roman"/>
          <w:sz w:val="26"/>
          <w:szCs w:val="26"/>
          <w:lang w:eastAsia="ru-RU"/>
        </w:rPr>
        <w:t>«____»______________20__ г.</w:t>
      </w:r>
    </w:p>
    <w:p w:rsidR="005265D9" w:rsidRPr="00DB6EA5" w:rsidRDefault="005265D9" w:rsidP="005265D9">
      <w:pPr>
        <w:ind w:firstLine="709"/>
        <w:jc w:val="right"/>
        <w:rPr>
          <w:rFonts w:eastAsia="Times New Roman"/>
          <w:sz w:val="26"/>
          <w:szCs w:val="26"/>
          <w:lang w:eastAsia="ru-RU"/>
        </w:rPr>
      </w:pPr>
    </w:p>
    <w:p w:rsidR="005265D9" w:rsidRPr="00DB6EA5" w:rsidRDefault="005265D9" w:rsidP="005265D9">
      <w:pPr>
        <w:ind w:firstLine="709"/>
        <w:jc w:val="right"/>
        <w:rPr>
          <w:rFonts w:eastAsia="Times New Roman"/>
          <w:sz w:val="26"/>
          <w:szCs w:val="26"/>
          <w:lang w:eastAsia="ru-RU"/>
        </w:rPr>
      </w:pPr>
      <w:r w:rsidRPr="00DB6EA5">
        <w:rPr>
          <w:rFonts w:eastAsia="Times New Roman"/>
          <w:sz w:val="26"/>
          <w:szCs w:val="26"/>
          <w:lang w:eastAsia="ru-RU"/>
        </w:rPr>
        <w:t>Зав. кафедрой ________________</w:t>
      </w:r>
    </w:p>
    <w:p w:rsidR="005265D9" w:rsidRPr="00DB6EA5" w:rsidRDefault="005265D9" w:rsidP="005265D9">
      <w:pPr>
        <w:ind w:firstLine="709"/>
        <w:jc w:val="center"/>
        <w:rPr>
          <w:rFonts w:eastAsia="Times New Roman"/>
          <w:i/>
          <w:sz w:val="20"/>
          <w:szCs w:val="20"/>
          <w:lang w:eastAsia="ru-RU"/>
        </w:rPr>
      </w:pPr>
      <w:r w:rsidRPr="00DB6EA5">
        <w:rPr>
          <w:rFonts w:eastAsia="Times New Roman"/>
          <w:i/>
          <w:sz w:val="26"/>
          <w:szCs w:val="26"/>
          <w:lang w:eastAsia="ru-RU"/>
        </w:rPr>
        <w:tab/>
      </w:r>
      <w:r w:rsidRPr="00DB6EA5">
        <w:rPr>
          <w:rFonts w:eastAsia="Times New Roman"/>
          <w:i/>
          <w:sz w:val="26"/>
          <w:szCs w:val="26"/>
          <w:lang w:eastAsia="ru-RU"/>
        </w:rPr>
        <w:tab/>
      </w:r>
      <w:r w:rsidRPr="00DB6EA5">
        <w:rPr>
          <w:rFonts w:eastAsia="Times New Roman"/>
          <w:i/>
          <w:sz w:val="26"/>
          <w:szCs w:val="26"/>
          <w:lang w:eastAsia="ru-RU"/>
        </w:rPr>
        <w:tab/>
      </w:r>
      <w:r w:rsidRPr="00DB6EA5">
        <w:rPr>
          <w:rFonts w:eastAsia="Times New Roman"/>
          <w:i/>
          <w:sz w:val="26"/>
          <w:szCs w:val="26"/>
          <w:lang w:eastAsia="ru-RU"/>
        </w:rPr>
        <w:tab/>
      </w:r>
      <w:r w:rsidRPr="00DB6EA5">
        <w:rPr>
          <w:rFonts w:eastAsia="Times New Roman"/>
          <w:i/>
          <w:sz w:val="26"/>
          <w:szCs w:val="26"/>
          <w:lang w:eastAsia="ru-RU"/>
        </w:rPr>
        <w:tab/>
      </w:r>
      <w:r w:rsidRPr="00DB6EA5">
        <w:rPr>
          <w:rFonts w:eastAsia="Times New Roman"/>
          <w:i/>
          <w:sz w:val="26"/>
          <w:szCs w:val="26"/>
          <w:lang w:eastAsia="ru-RU"/>
        </w:rPr>
        <w:tab/>
      </w:r>
      <w:r w:rsidRPr="00DB6EA5">
        <w:rPr>
          <w:rFonts w:eastAsia="Times New Roman"/>
          <w:i/>
          <w:sz w:val="26"/>
          <w:szCs w:val="26"/>
          <w:lang w:eastAsia="ru-RU"/>
        </w:rPr>
        <w:tab/>
      </w:r>
      <w:r w:rsidRPr="00DB6EA5">
        <w:rPr>
          <w:rFonts w:eastAsia="Times New Roman"/>
          <w:i/>
          <w:sz w:val="26"/>
          <w:szCs w:val="26"/>
          <w:lang w:eastAsia="ru-RU"/>
        </w:rPr>
        <w:tab/>
      </w:r>
      <w:r w:rsidRPr="00DB6EA5">
        <w:rPr>
          <w:rFonts w:eastAsia="Times New Roman"/>
          <w:i/>
          <w:sz w:val="26"/>
          <w:szCs w:val="26"/>
          <w:lang w:eastAsia="ru-RU"/>
        </w:rPr>
        <w:tab/>
      </w:r>
      <w:r w:rsidRPr="00DB6EA5">
        <w:rPr>
          <w:rFonts w:eastAsia="Times New Roman"/>
          <w:i/>
          <w:sz w:val="20"/>
          <w:szCs w:val="20"/>
          <w:lang w:eastAsia="ru-RU"/>
        </w:rPr>
        <w:t>(подпись)</w:t>
      </w:r>
    </w:p>
    <w:p w:rsidR="005265D9" w:rsidRPr="00DB6EA5" w:rsidRDefault="005265D9" w:rsidP="005265D9">
      <w:pPr>
        <w:jc w:val="center"/>
        <w:rPr>
          <w:rFonts w:eastAsia="Times New Roman"/>
          <w:sz w:val="26"/>
          <w:szCs w:val="26"/>
          <w:lang w:eastAsia="ru-RU"/>
        </w:rPr>
      </w:pPr>
    </w:p>
    <w:p w:rsidR="005265D9" w:rsidRPr="00DB6EA5" w:rsidRDefault="005265D9" w:rsidP="005265D9">
      <w:pPr>
        <w:jc w:val="center"/>
        <w:rPr>
          <w:rFonts w:eastAsia="Times New Roman"/>
          <w:sz w:val="26"/>
          <w:szCs w:val="26"/>
          <w:lang w:eastAsia="ru-RU"/>
        </w:rPr>
      </w:pPr>
    </w:p>
    <w:p w:rsidR="005265D9" w:rsidRPr="00DB6EA5" w:rsidRDefault="005265D9" w:rsidP="005265D9">
      <w:pPr>
        <w:keepNext/>
        <w:jc w:val="center"/>
        <w:outlineLvl w:val="1"/>
        <w:rPr>
          <w:rFonts w:eastAsia="Times New Roman"/>
          <w:b/>
          <w:bCs/>
          <w:sz w:val="26"/>
          <w:szCs w:val="26"/>
          <w:lang w:eastAsia="ru-RU"/>
        </w:rPr>
      </w:pPr>
      <w:r w:rsidRPr="00DB6EA5">
        <w:rPr>
          <w:rFonts w:eastAsia="Times New Roman"/>
          <w:b/>
          <w:bCs/>
          <w:sz w:val="26"/>
          <w:szCs w:val="26"/>
          <w:lang w:eastAsia="ru-RU"/>
        </w:rPr>
        <w:t xml:space="preserve">ВЫПУСКНАЯ КВАЛИФИКАЦИОННАЯ РАБОТА </w:t>
      </w:r>
    </w:p>
    <w:p w:rsidR="005265D9" w:rsidRPr="00DB6EA5" w:rsidRDefault="005265D9" w:rsidP="005265D9">
      <w:pPr>
        <w:jc w:val="center"/>
        <w:rPr>
          <w:rFonts w:eastAsia="Times New Roman"/>
          <w:sz w:val="26"/>
          <w:szCs w:val="26"/>
          <w:lang w:eastAsia="ru-RU"/>
        </w:rPr>
      </w:pPr>
    </w:p>
    <w:p w:rsidR="005265D9" w:rsidRPr="00DB6EA5" w:rsidRDefault="005265D9" w:rsidP="005265D9">
      <w:pPr>
        <w:jc w:val="center"/>
        <w:rPr>
          <w:rFonts w:eastAsia="Times New Roman"/>
          <w:sz w:val="26"/>
          <w:szCs w:val="26"/>
          <w:lang w:eastAsia="ru-RU"/>
        </w:rPr>
      </w:pPr>
      <w:r w:rsidRPr="00DB6EA5">
        <w:rPr>
          <w:rFonts w:eastAsia="Times New Roman"/>
          <w:sz w:val="26"/>
          <w:szCs w:val="26"/>
          <w:lang w:eastAsia="ru-RU"/>
        </w:rPr>
        <w:t xml:space="preserve">по направлению </w:t>
      </w:r>
      <w:r w:rsidRPr="00DB6EA5">
        <w:rPr>
          <w:rFonts w:eastAsia="Times New Roman"/>
          <w:sz w:val="26"/>
          <w:szCs w:val="26"/>
          <w:u w:val="single"/>
          <w:lang w:eastAsia="ru-RU"/>
        </w:rPr>
        <w:t>38.03.03 «Управление персоналом»</w:t>
      </w:r>
      <w:r w:rsidRPr="00DB6EA5">
        <w:rPr>
          <w:rFonts w:eastAsia="Times New Roman"/>
          <w:sz w:val="26"/>
          <w:szCs w:val="26"/>
          <w:lang w:eastAsia="ru-RU"/>
        </w:rPr>
        <w:t xml:space="preserve">, </w:t>
      </w:r>
    </w:p>
    <w:p w:rsidR="005265D9" w:rsidRPr="00DB6EA5" w:rsidRDefault="005265D9" w:rsidP="005265D9">
      <w:pPr>
        <w:ind w:left="1416" w:firstLine="708"/>
        <w:jc w:val="center"/>
        <w:rPr>
          <w:rFonts w:eastAsia="Times New Roman"/>
          <w:i/>
          <w:sz w:val="20"/>
          <w:szCs w:val="20"/>
          <w:lang w:eastAsia="ru-RU"/>
        </w:rPr>
      </w:pPr>
      <w:r w:rsidRPr="00DB6EA5">
        <w:rPr>
          <w:rFonts w:eastAsia="Times New Roman"/>
          <w:i/>
          <w:sz w:val="20"/>
          <w:szCs w:val="20"/>
          <w:lang w:eastAsia="ru-RU"/>
        </w:rPr>
        <w:t>(шифр, наименование)</w:t>
      </w:r>
    </w:p>
    <w:p w:rsidR="005265D9" w:rsidRPr="00DB6EA5" w:rsidRDefault="005265D9" w:rsidP="005265D9">
      <w:pPr>
        <w:jc w:val="center"/>
        <w:rPr>
          <w:rFonts w:eastAsia="Times New Roman"/>
          <w:sz w:val="26"/>
          <w:szCs w:val="26"/>
          <w:lang w:eastAsia="ru-RU"/>
        </w:rPr>
      </w:pPr>
      <w:r w:rsidRPr="00DB6EA5">
        <w:rPr>
          <w:rFonts w:eastAsia="Times New Roman"/>
          <w:sz w:val="26"/>
          <w:szCs w:val="26"/>
          <w:lang w:eastAsia="ru-RU"/>
        </w:rPr>
        <w:t xml:space="preserve">направленность </w:t>
      </w:r>
      <w:r w:rsidRPr="00DB6EA5">
        <w:rPr>
          <w:rFonts w:eastAsia="Times New Roman"/>
          <w:sz w:val="26"/>
          <w:szCs w:val="26"/>
          <w:u w:val="single"/>
          <w:lang w:eastAsia="ru-RU"/>
        </w:rPr>
        <w:t>«Управление персоналом организации»</w:t>
      </w:r>
    </w:p>
    <w:p w:rsidR="005265D9" w:rsidRPr="00DB6EA5" w:rsidRDefault="005265D9" w:rsidP="005265D9">
      <w:pPr>
        <w:rPr>
          <w:rFonts w:eastAsia="Times New Roman"/>
          <w:i/>
          <w:sz w:val="20"/>
          <w:szCs w:val="20"/>
          <w:lang w:eastAsia="ru-RU"/>
        </w:rPr>
      </w:pPr>
      <w:r w:rsidRPr="00DB6EA5">
        <w:rPr>
          <w:rFonts w:eastAsia="Times New Roman"/>
          <w:i/>
          <w:sz w:val="26"/>
          <w:szCs w:val="26"/>
          <w:lang w:eastAsia="ru-RU"/>
        </w:rPr>
        <w:tab/>
      </w:r>
      <w:r w:rsidRPr="00DB6EA5">
        <w:rPr>
          <w:rFonts w:eastAsia="Times New Roman"/>
          <w:i/>
          <w:sz w:val="26"/>
          <w:szCs w:val="26"/>
          <w:lang w:eastAsia="ru-RU"/>
        </w:rPr>
        <w:tab/>
      </w:r>
      <w:r w:rsidRPr="00DB6EA5">
        <w:rPr>
          <w:rFonts w:eastAsia="Times New Roman"/>
          <w:i/>
          <w:sz w:val="26"/>
          <w:szCs w:val="26"/>
          <w:lang w:eastAsia="ru-RU"/>
        </w:rPr>
        <w:tab/>
      </w:r>
      <w:r w:rsidRPr="00DB6EA5">
        <w:rPr>
          <w:rFonts w:eastAsia="Times New Roman"/>
          <w:i/>
          <w:sz w:val="26"/>
          <w:szCs w:val="26"/>
          <w:lang w:eastAsia="ru-RU"/>
        </w:rPr>
        <w:tab/>
      </w:r>
      <w:r w:rsidRPr="00DB6EA5">
        <w:rPr>
          <w:rFonts w:eastAsia="Times New Roman"/>
          <w:i/>
          <w:sz w:val="26"/>
          <w:szCs w:val="26"/>
          <w:lang w:eastAsia="ru-RU"/>
        </w:rPr>
        <w:tab/>
      </w:r>
      <w:r w:rsidRPr="00DB6EA5">
        <w:rPr>
          <w:rFonts w:eastAsia="Times New Roman"/>
          <w:i/>
          <w:sz w:val="26"/>
          <w:szCs w:val="26"/>
          <w:lang w:eastAsia="ru-RU"/>
        </w:rPr>
        <w:tab/>
      </w:r>
      <w:r w:rsidRPr="00DB6EA5">
        <w:rPr>
          <w:rFonts w:eastAsia="Times New Roman"/>
          <w:i/>
          <w:sz w:val="26"/>
          <w:szCs w:val="26"/>
          <w:lang w:eastAsia="ru-RU"/>
        </w:rPr>
        <w:tab/>
      </w:r>
      <w:r w:rsidRPr="00DB6EA5">
        <w:rPr>
          <w:rFonts w:eastAsia="Times New Roman"/>
          <w:i/>
          <w:sz w:val="26"/>
          <w:szCs w:val="26"/>
          <w:lang w:eastAsia="ru-RU"/>
        </w:rPr>
        <w:tab/>
      </w:r>
      <w:r w:rsidRPr="00DB6EA5">
        <w:rPr>
          <w:rFonts w:eastAsia="Times New Roman"/>
          <w:i/>
          <w:sz w:val="20"/>
          <w:szCs w:val="20"/>
          <w:lang w:eastAsia="ru-RU"/>
        </w:rPr>
        <w:t>(наименование)</w:t>
      </w:r>
    </w:p>
    <w:p w:rsidR="005265D9" w:rsidRPr="00DB6EA5" w:rsidRDefault="005265D9" w:rsidP="005265D9">
      <w:pPr>
        <w:jc w:val="center"/>
        <w:rPr>
          <w:rFonts w:eastAsia="Times New Roman"/>
          <w:sz w:val="26"/>
          <w:szCs w:val="26"/>
          <w:lang w:eastAsia="ru-RU"/>
        </w:rPr>
      </w:pPr>
      <w:r w:rsidRPr="00DB6EA5">
        <w:rPr>
          <w:rFonts w:eastAsia="Times New Roman"/>
          <w:sz w:val="26"/>
          <w:szCs w:val="26"/>
          <w:lang w:eastAsia="ru-RU"/>
        </w:rPr>
        <w:t>на тему</w:t>
      </w:r>
    </w:p>
    <w:p w:rsidR="005265D9" w:rsidRPr="00DB6EA5" w:rsidRDefault="005265D9" w:rsidP="005265D9">
      <w:pPr>
        <w:jc w:val="center"/>
        <w:rPr>
          <w:rFonts w:eastAsia="Times New Roman"/>
          <w:sz w:val="26"/>
          <w:szCs w:val="26"/>
          <w:lang w:eastAsia="ru-RU"/>
        </w:rPr>
      </w:pPr>
    </w:p>
    <w:p w:rsidR="005265D9" w:rsidRPr="00DB6EA5" w:rsidRDefault="005265D9" w:rsidP="005265D9">
      <w:pPr>
        <w:jc w:val="center"/>
        <w:rPr>
          <w:rFonts w:eastAsia="Times New Roman"/>
          <w:sz w:val="26"/>
          <w:szCs w:val="26"/>
          <w:lang w:eastAsia="ru-RU"/>
        </w:rPr>
      </w:pPr>
      <w:r w:rsidRPr="00DB6EA5">
        <w:rPr>
          <w:rFonts w:eastAsia="Times New Roman"/>
          <w:sz w:val="26"/>
          <w:szCs w:val="26"/>
          <w:lang w:eastAsia="ru-RU"/>
        </w:rPr>
        <w:t>«</w:t>
      </w:r>
      <w:r w:rsidRPr="00DB6EA5">
        <w:rPr>
          <w:rFonts w:eastAsia="Times New Roman"/>
          <w:sz w:val="26"/>
          <w:szCs w:val="26"/>
          <w:u w:val="single"/>
          <w:lang w:eastAsia="ru-RU"/>
        </w:rPr>
        <w:t>Совершенствование механизма оценки персонала на основе системы ключевых показателей эффективности</w:t>
      </w:r>
      <w:r w:rsidRPr="00DB6EA5">
        <w:rPr>
          <w:rFonts w:eastAsia="Times New Roman"/>
          <w:sz w:val="26"/>
          <w:szCs w:val="26"/>
          <w:lang w:eastAsia="ru-RU"/>
        </w:rPr>
        <w:t>»</w:t>
      </w:r>
    </w:p>
    <w:p w:rsidR="005265D9" w:rsidRPr="00DB6EA5" w:rsidRDefault="005265D9" w:rsidP="005265D9">
      <w:pPr>
        <w:jc w:val="right"/>
        <w:rPr>
          <w:rFonts w:eastAsia="Times New Roman"/>
          <w:sz w:val="26"/>
          <w:szCs w:val="26"/>
          <w:lang w:eastAsia="ru-RU"/>
        </w:rPr>
      </w:pPr>
    </w:p>
    <w:p w:rsidR="005265D9" w:rsidRPr="00DB6EA5" w:rsidRDefault="005265D9" w:rsidP="005265D9">
      <w:pPr>
        <w:jc w:val="left"/>
        <w:rPr>
          <w:rFonts w:eastAsia="Times New Roman"/>
          <w:sz w:val="26"/>
          <w:szCs w:val="26"/>
          <w:lang w:eastAsia="ru-RU"/>
        </w:rPr>
      </w:pPr>
    </w:p>
    <w:p w:rsidR="005265D9" w:rsidRPr="00DB6EA5" w:rsidRDefault="005265D9" w:rsidP="005265D9">
      <w:pPr>
        <w:jc w:val="left"/>
        <w:rPr>
          <w:rFonts w:eastAsia="Times New Roman"/>
          <w:sz w:val="26"/>
          <w:szCs w:val="26"/>
          <w:lang w:eastAsia="ru-RU"/>
        </w:rPr>
      </w:pPr>
      <w:r w:rsidRPr="00DB6EA5">
        <w:rPr>
          <w:rFonts w:eastAsia="Times New Roman"/>
          <w:sz w:val="26"/>
          <w:szCs w:val="26"/>
          <w:lang w:eastAsia="ru-RU"/>
        </w:rPr>
        <w:t>Студент: 4 курса очной формы обучения</w:t>
      </w:r>
    </w:p>
    <w:p w:rsidR="005265D9" w:rsidRPr="00DB6EA5" w:rsidRDefault="005265D9" w:rsidP="005265D9">
      <w:pPr>
        <w:jc w:val="left"/>
        <w:rPr>
          <w:rFonts w:eastAsia="Times New Roman"/>
          <w:sz w:val="26"/>
          <w:szCs w:val="26"/>
          <w:lang w:eastAsia="ru-RU"/>
        </w:rPr>
      </w:pPr>
      <w:r w:rsidRPr="00DB6EA5">
        <w:rPr>
          <w:rFonts w:eastAsia="Times New Roman"/>
          <w:sz w:val="26"/>
          <w:szCs w:val="26"/>
          <w:lang w:eastAsia="ru-RU"/>
        </w:rPr>
        <w:t>группы УПП-1,2</w:t>
      </w:r>
    </w:p>
    <w:p w:rsidR="005265D9" w:rsidRPr="00DB6EA5" w:rsidRDefault="005265D9" w:rsidP="005265D9">
      <w:pPr>
        <w:jc w:val="left"/>
        <w:rPr>
          <w:rFonts w:eastAsia="Times New Roman"/>
          <w:sz w:val="26"/>
          <w:szCs w:val="26"/>
          <w:lang w:eastAsia="ru-RU"/>
        </w:rPr>
      </w:pPr>
    </w:p>
    <w:p w:rsidR="005265D9" w:rsidRPr="001D60F1" w:rsidRDefault="005265D9" w:rsidP="005265D9">
      <w:pPr>
        <w:jc w:val="left"/>
        <w:rPr>
          <w:rFonts w:eastAsia="Times New Roman"/>
          <w:sz w:val="28"/>
          <w:szCs w:val="20"/>
          <w:lang w:eastAsia="ru-RU"/>
        </w:rPr>
      </w:pPr>
      <w:r w:rsidRPr="00DB6EA5">
        <w:rPr>
          <w:rFonts w:eastAsia="Times New Roman"/>
          <w:sz w:val="26"/>
          <w:szCs w:val="26"/>
          <w:lang w:eastAsia="ru-RU"/>
        </w:rPr>
        <w:t>_</w:t>
      </w:r>
      <w:r w:rsidRPr="00DB6EA5">
        <w:rPr>
          <w:rFonts w:eastAsia="Times New Roman"/>
          <w:sz w:val="26"/>
          <w:szCs w:val="26"/>
          <w:u w:val="single"/>
          <w:lang w:eastAsia="ru-RU"/>
        </w:rPr>
        <w:t>Иванов Иван Иванович</w:t>
      </w:r>
      <w:r w:rsidRPr="00DB6EA5">
        <w:rPr>
          <w:rFonts w:eastAsia="Times New Roman"/>
          <w:sz w:val="26"/>
          <w:szCs w:val="26"/>
          <w:lang w:eastAsia="ru-RU"/>
        </w:rPr>
        <w:t xml:space="preserve">_            </w:t>
      </w:r>
      <w:r w:rsidRPr="00DB6EA5">
        <w:rPr>
          <w:rFonts w:eastAsia="Times New Roman"/>
          <w:sz w:val="26"/>
          <w:szCs w:val="26"/>
          <w:lang w:eastAsia="ru-RU"/>
        </w:rPr>
        <w:tab/>
      </w:r>
      <w:r w:rsidRPr="00DB6EA5">
        <w:rPr>
          <w:rFonts w:eastAsia="Times New Roman"/>
          <w:sz w:val="26"/>
          <w:szCs w:val="26"/>
          <w:lang w:eastAsia="ru-RU"/>
        </w:rPr>
        <w:tab/>
      </w:r>
      <w:r w:rsidRPr="00DB6EA5">
        <w:rPr>
          <w:rFonts w:eastAsia="Times New Roman"/>
          <w:sz w:val="26"/>
          <w:szCs w:val="26"/>
          <w:lang w:eastAsia="ru-RU"/>
        </w:rPr>
        <w:tab/>
        <w:t xml:space="preserve">          ___</w:t>
      </w:r>
      <w:r w:rsidRPr="001D60F1">
        <w:rPr>
          <w:rFonts w:eastAsia="Times New Roman"/>
          <w:sz w:val="28"/>
          <w:szCs w:val="20"/>
          <w:lang w:eastAsia="ru-RU"/>
        </w:rPr>
        <w:t>_______________</w:t>
      </w:r>
    </w:p>
    <w:p w:rsidR="005265D9" w:rsidRPr="001D60F1" w:rsidRDefault="005265D9" w:rsidP="005265D9">
      <w:pPr>
        <w:ind w:firstLine="709"/>
        <w:jc w:val="left"/>
        <w:rPr>
          <w:rFonts w:eastAsia="Times New Roman"/>
          <w:i/>
          <w:sz w:val="20"/>
          <w:szCs w:val="20"/>
          <w:lang w:eastAsia="ru-RU"/>
        </w:rPr>
      </w:pPr>
      <w:r w:rsidRPr="001D60F1">
        <w:rPr>
          <w:rFonts w:eastAsia="Times New Roman"/>
          <w:i/>
          <w:sz w:val="20"/>
          <w:szCs w:val="20"/>
          <w:lang w:eastAsia="ru-RU"/>
        </w:rPr>
        <w:t>(Ф.И.О.)</w:t>
      </w:r>
      <w:r w:rsidRPr="001D60F1">
        <w:rPr>
          <w:rFonts w:eastAsia="Times New Roman"/>
          <w:i/>
          <w:sz w:val="20"/>
          <w:szCs w:val="20"/>
          <w:lang w:eastAsia="ru-RU"/>
        </w:rPr>
        <w:tab/>
      </w:r>
      <w:r w:rsidRPr="001D60F1">
        <w:rPr>
          <w:rFonts w:eastAsia="Times New Roman"/>
          <w:i/>
          <w:sz w:val="20"/>
          <w:szCs w:val="20"/>
          <w:lang w:eastAsia="ru-RU"/>
        </w:rPr>
        <w:tab/>
      </w:r>
      <w:r w:rsidRPr="001D60F1">
        <w:rPr>
          <w:rFonts w:eastAsia="Times New Roman"/>
          <w:i/>
          <w:sz w:val="20"/>
          <w:szCs w:val="20"/>
          <w:lang w:eastAsia="ru-RU"/>
        </w:rPr>
        <w:tab/>
      </w:r>
      <w:r w:rsidRPr="001D60F1">
        <w:rPr>
          <w:rFonts w:eastAsia="Times New Roman"/>
          <w:i/>
          <w:sz w:val="20"/>
          <w:szCs w:val="20"/>
          <w:lang w:eastAsia="ru-RU"/>
        </w:rPr>
        <w:tab/>
      </w:r>
      <w:r w:rsidRPr="001D60F1">
        <w:rPr>
          <w:rFonts w:eastAsia="Times New Roman"/>
          <w:i/>
          <w:sz w:val="20"/>
          <w:szCs w:val="20"/>
          <w:lang w:eastAsia="ru-RU"/>
        </w:rPr>
        <w:tab/>
      </w:r>
      <w:r w:rsidRPr="001D60F1">
        <w:rPr>
          <w:rFonts w:eastAsia="Times New Roman"/>
          <w:i/>
          <w:sz w:val="20"/>
          <w:szCs w:val="20"/>
          <w:lang w:eastAsia="ru-RU"/>
        </w:rPr>
        <w:tab/>
      </w:r>
      <w:r w:rsidRPr="001D60F1">
        <w:rPr>
          <w:rFonts w:eastAsia="Times New Roman"/>
          <w:i/>
          <w:sz w:val="20"/>
          <w:szCs w:val="20"/>
          <w:lang w:eastAsia="ru-RU"/>
        </w:rPr>
        <w:tab/>
      </w:r>
      <w:r w:rsidRPr="001D60F1">
        <w:rPr>
          <w:rFonts w:eastAsia="Times New Roman"/>
          <w:i/>
          <w:sz w:val="20"/>
          <w:szCs w:val="20"/>
          <w:lang w:eastAsia="ru-RU"/>
        </w:rPr>
        <w:tab/>
        <w:t>(подпись)</w:t>
      </w:r>
    </w:p>
    <w:p w:rsidR="005265D9" w:rsidRPr="001D60F1" w:rsidRDefault="005265D9" w:rsidP="005265D9">
      <w:pPr>
        <w:jc w:val="left"/>
        <w:rPr>
          <w:rFonts w:eastAsia="Times New Roman"/>
          <w:sz w:val="28"/>
          <w:szCs w:val="20"/>
          <w:lang w:eastAsia="ru-RU"/>
        </w:rPr>
      </w:pPr>
    </w:p>
    <w:p w:rsidR="005265D9" w:rsidRPr="001D60F1" w:rsidRDefault="005265D9" w:rsidP="005265D9">
      <w:pPr>
        <w:jc w:val="left"/>
        <w:rPr>
          <w:rFonts w:eastAsia="Times New Roman"/>
          <w:sz w:val="28"/>
          <w:szCs w:val="20"/>
          <w:lang w:eastAsia="ru-RU"/>
        </w:rPr>
      </w:pPr>
    </w:p>
    <w:p w:rsidR="005265D9" w:rsidRPr="00DB6EA5" w:rsidRDefault="005265D9" w:rsidP="005265D9">
      <w:pPr>
        <w:jc w:val="left"/>
        <w:rPr>
          <w:rFonts w:eastAsia="Times New Roman"/>
          <w:sz w:val="26"/>
          <w:szCs w:val="26"/>
          <w:lang w:eastAsia="ru-RU"/>
        </w:rPr>
      </w:pPr>
      <w:r w:rsidRPr="00DB6EA5">
        <w:rPr>
          <w:rFonts w:eastAsia="Times New Roman"/>
          <w:sz w:val="26"/>
          <w:szCs w:val="26"/>
          <w:lang w:eastAsia="ru-RU"/>
        </w:rPr>
        <w:t>Научный руководитель:</w:t>
      </w:r>
    </w:p>
    <w:p w:rsidR="005265D9" w:rsidRPr="00DB6EA5" w:rsidRDefault="005265D9" w:rsidP="005265D9">
      <w:pPr>
        <w:jc w:val="left"/>
        <w:rPr>
          <w:rFonts w:eastAsia="Times New Roman"/>
          <w:sz w:val="26"/>
          <w:szCs w:val="26"/>
          <w:lang w:eastAsia="ru-RU"/>
        </w:rPr>
      </w:pPr>
    </w:p>
    <w:p w:rsidR="005265D9" w:rsidRPr="001D60F1" w:rsidRDefault="005265D9" w:rsidP="005265D9">
      <w:pPr>
        <w:jc w:val="left"/>
        <w:rPr>
          <w:rFonts w:eastAsia="Times New Roman"/>
          <w:sz w:val="28"/>
          <w:szCs w:val="20"/>
          <w:lang w:eastAsia="ru-RU"/>
        </w:rPr>
      </w:pPr>
      <w:r w:rsidRPr="00DB6EA5">
        <w:rPr>
          <w:rFonts w:eastAsia="Times New Roman"/>
          <w:sz w:val="26"/>
          <w:szCs w:val="26"/>
          <w:u w:val="single"/>
          <w:lang w:eastAsia="ru-RU"/>
        </w:rPr>
        <w:t>Сидорова М.И., доцент, к.э.н., доцент</w:t>
      </w:r>
      <w:r w:rsidRPr="001D60F1">
        <w:rPr>
          <w:rFonts w:eastAsia="Times New Roman"/>
          <w:sz w:val="28"/>
          <w:szCs w:val="20"/>
          <w:lang w:eastAsia="ru-RU"/>
        </w:rPr>
        <w:t xml:space="preserve">                            __________________</w:t>
      </w:r>
    </w:p>
    <w:p w:rsidR="005265D9" w:rsidRPr="001D60F1" w:rsidRDefault="005265D9" w:rsidP="005265D9">
      <w:pPr>
        <w:jc w:val="left"/>
        <w:rPr>
          <w:rFonts w:eastAsia="Times New Roman"/>
          <w:i/>
          <w:sz w:val="20"/>
          <w:szCs w:val="20"/>
          <w:lang w:eastAsia="ru-RU"/>
        </w:rPr>
      </w:pPr>
      <w:r w:rsidRPr="001D60F1">
        <w:rPr>
          <w:rFonts w:eastAsia="Times New Roman"/>
          <w:i/>
          <w:sz w:val="20"/>
          <w:szCs w:val="20"/>
          <w:lang w:eastAsia="ru-RU"/>
        </w:rPr>
        <w:t>(Ф.И.О., должность, ученая степень, ученое звание)</w:t>
      </w:r>
      <w:r w:rsidRPr="001D60F1">
        <w:rPr>
          <w:rFonts w:eastAsia="Times New Roman"/>
          <w:i/>
          <w:sz w:val="20"/>
          <w:szCs w:val="20"/>
          <w:lang w:eastAsia="ru-RU"/>
        </w:rPr>
        <w:tab/>
      </w:r>
      <w:r w:rsidRPr="001D60F1">
        <w:rPr>
          <w:rFonts w:eastAsia="Times New Roman"/>
          <w:i/>
          <w:sz w:val="20"/>
          <w:szCs w:val="20"/>
          <w:lang w:eastAsia="ru-RU"/>
        </w:rPr>
        <w:tab/>
      </w:r>
      <w:r w:rsidRPr="001D60F1">
        <w:rPr>
          <w:rFonts w:eastAsia="Times New Roman"/>
          <w:i/>
          <w:sz w:val="20"/>
          <w:szCs w:val="20"/>
          <w:lang w:eastAsia="ru-RU"/>
        </w:rPr>
        <w:tab/>
      </w:r>
      <w:r w:rsidRPr="001D60F1">
        <w:rPr>
          <w:rFonts w:eastAsia="Times New Roman"/>
          <w:i/>
          <w:sz w:val="20"/>
          <w:szCs w:val="20"/>
          <w:lang w:eastAsia="ru-RU"/>
        </w:rPr>
        <w:tab/>
        <w:t xml:space="preserve">(подпись) </w:t>
      </w:r>
    </w:p>
    <w:p w:rsidR="005265D9" w:rsidRPr="001D60F1" w:rsidRDefault="005265D9" w:rsidP="005265D9">
      <w:pPr>
        <w:ind w:firstLine="709"/>
        <w:jc w:val="center"/>
        <w:rPr>
          <w:rFonts w:eastAsia="Times New Roman"/>
          <w:sz w:val="28"/>
          <w:szCs w:val="24"/>
          <w:lang w:eastAsia="ru-RU"/>
        </w:rPr>
      </w:pPr>
    </w:p>
    <w:p w:rsidR="00DB6EA5" w:rsidRDefault="00DB6EA5" w:rsidP="005265D9">
      <w:pPr>
        <w:jc w:val="center"/>
        <w:rPr>
          <w:rFonts w:eastAsia="Times New Roman"/>
          <w:sz w:val="26"/>
          <w:szCs w:val="26"/>
          <w:lang w:eastAsia="ru-RU"/>
        </w:rPr>
      </w:pPr>
    </w:p>
    <w:p w:rsidR="00DB6EA5" w:rsidRDefault="00DB6EA5" w:rsidP="005265D9">
      <w:pPr>
        <w:jc w:val="center"/>
        <w:rPr>
          <w:rFonts w:eastAsia="Times New Roman"/>
          <w:sz w:val="26"/>
          <w:szCs w:val="26"/>
          <w:lang w:eastAsia="ru-RU"/>
        </w:rPr>
      </w:pPr>
    </w:p>
    <w:p w:rsidR="00DB6EA5" w:rsidRDefault="00DB6EA5" w:rsidP="005265D9">
      <w:pPr>
        <w:jc w:val="center"/>
        <w:rPr>
          <w:rFonts w:eastAsia="Times New Roman"/>
          <w:sz w:val="26"/>
          <w:szCs w:val="26"/>
          <w:lang w:eastAsia="ru-RU"/>
        </w:rPr>
      </w:pPr>
    </w:p>
    <w:p w:rsidR="005265D9" w:rsidRPr="00DB6EA5" w:rsidRDefault="005265D9" w:rsidP="005265D9">
      <w:pPr>
        <w:jc w:val="center"/>
        <w:rPr>
          <w:rFonts w:eastAsia="Times New Roman"/>
          <w:sz w:val="26"/>
          <w:szCs w:val="26"/>
          <w:lang w:eastAsia="ru-RU"/>
        </w:rPr>
      </w:pPr>
      <w:r w:rsidRPr="00DB6EA5">
        <w:rPr>
          <w:rFonts w:eastAsia="Times New Roman"/>
          <w:sz w:val="26"/>
          <w:szCs w:val="26"/>
          <w:lang w:eastAsia="ru-RU"/>
        </w:rPr>
        <w:t>Пермь, 20__</w:t>
      </w:r>
    </w:p>
    <w:p w:rsidR="00355127" w:rsidRPr="00774ACF" w:rsidRDefault="00355127" w:rsidP="00774ACF">
      <w:pPr>
        <w:spacing w:line="360" w:lineRule="auto"/>
        <w:jc w:val="left"/>
        <w:rPr>
          <w:rFonts w:eastAsia="Times New Roman"/>
          <w:sz w:val="28"/>
          <w:szCs w:val="28"/>
          <w:lang w:eastAsia="ru-RU"/>
        </w:rPr>
        <w:sectPr w:rsidR="00355127" w:rsidRPr="00774ACF" w:rsidSect="007D305B">
          <w:pgSz w:w="11909" w:h="16834"/>
          <w:pgMar w:top="1134" w:right="850" w:bottom="1134" w:left="1701" w:header="720" w:footer="720" w:gutter="0"/>
          <w:cols w:space="720"/>
        </w:sectPr>
      </w:pPr>
    </w:p>
    <w:p w:rsidR="00355127" w:rsidRPr="005265D9" w:rsidRDefault="00355127" w:rsidP="00FD60B6">
      <w:pPr>
        <w:keepNext/>
        <w:pageBreakBefore/>
        <w:widowControl w:val="0"/>
        <w:autoSpaceDE w:val="0"/>
        <w:autoSpaceDN w:val="0"/>
        <w:adjustRightInd w:val="0"/>
        <w:spacing w:line="360" w:lineRule="auto"/>
        <w:jc w:val="right"/>
        <w:outlineLvl w:val="1"/>
        <w:rPr>
          <w:rFonts w:eastAsia="Times New Roman"/>
          <w:b/>
          <w:bCs/>
          <w:iCs/>
          <w:sz w:val="28"/>
          <w:szCs w:val="28"/>
          <w:lang w:eastAsia="ru-RU"/>
        </w:rPr>
      </w:pPr>
      <w:bookmarkStart w:id="43" w:name="_Toc221869914"/>
      <w:bookmarkStart w:id="44" w:name="_Toc414369803"/>
      <w:bookmarkStart w:id="45" w:name="_Toc414370387"/>
      <w:r w:rsidRPr="00774ACF">
        <w:rPr>
          <w:rFonts w:eastAsia="Times New Roman"/>
          <w:b/>
          <w:bCs/>
          <w:iCs/>
          <w:sz w:val="28"/>
          <w:szCs w:val="28"/>
          <w:lang w:eastAsia="ru-RU"/>
        </w:rPr>
        <w:lastRenderedPageBreak/>
        <w:t>Приложение</w:t>
      </w:r>
      <w:bookmarkEnd w:id="43"/>
      <w:bookmarkEnd w:id="44"/>
      <w:bookmarkEnd w:id="45"/>
      <w:r w:rsidR="00E240E1">
        <w:rPr>
          <w:rFonts w:eastAsia="Times New Roman"/>
          <w:b/>
          <w:bCs/>
          <w:iCs/>
          <w:sz w:val="28"/>
          <w:szCs w:val="28"/>
          <w:lang w:eastAsia="ru-RU"/>
        </w:rPr>
        <w:t xml:space="preserve"> 6</w:t>
      </w:r>
    </w:p>
    <w:p w:rsidR="005225EF" w:rsidRPr="00816CE9" w:rsidRDefault="005225EF" w:rsidP="005225EF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r w:rsidRPr="00816CE9">
        <w:rPr>
          <w:bCs/>
          <w:color w:val="000000"/>
          <w:sz w:val="28"/>
          <w:szCs w:val="28"/>
          <w:u w:val="single"/>
        </w:rPr>
        <w:t xml:space="preserve">Образец оглавления </w:t>
      </w:r>
      <w:r w:rsidRPr="00816CE9">
        <w:rPr>
          <w:sz w:val="28"/>
          <w:szCs w:val="28"/>
          <w:u w:val="single"/>
        </w:rPr>
        <w:t>выпускной квалификационной работы</w:t>
      </w:r>
    </w:p>
    <w:p w:rsidR="005225EF" w:rsidRPr="00816CE9" w:rsidRDefault="005225EF" w:rsidP="005225EF">
      <w:pPr>
        <w:shd w:val="clear" w:color="auto" w:fill="FFFFFF"/>
        <w:ind w:firstLine="709"/>
        <w:rPr>
          <w:color w:val="000000"/>
          <w:spacing w:val="-13"/>
          <w:sz w:val="28"/>
          <w:szCs w:val="28"/>
        </w:rPr>
      </w:pPr>
    </w:p>
    <w:p w:rsidR="005225EF" w:rsidRPr="00DB6EA5" w:rsidRDefault="00DB6EA5" w:rsidP="005225EF">
      <w:pPr>
        <w:shd w:val="clear" w:color="auto" w:fill="FFFFFF"/>
        <w:jc w:val="center"/>
        <w:rPr>
          <w:b/>
          <w:caps/>
          <w:color w:val="000000"/>
          <w:spacing w:val="-13"/>
          <w:sz w:val="26"/>
          <w:szCs w:val="26"/>
        </w:rPr>
      </w:pPr>
      <w:r>
        <w:rPr>
          <w:b/>
          <w:caps/>
          <w:color w:val="000000"/>
          <w:spacing w:val="-13"/>
          <w:sz w:val="26"/>
          <w:szCs w:val="26"/>
        </w:rPr>
        <w:t>СОДЕРЖАНИЕ</w:t>
      </w:r>
    </w:p>
    <w:p w:rsidR="005225EF" w:rsidRPr="00DB6EA5" w:rsidRDefault="005225EF" w:rsidP="005225EF">
      <w:pPr>
        <w:shd w:val="clear" w:color="auto" w:fill="FFFFFF"/>
        <w:ind w:firstLine="709"/>
        <w:jc w:val="center"/>
        <w:rPr>
          <w:caps/>
          <w:color w:val="000000"/>
          <w:spacing w:val="-13"/>
          <w:sz w:val="26"/>
          <w:szCs w:val="26"/>
        </w:rPr>
      </w:pPr>
    </w:p>
    <w:tbl>
      <w:tblPr>
        <w:tblW w:w="9376" w:type="dxa"/>
        <w:tblLayout w:type="fixed"/>
        <w:tblLook w:val="01E0"/>
      </w:tblPr>
      <w:tblGrid>
        <w:gridCol w:w="8897"/>
        <w:gridCol w:w="479"/>
      </w:tblGrid>
      <w:tr w:rsidR="005225EF" w:rsidRPr="00DB6EA5" w:rsidTr="00E240E1">
        <w:tc>
          <w:tcPr>
            <w:tcW w:w="8897" w:type="dxa"/>
          </w:tcPr>
          <w:p w:rsidR="005225EF" w:rsidRPr="00DB6EA5" w:rsidRDefault="00E240E1" w:rsidP="00E240E1">
            <w:pPr>
              <w:rPr>
                <w:b/>
                <w:color w:val="000000"/>
                <w:spacing w:val="-13"/>
                <w:sz w:val="26"/>
                <w:szCs w:val="26"/>
              </w:rPr>
            </w:pPr>
            <w:r w:rsidRPr="00DB6EA5">
              <w:rPr>
                <w:b/>
                <w:color w:val="000000"/>
                <w:spacing w:val="-13"/>
                <w:sz w:val="26"/>
                <w:szCs w:val="26"/>
              </w:rPr>
              <w:t>Введение</w:t>
            </w:r>
            <w:r w:rsidR="005225EF" w:rsidRPr="00DB6EA5">
              <w:rPr>
                <w:b/>
                <w:color w:val="000000"/>
                <w:spacing w:val="-13"/>
                <w:sz w:val="26"/>
                <w:szCs w:val="26"/>
              </w:rPr>
              <w:t>……………………………………………………………………</w:t>
            </w:r>
            <w:r w:rsidRPr="00DB6EA5">
              <w:rPr>
                <w:b/>
                <w:color w:val="000000"/>
                <w:spacing w:val="-13"/>
                <w:sz w:val="26"/>
                <w:szCs w:val="26"/>
              </w:rPr>
              <w:t>…….</w:t>
            </w:r>
          </w:p>
        </w:tc>
        <w:tc>
          <w:tcPr>
            <w:tcW w:w="479" w:type="dxa"/>
          </w:tcPr>
          <w:p w:rsidR="005225EF" w:rsidRPr="00DB6EA5" w:rsidRDefault="005225EF" w:rsidP="00165F8D">
            <w:pPr>
              <w:jc w:val="center"/>
              <w:rPr>
                <w:caps/>
                <w:color w:val="000000"/>
                <w:spacing w:val="-13"/>
                <w:sz w:val="26"/>
                <w:szCs w:val="26"/>
              </w:rPr>
            </w:pPr>
            <w:r w:rsidRPr="00DB6EA5">
              <w:rPr>
                <w:caps/>
                <w:color w:val="000000"/>
                <w:spacing w:val="-13"/>
                <w:sz w:val="26"/>
                <w:szCs w:val="26"/>
              </w:rPr>
              <w:t>3</w:t>
            </w:r>
          </w:p>
        </w:tc>
      </w:tr>
      <w:tr w:rsidR="005225EF" w:rsidRPr="00DB6EA5" w:rsidTr="00E240E1">
        <w:tc>
          <w:tcPr>
            <w:tcW w:w="8897" w:type="dxa"/>
          </w:tcPr>
          <w:p w:rsidR="005225EF" w:rsidRPr="00DB6EA5" w:rsidRDefault="005225EF" w:rsidP="00E240E1">
            <w:pPr>
              <w:rPr>
                <w:b/>
                <w:color w:val="000000"/>
                <w:spacing w:val="-13"/>
                <w:sz w:val="26"/>
                <w:szCs w:val="26"/>
              </w:rPr>
            </w:pPr>
            <w:r w:rsidRPr="00DB6EA5">
              <w:rPr>
                <w:b/>
                <w:color w:val="000000"/>
                <w:sz w:val="26"/>
                <w:szCs w:val="26"/>
              </w:rPr>
              <w:t xml:space="preserve">Глава </w:t>
            </w:r>
            <w:r w:rsidR="00E240E1" w:rsidRPr="00DB6EA5">
              <w:rPr>
                <w:b/>
                <w:color w:val="000000"/>
                <w:sz w:val="26"/>
                <w:szCs w:val="26"/>
              </w:rPr>
              <w:t>1</w:t>
            </w:r>
            <w:r w:rsidRPr="00DB6EA5">
              <w:rPr>
                <w:b/>
                <w:color w:val="000000"/>
                <w:sz w:val="26"/>
                <w:szCs w:val="26"/>
              </w:rPr>
              <w:t xml:space="preserve">. </w:t>
            </w:r>
            <w:r w:rsidR="00E240E1" w:rsidRPr="00DB6EA5">
              <w:rPr>
                <w:b/>
                <w:color w:val="000000"/>
                <w:sz w:val="26"/>
                <w:szCs w:val="26"/>
              </w:rPr>
              <w:t>Теоретические основы  оценки  персонала организ</w:t>
            </w:r>
            <w:r w:rsidR="00E240E1" w:rsidRPr="00DB6EA5">
              <w:rPr>
                <w:b/>
                <w:color w:val="000000"/>
                <w:sz w:val="26"/>
                <w:szCs w:val="26"/>
              </w:rPr>
              <w:t>а</w:t>
            </w:r>
            <w:r w:rsidR="00E240E1" w:rsidRPr="00DB6EA5">
              <w:rPr>
                <w:b/>
                <w:color w:val="000000"/>
                <w:sz w:val="26"/>
                <w:szCs w:val="26"/>
              </w:rPr>
              <w:t>ции</w:t>
            </w:r>
            <w:r w:rsidRPr="00DB6EA5">
              <w:rPr>
                <w:b/>
                <w:color w:val="000000"/>
                <w:sz w:val="26"/>
                <w:szCs w:val="26"/>
              </w:rPr>
              <w:t>………………………………………………………</w:t>
            </w:r>
            <w:r w:rsidR="00E240E1" w:rsidRPr="00DB6EA5">
              <w:rPr>
                <w:b/>
                <w:color w:val="000000"/>
                <w:sz w:val="26"/>
                <w:szCs w:val="26"/>
              </w:rPr>
              <w:t>……………………</w:t>
            </w:r>
          </w:p>
        </w:tc>
        <w:tc>
          <w:tcPr>
            <w:tcW w:w="479" w:type="dxa"/>
          </w:tcPr>
          <w:p w:rsidR="005225EF" w:rsidRPr="00DB6EA5" w:rsidRDefault="005225EF" w:rsidP="00165F8D">
            <w:pPr>
              <w:jc w:val="center"/>
              <w:rPr>
                <w:b/>
                <w:caps/>
                <w:color w:val="000000"/>
                <w:spacing w:val="-13"/>
                <w:sz w:val="26"/>
                <w:szCs w:val="26"/>
              </w:rPr>
            </w:pPr>
          </w:p>
          <w:p w:rsidR="005225EF" w:rsidRPr="00DB6EA5" w:rsidRDefault="005225EF" w:rsidP="00165F8D">
            <w:pPr>
              <w:jc w:val="center"/>
              <w:rPr>
                <w:b/>
                <w:caps/>
                <w:color w:val="000000"/>
                <w:spacing w:val="-13"/>
                <w:sz w:val="26"/>
                <w:szCs w:val="26"/>
              </w:rPr>
            </w:pPr>
            <w:r w:rsidRPr="00DB6EA5">
              <w:rPr>
                <w:b/>
                <w:caps/>
                <w:color w:val="000000"/>
                <w:spacing w:val="-13"/>
                <w:sz w:val="26"/>
                <w:szCs w:val="26"/>
              </w:rPr>
              <w:t>6</w:t>
            </w:r>
          </w:p>
        </w:tc>
      </w:tr>
      <w:tr w:rsidR="005225EF" w:rsidRPr="00DB6EA5" w:rsidTr="00E240E1">
        <w:tc>
          <w:tcPr>
            <w:tcW w:w="8897" w:type="dxa"/>
          </w:tcPr>
          <w:p w:rsidR="005225EF" w:rsidRPr="00DB6EA5" w:rsidRDefault="005225EF" w:rsidP="00165F8D">
            <w:pPr>
              <w:ind w:firstLine="284"/>
              <w:rPr>
                <w:color w:val="000000"/>
                <w:spacing w:val="-13"/>
                <w:sz w:val="26"/>
                <w:szCs w:val="26"/>
              </w:rPr>
            </w:pPr>
            <w:r w:rsidRPr="00DB6EA5">
              <w:rPr>
                <w:color w:val="000000"/>
                <w:spacing w:val="-13"/>
                <w:sz w:val="26"/>
                <w:szCs w:val="26"/>
              </w:rPr>
              <w:t>1.1. Понятие  и современные подходы к оценке персонала организации….</w:t>
            </w:r>
          </w:p>
        </w:tc>
        <w:tc>
          <w:tcPr>
            <w:tcW w:w="479" w:type="dxa"/>
          </w:tcPr>
          <w:p w:rsidR="005225EF" w:rsidRPr="00DB6EA5" w:rsidRDefault="005225EF" w:rsidP="00165F8D">
            <w:pPr>
              <w:jc w:val="center"/>
              <w:rPr>
                <w:caps/>
                <w:color w:val="000000"/>
                <w:spacing w:val="-13"/>
                <w:sz w:val="26"/>
                <w:szCs w:val="26"/>
              </w:rPr>
            </w:pPr>
            <w:r w:rsidRPr="00DB6EA5">
              <w:rPr>
                <w:caps/>
                <w:color w:val="000000"/>
                <w:spacing w:val="-13"/>
                <w:sz w:val="26"/>
                <w:szCs w:val="26"/>
              </w:rPr>
              <w:t>6</w:t>
            </w:r>
          </w:p>
        </w:tc>
      </w:tr>
      <w:tr w:rsidR="005225EF" w:rsidRPr="00DB6EA5" w:rsidTr="00E240E1">
        <w:tc>
          <w:tcPr>
            <w:tcW w:w="8897" w:type="dxa"/>
          </w:tcPr>
          <w:p w:rsidR="005225EF" w:rsidRPr="00DB6EA5" w:rsidRDefault="005225EF" w:rsidP="00165F8D">
            <w:pPr>
              <w:ind w:left="284"/>
              <w:rPr>
                <w:color w:val="000000"/>
                <w:spacing w:val="-13"/>
                <w:sz w:val="26"/>
                <w:szCs w:val="26"/>
              </w:rPr>
            </w:pPr>
            <w:r w:rsidRPr="00DB6EA5">
              <w:rPr>
                <w:color w:val="000000"/>
                <w:spacing w:val="-13"/>
                <w:sz w:val="26"/>
                <w:szCs w:val="26"/>
              </w:rPr>
              <w:t>1.2. Роль и место системы оценки персонала в системе управления организ</w:t>
            </w:r>
            <w:r w:rsidRPr="00DB6EA5">
              <w:rPr>
                <w:color w:val="000000"/>
                <w:spacing w:val="-13"/>
                <w:sz w:val="26"/>
                <w:szCs w:val="26"/>
              </w:rPr>
              <w:t>а</w:t>
            </w:r>
            <w:r w:rsidRPr="00DB6EA5">
              <w:rPr>
                <w:color w:val="000000"/>
                <w:spacing w:val="-13"/>
                <w:sz w:val="26"/>
                <w:szCs w:val="26"/>
              </w:rPr>
              <w:t>ции…………………………………………………………………………….</w:t>
            </w:r>
          </w:p>
        </w:tc>
        <w:tc>
          <w:tcPr>
            <w:tcW w:w="479" w:type="dxa"/>
          </w:tcPr>
          <w:p w:rsidR="005225EF" w:rsidRPr="00DB6EA5" w:rsidRDefault="005225EF" w:rsidP="00165F8D">
            <w:pPr>
              <w:jc w:val="center"/>
              <w:rPr>
                <w:caps/>
                <w:color w:val="000000"/>
                <w:spacing w:val="-13"/>
                <w:sz w:val="26"/>
                <w:szCs w:val="26"/>
              </w:rPr>
            </w:pPr>
          </w:p>
          <w:p w:rsidR="005225EF" w:rsidRPr="00DB6EA5" w:rsidRDefault="005225EF" w:rsidP="00165F8D">
            <w:pPr>
              <w:jc w:val="center"/>
              <w:rPr>
                <w:caps/>
                <w:color w:val="000000"/>
                <w:spacing w:val="-13"/>
                <w:sz w:val="26"/>
                <w:szCs w:val="26"/>
              </w:rPr>
            </w:pPr>
            <w:r w:rsidRPr="00DB6EA5">
              <w:rPr>
                <w:caps/>
                <w:color w:val="000000"/>
                <w:spacing w:val="-13"/>
                <w:sz w:val="26"/>
                <w:szCs w:val="26"/>
              </w:rPr>
              <w:t>13</w:t>
            </w:r>
          </w:p>
        </w:tc>
      </w:tr>
      <w:tr w:rsidR="005225EF" w:rsidRPr="00DB6EA5" w:rsidTr="00E240E1">
        <w:tc>
          <w:tcPr>
            <w:tcW w:w="8897" w:type="dxa"/>
          </w:tcPr>
          <w:p w:rsidR="005225EF" w:rsidRPr="00DB6EA5" w:rsidRDefault="005225EF" w:rsidP="007A7DE1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851" w:hanging="567"/>
              <w:jc w:val="left"/>
              <w:rPr>
                <w:color w:val="000000"/>
                <w:spacing w:val="-13"/>
                <w:sz w:val="26"/>
                <w:szCs w:val="26"/>
              </w:rPr>
            </w:pPr>
            <w:r w:rsidRPr="00DB6EA5">
              <w:rPr>
                <w:color w:val="000000"/>
                <w:spacing w:val="-13"/>
                <w:sz w:val="26"/>
                <w:szCs w:val="26"/>
              </w:rPr>
              <w:t>Система ключевых показателей эффективности как инструмент оценки пе</w:t>
            </w:r>
            <w:r w:rsidRPr="00DB6EA5">
              <w:rPr>
                <w:color w:val="000000"/>
                <w:spacing w:val="-13"/>
                <w:sz w:val="26"/>
                <w:szCs w:val="26"/>
              </w:rPr>
              <w:t>р</w:t>
            </w:r>
            <w:r w:rsidRPr="00DB6EA5">
              <w:rPr>
                <w:color w:val="000000"/>
                <w:spacing w:val="-13"/>
                <w:sz w:val="26"/>
                <w:szCs w:val="26"/>
              </w:rPr>
              <w:t>сонала…………………………………………………………………</w:t>
            </w:r>
          </w:p>
        </w:tc>
        <w:tc>
          <w:tcPr>
            <w:tcW w:w="479" w:type="dxa"/>
          </w:tcPr>
          <w:p w:rsidR="005225EF" w:rsidRPr="00DB6EA5" w:rsidRDefault="005225EF" w:rsidP="00165F8D">
            <w:pPr>
              <w:jc w:val="center"/>
              <w:rPr>
                <w:caps/>
                <w:color w:val="000000"/>
                <w:spacing w:val="-13"/>
                <w:sz w:val="26"/>
                <w:szCs w:val="26"/>
              </w:rPr>
            </w:pPr>
          </w:p>
          <w:p w:rsidR="005225EF" w:rsidRPr="00DB6EA5" w:rsidRDefault="005225EF" w:rsidP="00165F8D">
            <w:pPr>
              <w:jc w:val="center"/>
              <w:rPr>
                <w:caps/>
                <w:color w:val="000000"/>
                <w:spacing w:val="-13"/>
                <w:sz w:val="26"/>
                <w:szCs w:val="26"/>
              </w:rPr>
            </w:pPr>
            <w:r w:rsidRPr="00DB6EA5">
              <w:rPr>
                <w:caps/>
                <w:color w:val="000000"/>
                <w:spacing w:val="-13"/>
                <w:sz w:val="26"/>
                <w:szCs w:val="26"/>
              </w:rPr>
              <w:t>20</w:t>
            </w:r>
          </w:p>
        </w:tc>
      </w:tr>
      <w:tr w:rsidR="005225EF" w:rsidRPr="00DB6EA5" w:rsidTr="00E240E1">
        <w:tc>
          <w:tcPr>
            <w:tcW w:w="8897" w:type="dxa"/>
          </w:tcPr>
          <w:p w:rsidR="005225EF" w:rsidRPr="00DB6EA5" w:rsidRDefault="005225EF" w:rsidP="00E240E1">
            <w:pPr>
              <w:rPr>
                <w:b/>
                <w:color w:val="000000"/>
                <w:spacing w:val="-13"/>
                <w:sz w:val="26"/>
                <w:szCs w:val="26"/>
              </w:rPr>
            </w:pPr>
            <w:r w:rsidRPr="00DB6EA5">
              <w:rPr>
                <w:b/>
                <w:color w:val="000000"/>
                <w:sz w:val="26"/>
                <w:szCs w:val="26"/>
              </w:rPr>
              <w:t>Глава</w:t>
            </w:r>
            <w:r w:rsidR="00E240E1" w:rsidRPr="00DB6EA5">
              <w:rPr>
                <w:b/>
                <w:color w:val="000000"/>
                <w:sz w:val="26"/>
                <w:szCs w:val="26"/>
              </w:rPr>
              <w:t xml:space="preserve"> 2</w:t>
            </w:r>
            <w:r w:rsidRPr="00DB6EA5">
              <w:rPr>
                <w:b/>
                <w:color w:val="000000"/>
                <w:spacing w:val="-13"/>
                <w:sz w:val="26"/>
                <w:szCs w:val="26"/>
              </w:rPr>
              <w:t xml:space="preserve">. </w:t>
            </w:r>
            <w:r w:rsidR="00E240E1" w:rsidRPr="00DB6EA5">
              <w:rPr>
                <w:b/>
                <w:color w:val="000000"/>
                <w:spacing w:val="-13"/>
                <w:sz w:val="26"/>
                <w:szCs w:val="26"/>
              </w:rPr>
              <w:t>Анализ системы оценки персонала  в организации (на примере ООО «ВНИИБТ – БУРОВОЙ ИНСТРУМЕНТ»)……………………………</w:t>
            </w:r>
          </w:p>
        </w:tc>
        <w:tc>
          <w:tcPr>
            <w:tcW w:w="479" w:type="dxa"/>
          </w:tcPr>
          <w:p w:rsidR="005225EF" w:rsidRPr="00DB6EA5" w:rsidRDefault="005225EF" w:rsidP="00165F8D">
            <w:pPr>
              <w:jc w:val="center"/>
              <w:rPr>
                <w:b/>
                <w:caps/>
                <w:color w:val="000000"/>
                <w:spacing w:val="-13"/>
                <w:sz w:val="26"/>
                <w:szCs w:val="26"/>
              </w:rPr>
            </w:pPr>
          </w:p>
          <w:p w:rsidR="005225EF" w:rsidRPr="00DB6EA5" w:rsidRDefault="005225EF" w:rsidP="005225EF">
            <w:pPr>
              <w:jc w:val="center"/>
              <w:rPr>
                <w:b/>
                <w:caps/>
                <w:color w:val="000000"/>
                <w:spacing w:val="-13"/>
                <w:sz w:val="26"/>
                <w:szCs w:val="26"/>
              </w:rPr>
            </w:pPr>
            <w:r w:rsidRPr="00DB6EA5">
              <w:rPr>
                <w:b/>
                <w:caps/>
                <w:color w:val="000000"/>
                <w:spacing w:val="-13"/>
                <w:sz w:val="26"/>
                <w:szCs w:val="26"/>
              </w:rPr>
              <w:t>26</w:t>
            </w:r>
          </w:p>
        </w:tc>
      </w:tr>
      <w:tr w:rsidR="005225EF" w:rsidRPr="00DB6EA5" w:rsidTr="00E240E1">
        <w:tc>
          <w:tcPr>
            <w:tcW w:w="8897" w:type="dxa"/>
          </w:tcPr>
          <w:p w:rsidR="005225EF" w:rsidRPr="00DB6EA5" w:rsidRDefault="005225EF" w:rsidP="00165F8D">
            <w:pPr>
              <w:ind w:left="284"/>
              <w:rPr>
                <w:color w:val="000000"/>
                <w:spacing w:val="-13"/>
                <w:sz w:val="26"/>
                <w:szCs w:val="26"/>
              </w:rPr>
            </w:pPr>
            <w:r w:rsidRPr="00DB6EA5">
              <w:rPr>
                <w:color w:val="000000"/>
                <w:spacing w:val="-13"/>
                <w:sz w:val="26"/>
                <w:szCs w:val="26"/>
              </w:rPr>
              <w:t>2.1. Характеристика деятельности организации………………………………</w:t>
            </w:r>
          </w:p>
        </w:tc>
        <w:tc>
          <w:tcPr>
            <w:tcW w:w="479" w:type="dxa"/>
          </w:tcPr>
          <w:p w:rsidR="005225EF" w:rsidRPr="00DB6EA5" w:rsidRDefault="005225EF" w:rsidP="00165F8D">
            <w:pPr>
              <w:jc w:val="center"/>
              <w:rPr>
                <w:caps/>
                <w:color w:val="000000"/>
                <w:spacing w:val="-13"/>
                <w:sz w:val="26"/>
                <w:szCs w:val="26"/>
              </w:rPr>
            </w:pPr>
            <w:r w:rsidRPr="00DB6EA5">
              <w:rPr>
                <w:caps/>
                <w:color w:val="000000"/>
                <w:spacing w:val="-13"/>
                <w:sz w:val="26"/>
                <w:szCs w:val="26"/>
              </w:rPr>
              <w:t>26</w:t>
            </w:r>
          </w:p>
        </w:tc>
      </w:tr>
      <w:tr w:rsidR="005225EF" w:rsidRPr="00DB6EA5" w:rsidTr="00E240E1">
        <w:tc>
          <w:tcPr>
            <w:tcW w:w="8897" w:type="dxa"/>
          </w:tcPr>
          <w:p w:rsidR="005225EF" w:rsidRPr="00DB6EA5" w:rsidRDefault="005225EF" w:rsidP="00165F8D">
            <w:pPr>
              <w:ind w:left="284"/>
              <w:rPr>
                <w:color w:val="000000"/>
                <w:spacing w:val="-13"/>
                <w:sz w:val="26"/>
                <w:szCs w:val="26"/>
              </w:rPr>
            </w:pPr>
            <w:r w:rsidRPr="00DB6EA5">
              <w:rPr>
                <w:color w:val="000000"/>
                <w:spacing w:val="-13"/>
                <w:sz w:val="26"/>
                <w:szCs w:val="26"/>
              </w:rPr>
              <w:t>2.2.  Анализ системы управления персоналом организации………………….</w:t>
            </w:r>
          </w:p>
        </w:tc>
        <w:tc>
          <w:tcPr>
            <w:tcW w:w="479" w:type="dxa"/>
          </w:tcPr>
          <w:p w:rsidR="005225EF" w:rsidRPr="00DB6EA5" w:rsidRDefault="005225EF" w:rsidP="00165F8D">
            <w:pPr>
              <w:jc w:val="center"/>
              <w:rPr>
                <w:caps/>
                <w:color w:val="000000"/>
                <w:spacing w:val="-13"/>
                <w:sz w:val="26"/>
                <w:szCs w:val="26"/>
              </w:rPr>
            </w:pPr>
            <w:r w:rsidRPr="00DB6EA5">
              <w:rPr>
                <w:caps/>
                <w:color w:val="000000"/>
                <w:spacing w:val="-13"/>
                <w:sz w:val="26"/>
                <w:szCs w:val="26"/>
              </w:rPr>
              <w:t>36</w:t>
            </w:r>
          </w:p>
        </w:tc>
      </w:tr>
      <w:tr w:rsidR="005225EF" w:rsidRPr="00DB6EA5" w:rsidTr="00E240E1">
        <w:tc>
          <w:tcPr>
            <w:tcW w:w="8897" w:type="dxa"/>
          </w:tcPr>
          <w:p w:rsidR="005225EF" w:rsidRPr="00DB6EA5" w:rsidRDefault="005225EF" w:rsidP="00E240E1">
            <w:pPr>
              <w:ind w:left="284"/>
              <w:rPr>
                <w:color w:val="000000"/>
                <w:spacing w:val="-13"/>
                <w:sz w:val="26"/>
                <w:szCs w:val="26"/>
              </w:rPr>
            </w:pPr>
            <w:r w:rsidRPr="00DB6EA5">
              <w:rPr>
                <w:color w:val="000000"/>
                <w:spacing w:val="-13"/>
                <w:sz w:val="26"/>
                <w:szCs w:val="26"/>
              </w:rPr>
              <w:t xml:space="preserve">2.3. Анализ системы оценка персоналаорганизации………………………… </w:t>
            </w:r>
          </w:p>
        </w:tc>
        <w:tc>
          <w:tcPr>
            <w:tcW w:w="479" w:type="dxa"/>
          </w:tcPr>
          <w:p w:rsidR="005225EF" w:rsidRPr="00DB6EA5" w:rsidRDefault="005225EF" w:rsidP="00165F8D">
            <w:pPr>
              <w:jc w:val="center"/>
              <w:rPr>
                <w:caps/>
                <w:color w:val="000000"/>
                <w:spacing w:val="-13"/>
                <w:sz w:val="26"/>
                <w:szCs w:val="26"/>
              </w:rPr>
            </w:pPr>
            <w:r w:rsidRPr="00DB6EA5">
              <w:rPr>
                <w:caps/>
                <w:color w:val="000000"/>
                <w:spacing w:val="-13"/>
                <w:sz w:val="26"/>
                <w:szCs w:val="26"/>
              </w:rPr>
              <w:t>46</w:t>
            </w:r>
          </w:p>
        </w:tc>
      </w:tr>
      <w:tr w:rsidR="005225EF" w:rsidRPr="00DB6EA5" w:rsidTr="00E240E1">
        <w:tc>
          <w:tcPr>
            <w:tcW w:w="8897" w:type="dxa"/>
          </w:tcPr>
          <w:p w:rsidR="005225EF" w:rsidRPr="00DB6EA5" w:rsidRDefault="005225EF" w:rsidP="00E240E1">
            <w:pPr>
              <w:rPr>
                <w:b/>
                <w:color w:val="000000"/>
                <w:spacing w:val="-13"/>
                <w:sz w:val="26"/>
                <w:szCs w:val="26"/>
              </w:rPr>
            </w:pPr>
            <w:r w:rsidRPr="00DB6EA5">
              <w:rPr>
                <w:b/>
                <w:color w:val="000000"/>
                <w:sz w:val="26"/>
                <w:szCs w:val="26"/>
              </w:rPr>
              <w:t>Глава</w:t>
            </w:r>
            <w:r w:rsidR="00E240E1" w:rsidRPr="00DB6EA5">
              <w:rPr>
                <w:b/>
                <w:color w:val="000000"/>
                <w:sz w:val="26"/>
                <w:szCs w:val="26"/>
              </w:rPr>
              <w:t xml:space="preserve"> 3</w:t>
            </w:r>
            <w:r w:rsidRPr="00DB6EA5">
              <w:rPr>
                <w:b/>
                <w:color w:val="000000"/>
                <w:spacing w:val="-13"/>
                <w:sz w:val="26"/>
                <w:szCs w:val="26"/>
              </w:rPr>
              <w:t xml:space="preserve">. </w:t>
            </w:r>
            <w:r w:rsidR="00E240E1" w:rsidRPr="00DB6EA5">
              <w:rPr>
                <w:b/>
                <w:color w:val="000000"/>
                <w:spacing w:val="-13"/>
                <w:sz w:val="26"/>
                <w:szCs w:val="26"/>
              </w:rPr>
              <w:t xml:space="preserve">Разработка проектной инициации по совершенствованию механизма оценки персонала в  организации </w:t>
            </w:r>
            <w:r w:rsidRPr="00DB6EA5">
              <w:rPr>
                <w:b/>
                <w:color w:val="000000"/>
                <w:spacing w:val="-13"/>
                <w:sz w:val="26"/>
                <w:szCs w:val="26"/>
              </w:rPr>
              <w:t>(на примере ООО «ВНИИБТ – БУРОВОЙ ИНСТРУМЕНТ»)…………………………………………………</w:t>
            </w:r>
          </w:p>
        </w:tc>
        <w:tc>
          <w:tcPr>
            <w:tcW w:w="479" w:type="dxa"/>
          </w:tcPr>
          <w:p w:rsidR="005225EF" w:rsidRPr="00DB6EA5" w:rsidRDefault="005225EF" w:rsidP="00165F8D">
            <w:pPr>
              <w:jc w:val="center"/>
              <w:rPr>
                <w:b/>
                <w:caps/>
                <w:color w:val="000000"/>
                <w:spacing w:val="-13"/>
                <w:sz w:val="26"/>
                <w:szCs w:val="26"/>
              </w:rPr>
            </w:pPr>
          </w:p>
          <w:p w:rsidR="005225EF" w:rsidRPr="00DB6EA5" w:rsidRDefault="005225EF" w:rsidP="00165F8D">
            <w:pPr>
              <w:jc w:val="center"/>
              <w:rPr>
                <w:b/>
                <w:caps/>
                <w:color w:val="000000"/>
                <w:spacing w:val="-13"/>
                <w:sz w:val="26"/>
                <w:szCs w:val="26"/>
              </w:rPr>
            </w:pPr>
          </w:p>
          <w:p w:rsidR="005225EF" w:rsidRPr="00DB6EA5" w:rsidRDefault="005225EF" w:rsidP="005225EF">
            <w:pPr>
              <w:jc w:val="center"/>
              <w:rPr>
                <w:b/>
                <w:caps/>
                <w:color w:val="000000"/>
                <w:spacing w:val="-13"/>
                <w:sz w:val="26"/>
                <w:szCs w:val="26"/>
              </w:rPr>
            </w:pPr>
            <w:r w:rsidRPr="00DB6EA5">
              <w:rPr>
                <w:b/>
                <w:caps/>
                <w:color w:val="000000"/>
                <w:spacing w:val="-13"/>
                <w:sz w:val="26"/>
                <w:szCs w:val="26"/>
              </w:rPr>
              <w:t>56</w:t>
            </w:r>
          </w:p>
        </w:tc>
      </w:tr>
      <w:tr w:rsidR="005225EF" w:rsidRPr="00DB6EA5" w:rsidTr="00E240E1">
        <w:tc>
          <w:tcPr>
            <w:tcW w:w="8897" w:type="dxa"/>
          </w:tcPr>
          <w:p w:rsidR="005225EF" w:rsidRPr="00DB6EA5" w:rsidRDefault="005225EF" w:rsidP="00165F8D">
            <w:pPr>
              <w:ind w:left="284"/>
              <w:rPr>
                <w:color w:val="000000"/>
                <w:spacing w:val="-13"/>
                <w:sz w:val="26"/>
                <w:szCs w:val="26"/>
              </w:rPr>
            </w:pPr>
            <w:r w:rsidRPr="00DB6EA5">
              <w:rPr>
                <w:color w:val="000000"/>
                <w:spacing w:val="-13"/>
                <w:sz w:val="26"/>
                <w:szCs w:val="26"/>
              </w:rPr>
              <w:t xml:space="preserve">3.1 Концепция проекта, ее цель и задачи……………………………………… </w:t>
            </w:r>
          </w:p>
        </w:tc>
        <w:tc>
          <w:tcPr>
            <w:tcW w:w="479" w:type="dxa"/>
          </w:tcPr>
          <w:p w:rsidR="005225EF" w:rsidRPr="00DB6EA5" w:rsidRDefault="005225EF" w:rsidP="00165F8D">
            <w:pPr>
              <w:jc w:val="center"/>
              <w:rPr>
                <w:caps/>
                <w:color w:val="000000"/>
                <w:spacing w:val="-13"/>
                <w:sz w:val="26"/>
                <w:szCs w:val="26"/>
              </w:rPr>
            </w:pPr>
            <w:r w:rsidRPr="00DB6EA5">
              <w:rPr>
                <w:b/>
                <w:caps/>
                <w:color w:val="000000"/>
                <w:spacing w:val="-13"/>
                <w:sz w:val="26"/>
                <w:szCs w:val="26"/>
              </w:rPr>
              <w:t>56</w:t>
            </w:r>
          </w:p>
        </w:tc>
      </w:tr>
      <w:tr w:rsidR="005225EF" w:rsidRPr="00DB6EA5" w:rsidTr="00E240E1">
        <w:tc>
          <w:tcPr>
            <w:tcW w:w="8897" w:type="dxa"/>
          </w:tcPr>
          <w:p w:rsidR="005225EF" w:rsidRPr="00DB6EA5" w:rsidRDefault="005225EF" w:rsidP="00165F8D">
            <w:pPr>
              <w:ind w:left="284"/>
              <w:rPr>
                <w:color w:val="000000"/>
                <w:spacing w:val="-13"/>
                <w:sz w:val="26"/>
                <w:szCs w:val="26"/>
              </w:rPr>
            </w:pPr>
            <w:r w:rsidRPr="00DB6EA5">
              <w:rPr>
                <w:color w:val="000000"/>
                <w:spacing w:val="-13"/>
                <w:sz w:val="26"/>
                <w:szCs w:val="26"/>
              </w:rPr>
              <w:t xml:space="preserve">3.2. Разработка программы мероприятий и механизма ее реализации……… </w:t>
            </w:r>
          </w:p>
        </w:tc>
        <w:tc>
          <w:tcPr>
            <w:tcW w:w="479" w:type="dxa"/>
          </w:tcPr>
          <w:p w:rsidR="005225EF" w:rsidRPr="00DB6EA5" w:rsidRDefault="005225EF" w:rsidP="00165F8D">
            <w:pPr>
              <w:jc w:val="center"/>
              <w:rPr>
                <w:caps/>
                <w:color w:val="000000"/>
                <w:spacing w:val="-13"/>
                <w:sz w:val="26"/>
                <w:szCs w:val="26"/>
              </w:rPr>
            </w:pPr>
            <w:r w:rsidRPr="00DB6EA5">
              <w:rPr>
                <w:caps/>
                <w:color w:val="000000"/>
                <w:spacing w:val="-13"/>
                <w:sz w:val="26"/>
                <w:szCs w:val="26"/>
              </w:rPr>
              <w:t>61</w:t>
            </w:r>
          </w:p>
        </w:tc>
      </w:tr>
      <w:tr w:rsidR="005225EF" w:rsidRPr="00DB6EA5" w:rsidTr="00E240E1">
        <w:tc>
          <w:tcPr>
            <w:tcW w:w="8897" w:type="dxa"/>
          </w:tcPr>
          <w:p w:rsidR="005225EF" w:rsidRPr="00DB6EA5" w:rsidRDefault="005225EF" w:rsidP="00165F8D">
            <w:pPr>
              <w:ind w:left="284"/>
              <w:rPr>
                <w:color w:val="000000"/>
                <w:spacing w:val="-13"/>
                <w:sz w:val="26"/>
                <w:szCs w:val="26"/>
              </w:rPr>
            </w:pPr>
            <w:r w:rsidRPr="00DB6EA5">
              <w:rPr>
                <w:color w:val="000000"/>
                <w:spacing w:val="-13"/>
                <w:sz w:val="26"/>
                <w:szCs w:val="26"/>
              </w:rPr>
              <w:t>3.3. Расчет экономического и социального эффекта от предложенных меропри</w:t>
            </w:r>
            <w:r w:rsidRPr="00DB6EA5">
              <w:rPr>
                <w:color w:val="000000"/>
                <w:spacing w:val="-13"/>
                <w:sz w:val="26"/>
                <w:szCs w:val="26"/>
              </w:rPr>
              <w:t>я</w:t>
            </w:r>
            <w:r w:rsidRPr="00DB6EA5">
              <w:rPr>
                <w:color w:val="000000"/>
                <w:spacing w:val="-13"/>
                <w:sz w:val="26"/>
                <w:szCs w:val="26"/>
              </w:rPr>
              <w:t>тий………………………………………………………………………..</w:t>
            </w:r>
          </w:p>
        </w:tc>
        <w:tc>
          <w:tcPr>
            <w:tcW w:w="479" w:type="dxa"/>
          </w:tcPr>
          <w:p w:rsidR="005225EF" w:rsidRPr="00DB6EA5" w:rsidRDefault="005225EF" w:rsidP="00165F8D">
            <w:pPr>
              <w:jc w:val="center"/>
              <w:rPr>
                <w:caps/>
                <w:color w:val="000000"/>
                <w:spacing w:val="-13"/>
                <w:sz w:val="26"/>
                <w:szCs w:val="26"/>
              </w:rPr>
            </w:pPr>
          </w:p>
          <w:p w:rsidR="005225EF" w:rsidRPr="00DB6EA5" w:rsidRDefault="005225EF" w:rsidP="00165F8D">
            <w:pPr>
              <w:jc w:val="center"/>
              <w:rPr>
                <w:caps/>
                <w:color w:val="000000"/>
                <w:spacing w:val="-13"/>
                <w:sz w:val="26"/>
                <w:szCs w:val="26"/>
              </w:rPr>
            </w:pPr>
            <w:r w:rsidRPr="00DB6EA5">
              <w:rPr>
                <w:caps/>
                <w:color w:val="000000"/>
                <w:spacing w:val="-13"/>
                <w:sz w:val="26"/>
                <w:szCs w:val="26"/>
              </w:rPr>
              <w:t>66</w:t>
            </w:r>
          </w:p>
        </w:tc>
      </w:tr>
      <w:tr w:rsidR="005225EF" w:rsidRPr="00DB6EA5" w:rsidTr="00E240E1">
        <w:tc>
          <w:tcPr>
            <w:tcW w:w="8897" w:type="dxa"/>
          </w:tcPr>
          <w:p w:rsidR="005225EF" w:rsidRPr="00DB6EA5" w:rsidRDefault="00E240E1" w:rsidP="00165F8D">
            <w:pPr>
              <w:rPr>
                <w:b/>
                <w:color w:val="000000"/>
                <w:spacing w:val="-13"/>
                <w:sz w:val="26"/>
                <w:szCs w:val="26"/>
              </w:rPr>
            </w:pPr>
            <w:r w:rsidRPr="00DB6EA5">
              <w:rPr>
                <w:b/>
                <w:color w:val="000000"/>
                <w:spacing w:val="-13"/>
                <w:sz w:val="26"/>
                <w:szCs w:val="26"/>
              </w:rPr>
              <w:t>Заключение………………………………………………………………………</w:t>
            </w:r>
          </w:p>
        </w:tc>
        <w:tc>
          <w:tcPr>
            <w:tcW w:w="479" w:type="dxa"/>
          </w:tcPr>
          <w:p w:rsidR="005225EF" w:rsidRPr="00DB6EA5" w:rsidRDefault="005225EF" w:rsidP="00165F8D">
            <w:pPr>
              <w:jc w:val="center"/>
              <w:rPr>
                <w:caps/>
                <w:color w:val="000000"/>
                <w:spacing w:val="-13"/>
                <w:sz w:val="26"/>
                <w:szCs w:val="26"/>
              </w:rPr>
            </w:pPr>
            <w:r w:rsidRPr="00DB6EA5">
              <w:rPr>
                <w:caps/>
                <w:color w:val="000000"/>
                <w:spacing w:val="-13"/>
                <w:sz w:val="26"/>
                <w:szCs w:val="26"/>
              </w:rPr>
              <w:t>70</w:t>
            </w:r>
          </w:p>
        </w:tc>
      </w:tr>
      <w:tr w:rsidR="005225EF" w:rsidRPr="00DB6EA5" w:rsidTr="00E240E1">
        <w:tc>
          <w:tcPr>
            <w:tcW w:w="8897" w:type="dxa"/>
          </w:tcPr>
          <w:p w:rsidR="005225EF" w:rsidRPr="00DB6EA5" w:rsidRDefault="00E240E1" w:rsidP="00165F8D">
            <w:pPr>
              <w:rPr>
                <w:b/>
                <w:color w:val="000000"/>
                <w:spacing w:val="-13"/>
                <w:sz w:val="26"/>
                <w:szCs w:val="26"/>
              </w:rPr>
            </w:pPr>
            <w:r w:rsidRPr="00DB6EA5">
              <w:rPr>
                <w:b/>
                <w:color w:val="000000"/>
                <w:spacing w:val="-13"/>
                <w:sz w:val="26"/>
                <w:szCs w:val="26"/>
              </w:rPr>
              <w:t>Список использованной литературы………………………………………….</w:t>
            </w:r>
          </w:p>
        </w:tc>
        <w:tc>
          <w:tcPr>
            <w:tcW w:w="479" w:type="dxa"/>
          </w:tcPr>
          <w:p w:rsidR="005225EF" w:rsidRPr="00DB6EA5" w:rsidRDefault="005225EF" w:rsidP="00E240E1">
            <w:pPr>
              <w:jc w:val="center"/>
              <w:rPr>
                <w:caps/>
                <w:color w:val="000000"/>
                <w:spacing w:val="-13"/>
                <w:sz w:val="26"/>
                <w:szCs w:val="26"/>
              </w:rPr>
            </w:pPr>
            <w:r w:rsidRPr="00DB6EA5">
              <w:rPr>
                <w:caps/>
                <w:color w:val="000000"/>
                <w:spacing w:val="-13"/>
                <w:sz w:val="26"/>
                <w:szCs w:val="26"/>
              </w:rPr>
              <w:t>73</w:t>
            </w:r>
          </w:p>
        </w:tc>
      </w:tr>
      <w:tr w:rsidR="005225EF" w:rsidRPr="00DB6EA5" w:rsidTr="00E240E1">
        <w:tc>
          <w:tcPr>
            <w:tcW w:w="8897" w:type="dxa"/>
          </w:tcPr>
          <w:p w:rsidR="005225EF" w:rsidRPr="00DB6EA5" w:rsidRDefault="00E240E1" w:rsidP="005225EF">
            <w:pPr>
              <w:rPr>
                <w:b/>
                <w:color w:val="000000"/>
                <w:spacing w:val="-13"/>
                <w:sz w:val="26"/>
                <w:szCs w:val="26"/>
              </w:rPr>
            </w:pPr>
            <w:r w:rsidRPr="00DB6EA5">
              <w:rPr>
                <w:b/>
                <w:color w:val="000000"/>
                <w:spacing w:val="-13"/>
                <w:sz w:val="26"/>
                <w:szCs w:val="26"/>
              </w:rPr>
              <w:t xml:space="preserve">Приложения……………………………………………………………………...         </w:t>
            </w:r>
          </w:p>
        </w:tc>
        <w:tc>
          <w:tcPr>
            <w:tcW w:w="479" w:type="dxa"/>
          </w:tcPr>
          <w:p w:rsidR="005225EF" w:rsidRPr="00DB6EA5" w:rsidRDefault="005225EF" w:rsidP="00165F8D">
            <w:pPr>
              <w:jc w:val="center"/>
              <w:rPr>
                <w:caps/>
                <w:color w:val="000000"/>
                <w:spacing w:val="-13"/>
                <w:sz w:val="26"/>
                <w:szCs w:val="26"/>
              </w:rPr>
            </w:pPr>
            <w:r w:rsidRPr="00DB6EA5">
              <w:rPr>
                <w:caps/>
                <w:color w:val="000000"/>
                <w:spacing w:val="-13"/>
                <w:sz w:val="26"/>
                <w:szCs w:val="26"/>
              </w:rPr>
              <w:t>75</w:t>
            </w:r>
          </w:p>
        </w:tc>
      </w:tr>
    </w:tbl>
    <w:p w:rsidR="005225EF" w:rsidRPr="00DB6EA5" w:rsidRDefault="005225EF" w:rsidP="005225EF">
      <w:pPr>
        <w:shd w:val="clear" w:color="auto" w:fill="FFFFFF"/>
        <w:ind w:firstLine="709"/>
        <w:jc w:val="center"/>
        <w:rPr>
          <w:caps/>
          <w:color w:val="000000"/>
          <w:spacing w:val="-13"/>
          <w:sz w:val="26"/>
          <w:szCs w:val="26"/>
        </w:rPr>
      </w:pPr>
    </w:p>
    <w:p w:rsidR="005225EF" w:rsidRPr="00DB6EA5" w:rsidRDefault="005225EF" w:rsidP="005225EF">
      <w:pPr>
        <w:shd w:val="clear" w:color="auto" w:fill="FFFFFF"/>
        <w:ind w:firstLine="709"/>
        <w:jc w:val="center"/>
        <w:rPr>
          <w:caps/>
          <w:color w:val="000000"/>
          <w:spacing w:val="-13"/>
          <w:sz w:val="26"/>
          <w:szCs w:val="26"/>
        </w:rPr>
      </w:pPr>
    </w:p>
    <w:p w:rsidR="005225EF" w:rsidRPr="00816CE9" w:rsidRDefault="005225EF" w:rsidP="005225EF">
      <w:pPr>
        <w:shd w:val="clear" w:color="auto" w:fill="FFFFFF"/>
        <w:ind w:firstLine="709"/>
        <w:jc w:val="center"/>
        <w:rPr>
          <w:caps/>
          <w:color w:val="000000"/>
          <w:spacing w:val="-13"/>
          <w:sz w:val="28"/>
          <w:szCs w:val="28"/>
        </w:rPr>
      </w:pPr>
    </w:p>
    <w:p w:rsidR="005225EF" w:rsidRPr="00816CE9" w:rsidRDefault="005225EF" w:rsidP="005225EF">
      <w:pPr>
        <w:shd w:val="clear" w:color="auto" w:fill="FFFFFF"/>
        <w:ind w:firstLine="709"/>
        <w:jc w:val="center"/>
        <w:rPr>
          <w:caps/>
          <w:color w:val="000000"/>
          <w:spacing w:val="-13"/>
          <w:sz w:val="28"/>
          <w:szCs w:val="28"/>
        </w:rPr>
      </w:pPr>
    </w:p>
    <w:p w:rsidR="00355127" w:rsidRPr="00774ACF" w:rsidRDefault="005225EF" w:rsidP="005225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eastAsia="Times New Roman"/>
          <w:caps/>
          <w:color w:val="000000"/>
          <w:spacing w:val="-13"/>
          <w:sz w:val="28"/>
          <w:szCs w:val="28"/>
          <w:lang w:eastAsia="ru-RU"/>
        </w:rPr>
      </w:pPr>
      <w:r w:rsidRPr="00816CE9">
        <w:rPr>
          <w:caps/>
          <w:color w:val="000000"/>
          <w:spacing w:val="-13"/>
          <w:sz w:val="28"/>
          <w:szCs w:val="28"/>
        </w:rPr>
        <w:br w:type="page"/>
      </w:r>
    </w:p>
    <w:p w:rsidR="009B4C87" w:rsidRPr="00DB6EA5" w:rsidRDefault="009B4C87" w:rsidP="009B4C87">
      <w:pPr>
        <w:jc w:val="right"/>
        <w:rPr>
          <w:b/>
          <w:sz w:val="26"/>
          <w:szCs w:val="26"/>
        </w:rPr>
      </w:pPr>
      <w:bookmarkStart w:id="46" w:name="_Toc234075648"/>
      <w:r w:rsidRPr="00DB6EA5">
        <w:rPr>
          <w:b/>
          <w:sz w:val="26"/>
          <w:szCs w:val="26"/>
        </w:rPr>
        <w:lastRenderedPageBreak/>
        <w:t xml:space="preserve">Приложение </w:t>
      </w:r>
      <w:r w:rsidR="00014E50" w:rsidRPr="00DB6EA5">
        <w:rPr>
          <w:b/>
          <w:sz w:val="26"/>
          <w:szCs w:val="26"/>
        </w:rPr>
        <w:t>7</w:t>
      </w:r>
    </w:p>
    <w:p w:rsidR="00014E50" w:rsidRPr="00797370" w:rsidRDefault="00014E50" w:rsidP="00014E50">
      <w:pPr>
        <w:pStyle w:val="af3"/>
        <w:jc w:val="center"/>
        <w:rPr>
          <w:sz w:val="26"/>
          <w:szCs w:val="26"/>
          <w:u w:val="single"/>
        </w:rPr>
      </w:pPr>
      <w:r w:rsidRPr="00797370">
        <w:rPr>
          <w:sz w:val="26"/>
          <w:szCs w:val="26"/>
          <w:u w:val="single"/>
        </w:rPr>
        <w:t>Примеры библиографических записей в списке литературы</w:t>
      </w:r>
    </w:p>
    <w:p w:rsidR="00014E50" w:rsidRPr="00525FB2" w:rsidRDefault="00014E50" w:rsidP="00014E50">
      <w:pPr>
        <w:pStyle w:val="af3"/>
        <w:ind w:firstLine="709"/>
        <w:rPr>
          <w:b/>
          <w:sz w:val="26"/>
          <w:szCs w:val="26"/>
        </w:rPr>
      </w:pPr>
      <w:r w:rsidRPr="00525FB2">
        <w:rPr>
          <w:b/>
          <w:sz w:val="26"/>
          <w:szCs w:val="26"/>
        </w:rPr>
        <w:t xml:space="preserve">Книги </w:t>
      </w:r>
    </w:p>
    <w:p w:rsidR="00014E50" w:rsidRPr="00525FB2" w:rsidRDefault="00014E50" w:rsidP="00404A94">
      <w:pPr>
        <w:pStyle w:val="af3"/>
        <w:ind w:firstLine="709"/>
        <w:jc w:val="both"/>
        <w:rPr>
          <w:sz w:val="26"/>
          <w:szCs w:val="26"/>
        </w:rPr>
      </w:pPr>
      <w:r w:rsidRPr="00525FB2">
        <w:rPr>
          <w:sz w:val="26"/>
          <w:szCs w:val="26"/>
        </w:rPr>
        <w:t>Соколов А.Н. Гражданское общество: проблемы формирования и ра</w:t>
      </w:r>
      <w:r w:rsidRPr="00525FB2">
        <w:rPr>
          <w:sz w:val="26"/>
          <w:szCs w:val="26"/>
        </w:rPr>
        <w:t>з</w:t>
      </w:r>
      <w:r w:rsidRPr="00525FB2">
        <w:rPr>
          <w:sz w:val="26"/>
          <w:szCs w:val="26"/>
        </w:rPr>
        <w:t>вития (философский и юридический аспекты): монография / А.Н. Соколов, К.С. Сердобинцев; под общ.ред. В.М. Бочарова. - Калининград: Калинингра</w:t>
      </w:r>
      <w:r w:rsidRPr="00525FB2">
        <w:rPr>
          <w:sz w:val="26"/>
          <w:szCs w:val="26"/>
        </w:rPr>
        <w:t>д</w:t>
      </w:r>
      <w:r w:rsidRPr="00525FB2">
        <w:rPr>
          <w:sz w:val="26"/>
          <w:szCs w:val="26"/>
        </w:rPr>
        <w:t xml:space="preserve">ский ЮИ МВД России, 2009. – 218 с. </w:t>
      </w:r>
    </w:p>
    <w:p w:rsidR="00014E50" w:rsidRPr="00525FB2" w:rsidRDefault="00014E50" w:rsidP="00404A94">
      <w:pPr>
        <w:pStyle w:val="af3"/>
        <w:ind w:firstLine="709"/>
        <w:jc w:val="both"/>
        <w:rPr>
          <w:sz w:val="26"/>
          <w:szCs w:val="26"/>
        </w:rPr>
      </w:pPr>
      <w:r w:rsidRPr="00525FB2">
        <w:rPr>
          <w:sz w:val="26"/>
          <w:szCs w:val="26"/>
        </w:rPr>
        <w:t>Сычев М.С. История Астраханского казачьего войска: учебное пособие / М.С. Сычев. - Астрахань: Волга, 2009. – 231 с.</w:t>
      </w:r>
    </w:p>
    <w:p w:rsidR="00014E50" w:rsidRPr="00525FB2" w:rsidRDefault="00014E50" w:rsidP="00404A94">
      <w:pPr>
        <w:pStyle w:val="af3"/>
        <w:ind w:firstLine="709"/>
        <w:jc w:val="both"/>
        <w:rPr>
          <w:sz w:val="26"/>
          <w:szCs w:val="26"/>
        </w:rPr>
      </w:pPr>
      <w:r w:rsidRPr="00525FB2">
        <w:rPr>
          <w:sz w:val="26"/>
          <w:szCs w:val="26"/>
        </w:rPr>
        <w:t>Гайдаенко Т.А. Маркетинговое управление: принципы управленческих решений и российская практика / Т.А. Гайдаенко. - 3-е изд., перераб. и доп. - М.: Эксмо : МИРБИС, 2008. – 508 с.</w:t>
      </w:r>
    </w:p>
    <w:p w:rsidR="00014E50" w:rsidRPr="00525FB2" w:rsidRDefault="00014E50" w:rsidP="00404A94">
      <w:pPr>
        <w:pStyle w:val="af3"/>
        <w:ind w:firstLine="709"/>
        <w:jc w:val="both"/>
        <w:rPr>
          <w:b/>
          <w:sz w:val="26"/>
          <w:szCs w:val="26"/>
        </w:rPr>
      </w:pPr>
      <w:r w:rsidRPr="00525FB2">
        <w:rPr>
          <w:b/>
          <w:sz w:val="26"/>
          <w:szCs w:val="26"/>
        </w:rPr>
        <w:t>Нормативные правовые акты (из печатных изданий)</w:t>
      </w:r>
    </w:p>
    <w:p w:rsidR="00014E50" w:rsidRPr="00525FB2" w:rsidRDefault="00014E50" w:rsidP="00404A94">
      <w:pPr>
        <w:pStyle w:val="af3"/>
        <w:ind w:firstLine="709"/>
        <w:jc w:val="both"/>
        <w:rPr>
          <w:sz w:val="26"/>
          <w:szCs w:val="26"/>
        </w:rPr>
      </w:pPr>
      <w:r w:rsidRPr="00525FB2">
        <w:rPr>
          <w:sz w:val="26"/>
          <w:szCs w:val="26"/>
        </w:rPr>
        <w:t xml:space="preserve">Конституция Российской Федерации: офиц. текст. - М.: Маркетинг, 2001. - 39 с. </w:t>
      </w:r>
    </w:p>
    <w:p w:rsidR="00014E50" w:rsidRPr="00525FB2" w:rsidRDefault="00014E50" w:rsidP="00404A94">
      <w:pPr>
        <w:pStyle w:val="af3"/>
        <w:ind w:firstLine="709"/>
        <w:jc w:val="both"/>
        <w:rPr>
          <w:sz w:val="26"/>
          <w:szCs w:val="26"/>
        </w:rPr>
      </w:pPr>
      <w:r w:rsidRPr="00525FB2">
        <w:rPr>
          <w:sz w:val="26"/>
          <w:szCs w:val="26"/>
        </w:rPr>
        <w:t>Семейный кодекс Российской Федерации: [федер. закон: принят Гос.Думой 8 дек. 1995 г.: по состоянию на 3 янв. 2001 г.]. - СПб.: Стаун-кантри, 2001. - 94 с.</w:t>
      </w:r>
    </w:p>
    <w:p w:rsidR="00014E50" w:rsidRPr="00525FB2" w:rsidRDefault="00014E50" w:rsidP="00404A94">
      <w:pPr>
        <w:pStyle w:val="af3"/>
        <w:ind w:firstLine="709"/>
        <w:jc w:val="both"/>
        <w:rPr>
          <w:b/>
          <w:sz w:val="26"/>
          <w:szCs w:val="26"/>
        </w:rPr>
      </w:pPr>
      <w:r w:rsidRPr="00525FB2">
        <w:rPr>
          <w:b/>
          <w:sz w:val="26"/>
          <w:szCs w:val="26"/>
        </w:rPr>
        <w:t>Нормативные правовые акты (из справочно-правовых систем)</w:t>
      </w:r>
    </w:p>
    <w:p w:rsidR="00014E50" w:rsidRPr="00525FB2" w:rsidRDefault="00014E50" w:rsidP="00404A94">
      <w:pPr>
        <w:pStyle w:val="af3"/>
        <w:ind w:firstLine="709"/>
        <w:jc w:val="both"/>
        <w:rPr>
          <w:sz w:val="26"/>
          <w:szCs w:val="26"/>
        </w:rPr>
      </w:pPr>
      <w:r w:rsidRPr="00525FB2">
        <w:rPr>
          <w:sz w:val="26"/>
          <w:szCs w:val="26"/>
        </w:rPr>
        <w:t>Федеральный стандарт бухгалтерского учета ФСБУ 25/2018 «Бухга</w:t>
      </w:r>
      <w:r w:rsidRPr="00525FB2">
        <w:rPr>
          <w:sz w:val="26"/>
          <w:szCs w:val="26"/>
        </w:rPr>
        <w:t>л</w:t>
      </w:r>
      <w:r w:rsidRPr="00525FB2">
        <w:rPr>
          <w:sz w:val="26"/>
          <w:szCs w:val="26"/>
        </w:rPr>
        <w:t>терский учет аренды». Утв. приказом Минфина России от 16.10.2018 № 208н [Электронный ресурс]. Доступ из справ.-правовой системы Консультант</w:t>
      </w:r>
      <w:r w:rsidRPr="00525FB2">
        <w:rPr>
          <w:sz w:val="26"/>
          <w:szCs w:val="26"/>
        </w:rPr>
        <w:t>П</w:t>
      </w:r>
      <w:r w:rsidRPr="00525FB2">
        <w:rPr>
          <w:sz w:val="26"/>
          <w:szCs w:val="26"/>
        </w:rPr>
        <w:t>люс.</w:t>
      </w:r>
    </w:p>
    <w:p w:rsidR="00014E50" w:rsidRPr="00525FB2" w:rsidRDefault="00014E50" w:rsidP="00404A94">
      <w:pPr>
        <w:pStyle w:val="af3"/>
        <w:ind w:firstLine="709"/>
        <w:jc w:val="both"/>
        <w:rPr>
          <w:b/>
          <w:sz w:val="26"/>
          <w:szCs w:val="26"/>
        </w:rPr>
      </w:pPr>
      <w:r w:rsidRPr="00525FB2">
        <w:rPr>
          <w:b/>
          <w:sz w:val="26"/>
          <w:szCs w:val="26"/>
        </w:rPr>
        <w:t xml:space="preserve">Стандарты </w:t>
      </w:r>
    </w:p>
    <w:p w:rsidR="00014E50" w:rsidRPr="00525FB2" w:rsidRDefault="00014E50" w:rsidP="00404A94">
      <w:pPr>
        <w:pStyle w:val="af3"/>
        <w:ind w:firstLine="709"/>
        <w:jc w:val="both"/>
        <w:rPr>
          <w:sz w:val="26"/>
          <w:szCs w:val="26"/>
        </w:rPr>
      </w:pPr>
      <w:r w:rsidRPr="00525FB2">
        <w:rPr>
          <w:sz w:val="26"/>
          <w:szCs w:val="26"/>
        </w:rPr>
        <w:t>ГОСТ Р 7.0.53-2007 Система стандартов по информации, библиотечн</w:t>
      </w:r>
      <w:r w:rsidRPr="00525FB2">
        <w:rPr>
          <w:sz w:val="26"/>
          <w:szCs w:val="26"/>
        </w:rPr>
        <w:t>о</w:t>
      </w:r>
      <w:r w:rsidRPr="00525FB2">
        <w:rPr>
          <w:sz w:val="26"/>
          <w:szCs w:val="26"/>
        </w:rPr>
        <w:t>му и издательскому делу. Издания. Международный стандартный книжный номер. Использование и издательское оформление. - М.: Стандартинформ, 2007. – 5 с.</w:t>
      </w:r>
    </w:p>
    <w:p w:rsidR="00014E50" w:rsidRPr="00525FB2" w:rsidRDefault="00014E50" w:rsidP="00404A94">
      <w:pPr>
        <w:pStyle w:val="af3"/>
        <w:ind w:firstLine="709"/>
        <w:jc w:val="both"/>
        <w:rPr>
          <w:b/>
          <w:sz w:val="26"/>
          <w:szCs w:val="26"/>
        </w:rPr>
      </w:pPr>
      <w:r w:rsidRPr="00525FB2">
        <w:rPr>
          <w:b/>
          <w:sz w:val="26"/>
          <w:szCs w:val="26"/>
        </w:rPr>
        <w:t xml:space="preserve">Депонированные научные работы </w:t>
      </w:r>
    </w:p>
    <w:p w:rsidR="00014E50" w:rsidRPr="00525FB2" w:rsidRDefault="00014E50" w:rsidP="00404A94">
      <w:pPr>
        <w:pStyle w:val="af3"/>
        <w:ind w:firstLine="709"/>
        <w:jc w:val="both"/>
        <w:rPr>
          <w:sz w:val="26"/>
          <w:szCs w:val="26"/>
        </w:rPr>
      </w:pPr>
      <w:r w:rsidRPr="00525FB2">
        <w:rPr>
          <w:sz w:val="26"/>
          <w:szCs w:val="26"/>
        </w:rPr>
        <w:t>Разумовский В.А. Управление маркетинговыми исследованиями в р</w:t>
      </w:r>
      <w:r w:rsidRPr="00525FB2">
        <w:rPr>
          <w:sz w:val="26"/>
          <w:szCs w:val="26"/>
        </w:rPr>
        <w:t>е</w:t>
      </w:r>
      <w:r w:rsidRPr="00525FB2">
        <w:rPr>
          <w:sz w:val="26"/>
          <w:szCs w:val="26"/>
        </w:rPr>
        <w:t xml:space="preserve">гионе / В.А. Разумовский, Д.А. Андреев. - М., 2002. - 210 с. - Деп. в ИНИОН Рос.акад. наук 15.02.02, N 139876. </w:t>
      </w:r>
    </w:p>
    <w:p w:rsidR="00014E50" w:rsidRPr="00525FB2" w:rsidRDefault="00014E50" w:rsidP="00404A94">
      <w:pPr>
        <w:pStyle w:val="af3"/>
        <w:ind w:firstLine="709"/>
        <w:jc w:val="both"/>
        <w:rPr>
          <w:b/>
          <w:sz w:val="26"/>
          <w:szCs w:val="26"/>
        </w:rPr>
      </w:pPr>
      <w:r w:rsidRPr="00525FB2">
        <w:rPr>
          <w:b/>
          <w:sz w:val="26"/>
          <w:szCs w:val="26"/>
        </w:rPr>
        <w:t xml:space="preserve">Диссертации </w:t>
      </w:r>
    </w:p>
    <w:p w:rsidR="00014E50" w:rsidRPr="00525FB2" w:rsidRDefault="00014E50" w:rsidP="00404A94">
      <w:pPr>
        <w:pStyle w:val="af3"/>
        <w:ind w:firstLine="709"/>
        <w:jc w:val="both"/>
        <w:rPr>
          <w:sz w:val="26"/>
          <w:szCs w:val="26"/>
        </w:rPr>
      </w:pPr>
      <w:r w:rsidRPr="00525FB2">
        <w:rPr>
          <w:sz w:val="26"/>
          <w:szCs w:val="26"/>
        </w:rPr>
        <w:t>Лагкуева И.В. Особенности регулирования труда творческих работн</w:t>
      </w:r>
      <w:r w:rsidRPr="00525FB2">
        <w:rPr>
          <w:sz w:val="26"/>
          <w:szCs w:val="26"/>
        </w:rPr>
        <w:t>и</w:t>
      </w:r>
      <w:r w:rsidRPr="00525FB2">
        <w:rPr>
          <w:sz w:val="26"/>
          <w:szCs w:val="26"/>
        </w:rPr>
        <w:t>ков театров: дис. ... канд. юрид. наук: 12.00.05 / Лагкуева Ирина Владимиро</w:t>
      </w:r>
      <w:r w:rsidRPr="00525FB2">
        <w:rPr>
          <w:sz w:val="26"/>
          <w:szCs w:val="26"/>
        </w:rPr>
        <w:t>в</w:t>
      </w:r>
      <w:r w:rsidRPr="00525FB2">
        <w:rPr>
          <w:sz w:val="26"/>
          <w:szCs w:val="26"/>
        </w:rPr>
        <w:t>на. - М., 2009. – 168 с.</w:t>
      </w:r>
    </w:p>
    <w:p w:rsidR="00014E50" w:rsidRPr="00525FB2" w:rsidRDefault="00014E50" w:rsidP="00404A94">
      <w:pPr>
        <w:pStyle w:val="af3"/>
        <w:ind w:firstLine="709"/>
        <w:jc w:val="both"/>
        <w:rPr>
          <w:sz w:val="26"/>
          <w:szCs w:val="26"/>
        </w:rPr>
      </w:pPr>
      <w:r w:rsidRPr="00525FB2">
        <w:rPr>
          <w:sz w:val="26"/>
          <w:szCs w:val="26"/>
        </w:rPr>
        <w:t>Мисюра А.В. Развитие бизнес-модели высокотехнологичного промы</w:t>
      </w:r>
      <w:r w:rsidRPr="00525FB2">
        <w:rPr>
          <w:sz w:val="26"/>
          <w:szCs w:val="26"/>
        </w:rPr>
        <w:t>ш</w:t>
      </w:r>
      <w:r w:rsidRPr="00525FB2">
        <w:rPr>
          <w:sz w:val="26"/>
          <w:szCs w:val="26"/>
        </w:rPr>
        <w:t>ленного пердприятия: дис. ... канд. экон. наук: 5.2.3 / Мисюра Андрей Васил</w:t>
      </w:r>
      <w:r w:rsidRPr="00525FB2">
        <w:rPr>
          <w:sz w:val="26"/>
          <w:szCs w:val="26"/>
        </w:rPr>
        <w:t>ь</w:t>
      </w:r>
      <w:r w:rsidRPr="00525FB2">
        <w:rPr>
          <w:sz w:val="26"/>
          <w:szCs w:val="26"/>
        </w:rPr>
        <w:t>евич. - Екатеринбург, 2022. – 191 с.</w:t>
      </w:r>
    </w:p>
    <w:p w:rsidR="00014E50" w:rsidRPr="00525FB2" w:rsidRDefault="00014E50" w:rsidP="00404A94">
      <w:pPr>
        <w:ind w:firstLine="709"/>
        <w:rPr>
          <w:rFonts w:eastAsia="Times New Roman"/>
          <w:b/>
          <w:sz w:val="26"/>
          <w:szCs w:val="26"/>
        </w:rPr>
      </w:pPr>
      <w:r w:rsidRPr="00525FB2">
        <w:rPr>
          <w:rFonts w:eastAsia="Times New Roman"/>
          <w:b/>
          <w:sz w:val="26"/>
          <w:szCs w:val="26"/>
        </w:rPr>
        <w:t>Авторефераты диссертаций</w:t>
      </w:r>
    </w:p>
    <w:p w:rsidR="00014E50" w:rsidRPr="00525FB2" w:rsidRDefault="00014E50" w:rsidP="00404A94">
      <w:pPr>
        <w:pStyle w:val="af3"/>
        <w:ind w:firstLine="709"/>
        <w:jc w:val="both"/>
        <w:rPr>
          <w:sz w:val="26"/>
          <w:szCs w:val="26"/>
        </w:rPr>
      </w:pPr>
      <w:r w:rsidRPr="00525FB2">
        <w:rPr>
          <w:sz w:val="26"/>
          <w:szCs w:val="26"/>
        </w:rPr>
        <w:lastRenderedPageBreak/>
        <w:t>Сиротко В.В. Медико-социальные аспекты городского травматизма в современных условиях: автореф. дис. ... канд. мед.наук: 14.00.33 / Сиротко Владимир Викторович. - М., 2006. – 17 с.</w:t>
      </w:r>
    </w:p>
    <w:p w:rsidR="00014E50" w:rsidRPr="00525FB2" w:rsidRDefault="00014E50" w:rsidP="00404A94">
      <w:pPr>
        <w:pStyle w:val="af3"/>
        <w:ind w:firstLine="709"/>
        <w:jc w:val="both"/>
        <w:rPr>
          <w:sz w:val="26"/>
          <w:szCs w:val="26"/>
        </w:rPr>
      </w:pPr>
      <w:r w:rsidRPr="00525FB2">
        <w:rPr>
          <w:sz w:val="26"/>
          <w:szCs w:val="26"/>
        </w:rPr>
        <w:t>Лукина В.А. Творческая история «Записок охотника» И.С. Тургенева: автореф. дис. ... канд. филол. наук: 10.01.01 / Лукина Валентина Алексан</w:t>
      </w:r>
      <w:r w:rsidRPr="00525FB2">
        <w:rPr>
          <w:sz w:val="26"/>
          <w:szCs w:val="26"/>
        </w:rPr>
        <w:t>д</w:t>
      </w:r>
      <w:r w:rsidRPr="00525FB2">
        <w:rPr>
          <w:sz w:val="26"/>
          <w:szCs w:val="26"/>
        </w:rPr>
        <w:t>ровна. - СПб., 2006. – 26 с.</w:t>
      </w:r>
    </w:p>
    <w:p w:rsidR="00014E50" w:rsidRPr="00525FB2" w:rsidRDefault="00014E50" w:rsidP="00404A94">
      <w:pPr>
        <w:pStyle w:val="af3"/>
        <w:ind w:firstLine="709"/>
        <w:jc w:val="both"/>
        <w:rPr>
          <w:b/>
          <w:sz w:val="26"/>
          <w:szCs w:val="26"/>
        </w:rPr>
      </w:pPr>
      <w:r w:rsidRPr="00525FB2">
        <w:rPr>
          <w:b/>
          <w:sz w:val="26"/>
          <w:szCs w:val="26"/>
        </w:rPr>
        <w:t xml:space="preserve">Отчеты о научно-исследовательской работе </w:t>
      </w:r>
    </w:p>
    <w:p w:rsidR="00014E50" w:rsidRPr="00525FB2" w:rsidRDefault="00014E50" w:rsidP="00404A94">
      <w:pPr>
        <w:pStyle w:val="af3"/>
        <w:ind w:firstLine="709"/>
        <w:jc w:val="both"/>
        <w:rPr>
          <w:sz w:val="26"/>
          <w:szCs w:val="26"/>
        </w:rPr>
      </w:pPr>
      <w:r w:rsidRPr="00525FB2">
        <w:rPr>
          <w:sz w:val="26"/>
          <w:szCs w:val="26"/>
        </w:rPr>
        <w:t>Методология и методы изучения военно-профессиональной направле</w:t>
      </w:r>
      <w:r w:rsidRPr="00525FB2">
        <w:rPr>
          <w:sz w:val="26"/>
          <w:szCs w:val="26"/>
        </w:rPr>
        <w:t>н</w:t>
      </w:r>
      <w:r w:rsidRPr="00525FB2">
        <w:rPr>
          <w:sz w:val="26"/>
          <w:szCs w:val="26"/>
        </w:rPr>
        <w:t>ности подростков: отчет о НИР / Загорюев А.Л. - Екатеринбург: Уральский институт практической психологии, 2008. – 102 с.</w:t>
      </w:r>
    </w:p>
    <w:p w:rsidR="00014E50" w:rsidRPr="00525FB2" w:rsidRDefault="00014E50" w:rsidP="00404A94">
      <w:pPr>
        <w:pStyle w:val="af3"/>
        <w:ind w:firstLine="709"/>
        <w:jc w:val="both"/>
        <w:rPr>
          <w:b/>
          <w:sz w:val="26"/>
          <w:szCs w:val="26"/>
        </w:rPr>
      </w:pPr>
      <w:r w:rsidRPr="00525FB2">
        <w:rPr>
          <w:b/>
          <w:sz w:val="26"/>
          <w:szCs w:val="26"/>
        </w:rPr>
        <w:t xml:space="preserve">Электронные ресурсы </w:t>
      </w:r>
    </w:p>
    <w:p w:rsidR="00014E50" w:rsidRPr="00525FB2" w:rsidRDefault="00014E50" w:rsidP="00404A94">
      <w:pPr>
        <w:pStyle w:val="af3"/>
        <w:ind w:firstLine="709"/>
        <w:jc w:val="both"/>
        <w:rPr>
          <w:sz w:val="26"/>
          <w:szCs w:val="26"/>
        </w:rPr>
      </w:pPr>
      <w:r w:rsidRPr="00525FB2">
        <w:rPr>
          <w:sz w:val="26"/>
          <w:szCs w:val="26"/>
        </w:rPr>
        <w:t>Художественная энциклопедия зарубежного классического искусства [Электронный ресурс]. - М.: Большая Рос.энцикп., 1996. - 1 электрон, опт. диск (CD-ROM).</w:t>
      </w:r>
    </w:p>
    <w:p w:rsidR="00014E50" w:rsidRPr="00525FB2" w:rsidRDefault="00014E50" w:rsidP="00404A94">
      <w:pPr>
        <w:pStyle w:val="af3"/>
        <w:ind w:firstLine="709"/>
        <w:jc w:val="both"/>
        <w:rPr>
          <w:sz w:val="26"/>
          <w:szCs w:val="26"/>
        </w:rPr>
      </w:pPr>
      <w:r w:rsidRPr="00525FB2">
        <w:rPr>
          <w:sz w:val="26"/>
          <w:szCs w:val="26"/>
        </w:rPr>
        <w:t xml:space="preserve">Насырова Г.А. Модели государственного регулирования страховой деятельности [Электронный ресурс] / Г.А. Насырова // Вестник Финансовой академии. - 2003. - № 4. - Режим доступа: </w:t>
      </w:r>
      <w:hyperlink r:id="rId30" w:history="1">
        <w:r w:rsidRPr="00525FB2">
          <w:rPr>
            <w:rStyle w:val="af4"/>
            <w:sz w:val="26"/>
            <w:szCs w:val="26"/>
          </w:rPr>
          <w:t>http://vestnik.fa.ru/4(28)2003/4.html</w:t>
        </w:r>
      </w:hyperlink>
      <w:r w:rsidRPr="00525FB2">
        <w:rPr>
          <w:sz w:val="26"/>
          <w:szCs w:val="26"/>
        </w:rPr>
        <w:t>.</w:t>
      </w:r>
    </w:p>
    <w:p w:rsidR="00014E50" w:rsidRDefault="00014E50" w:rsidP="00404A94">
      <w:pPr>
        <w:pStyle w:val="af3"/>
        <w:ind w:firstLine="709"/>
        <w:jc w:val="both"/>
        <w:rPr>
          <w:color w:val="000000"/>
          <w:sz w:val="26"/>
          <w:szCs w:val="26"/>
        </w:rPr>
      </w:pPr>
      <w:r w:rsidRPr="00525FB2">
        <w:rPr>
          <w:color w:val="000000"/>
          <w:sz w:val="26"/>
          <w:szCs w:val="26"/>
        </w:rPr>
        <w:t>Федеральнаяслужба государственной статистики</w:t>
      </w:r>
      <w:r w:rsidRPr="003D36C9">
        <w:rPr>
          <w:sz w:val="26"/>
          <w:szCs w:val="26"/>
        </w:rPr>
        <w:t>:</w:t>
      </w:r>
      <w:r w:rsidRPr="00DB74CD">
        <w:rPr>
          <w:sz w:val="26"/>
          <w:szCs w:val="26"/>
        </w:rPr>
        <w:t>офиц.</w:t>
      </w:r>
      <w:r w:rsidRPr="003D36C9">
        <w:rPr>
          <w:sz w:val="26"/>
          <w:szCs w:val="26"/>
        </w:rPr>
        <w:t>сайт. —URL:</w:t>
      </w:r>
      <w:hyperlink r:id="rId31" w:tgtFrame="_blank" w:history="1">
        <w:r w:rsidRPr="00525FB2">
          <w:rPr>
            <w:rStyle w:val="af4"/>
            <w:sz w:val="26"/>
            <w:szCs w:val="26"/>
          </w:rPr>
          <w:t>https://rosstat.gov.ru/</w:t>
        </w:r>
      </w:hyperlink>
      <w:r w:rsidRPr="00525FB2">
        <w:rPr>
          <w:color w:val="000000"/>
          <w:sz w:val="26"/>
          <w:szCs w:val="26"/>
        </w:rPr>
        <w:t> </w:t>
      </w:r>
    </w:p>
    <w:p w:rsidR="00014E50" w:rsidRPr="00525FB2" w:rsidRDefault="00014E50" w:rsidP="00404A94">
      <w:pPr>
        <w:pStyle w:val="af3"/>
        <w:ind w:firstLine="709"/>
        <w:jc w:val="both"/>
        <w:rPr>
          <w:b/>
          <w:sz w:val="26"/>
          <w:szCs w:val="26"/>
        </w:rPr>
      </w:pPr>
      <w:r w:rsidRPr="003D36C9">
        <w:rPr>
          <w:sz w:val="26"/>
          <w:szCs w:val="26"/>
        </w:rPr>
        <w:t>Центральный банк Рос</w:t>
      </w:r>
      <w:r>
        <w:rPr>
          <w:sz w:val="26"/>
          <w:szCs w:val="26"/>
        </w:rPr>
        <w:t>ийской</w:t>
      </w:r>
      <w:r w:rsidRPr="003D36C9">
        <w:rPr>
          <w:sz w:val="26"/>
          <w:szCs w:val="26"/>
        </w:rPr>
        <w:t xml:space="preserve"> Федерации :</w:t>
      </w:r>
      <w:r w:rsidRPr="00DB74CD">
        <w:rPr>
          <w:sz w:val="26"/>
          <w:szCs w:val="26"/>
        </w:rPr>
        <w:t>офиц.</w:t>
      </w:r>
      <w:r w:rsidRPr="003D36C9">
        <w:rPr>
          <w:sz w:val="26"/>
          <w:szCs w:val="26"/>
        </w:rPr>
        <w:t>сайт. —URL: http://www.cbr.ru/statistics (дата обращения: 19.</w:t>
      </w:r>
      <w:r>
        <w:rPr>
          <w:sz w:val="26"/>
          <w:szCs w:val="26"/>
        </w:rPr>
        <w:t>12</w:t>
      </w:r>
      <w:r w:rsidRPr="003D36C9">
        <w:rPr>
          <w:sz w:val="26"/>
          <w:szCs w:val="26"/>
        </w:rPr>
        <w:t>.20</w:t>
      </w:r>
      <w:r>
        <w:rPr>
          <w:sz w:val="26"/>
          <w:szCs w:val="26"/>
        </w:rPr>
        <w:t>22</w:t>
      </w:r>
      <w:r w:rsidRPr="003D36C9">
        <w:rPr>
          <w:sz w:val="26"/>
          <w:szCs w:val="26"/>
        </w:rPr>
        <w:t>).</w:t>
      </w:r>
    </w:p>
    <w:p w:rsidR="00014E50" w:rsidRPr="00525FB2" w:rsidRDefault="00014E50" w:rsidP="00404A94">
      <w:pPr>
        <w:pStyle w:val="af3"/>
        <w:ind w:firstLine="709"/>
        <w:jc w:val="both"/>
        <w:rPr>
          <w:b/>
          <w:sz w:val="26"/>
          <w:szCs w:val="26"/>
        </w:rPr>
      </w:pPr>
      <w:r w:rsidRPr="00525FB2">
        <w:rPr>
          <w:b/>
          <w:sz w:val="26"/>
          <w:szCs w:val="26"/>
        </w:rPr>
        <w:t xml:space="preserve">Статьи </w:t>
      </w:r>
    </w:p>
    <w:p w:rsidR="00014E50" w:rsidRPr="00525FB2" w:rsidRDefault="00014E50" w:rsidP="00404A94">
      <w:pPr>
        <w:pStyle w:val="af3"/>
        <w:ind w:firstLine="709"/>
        <w:jc w:val="both"/>
        <w:rPr>
          <w:sz w:val="26"/>
          <w:szCs w:val="26"/>
        </w:rPr>
      </w:pPr>
      <w:r w:rsidRPr="00525FB2">
        <w:rPr>
          <w:sz w:val="26"/>
          <w:szCs w:val="26"/>
        </w:rPr>
        <w:t>Берестова Т.Ф. Поисковые инструменты библиотеки / Т.Ф. Берестова // Библиография. - 2006. - № 6. - С. 19-25.</w:t>
      </w:r>
    </w:p>
    <w:p w:rsidR="00014E50" w:rsidRDefault="00014E50" w:rsidP="00404A94">
      <w:pPr>
        <w:pStyle w:val="af3"/>
        <w:ind w:firstLine="709"/>
        <w:jc w:val="both"/>
        <w:rPr>
          <w:sz w:val="26"/>
          <w:szCs w:val="26"/>
        </w:rPr>
      </w:pPr>
      <w:r w:rsidRPr="00525FB2">
        <w:rPr>
          <w:sz w:val="26"/>
          <w:szCs w:val="26"/>
        </w:rPr>
        <w:t>Кригер И. Бумага терпит / И. Кригер // Новая газета. - 2009. - 1 июля.</w:t>
      </w:r>
    </w:p>
    <w:p w:rsidR="00014E50" w:rsidRDefault="00014E50" w:rsidP="00404A94">
      <w:pPr>
        <w:rPr>
          <w:rFonts w:eastAsia="Times New Roman"/>
          <w:sz w:val="26"/>
          <w:szCs w:val="26"/>
        </w:rPr>
      </w:pPr>
      <w:r>
        <w:rPr>
          <w:sz w:val="26"/>
          <w:szCs w:val="26"/>
        </w:rPr>
        <w:br w:type="page"/>
      </w:r>
    </w:p>
    <w:p w:rsidR="009B4C87" w:rsidRPr="00451784" w:rsidRDefault="009B4C87" w:rsidP="009B4C87">
      <w:pPr>
        <w:spacing w:line="360" w:lineRule="auto"/>
        <w:jc w:val="right"/>
        <w:rPr>
          <w:rFonts w:eastAsia="Times New Roman"/>
          <w:b/>
          <w:sz w:val="26"/>
          <w:szCs w:val="26"/>
          <w:lang w:eastAsia="ru-RU"/>
        </w:rPr>
      </w:pPr>
      <w:r w:rsidRPr="00451784">
        <w:rPr>
          <w:rFonts w:eastAsia="Times New Roman"/>
          <w:b/>
          <w:sz w:val="26"/>
          <w:szCs w:val="26"/>
          <w:lang w:eastAsia="ru-RU"/>
        </w:rPr>
        <w:lastRenderedPageBreak/>
        <w:t xml:space="preserve">Приложение </w:t>
      </w:r>
      <w:r w:rsidR="00014E50" w:rsidRPr="00451784">
        <w:rPr>
          <w:rFonts w:eastAsia="Times New Roman"/>
          <w:b/>
          <w:sz w:val="26"/>
          <w:szCs w:val="26"/>
          <w:lang w:eastAsia="ru-RU"/>
        </w:rPr>
        <w:t>8</w:t>
      </w:r>
    </w:p>
    <w:p w:rsidR="009B4C87" w:rsidRDefault="009B4C87" w:rsidP="009B4C87">
      <w:pPr>
        <w:tabs>
          <w:tab w:val="center" w:pos="4679"/>
          <w:tab w:val="left" w:pos="7905"/>
        </w:tabs>
        <w:spacing w:line="360" w:lineRule="auto"/>
        <w:jc w:val="left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ab/>
        <w:t>НОРМОКОНТРОЛЬ</w:t>
      </w:r>
      <w:r w:rsidR="00E60970">
        <w:rPr>
          <w:rFonts w:eastAsia="Times New Roman"/>
          <w:b/>
          <w:szCs w:val="24"/>
          <w:lang w:eastAsia="ru-RU"/>
        </w:rPr>
        <w:t xml:space="preserve"> (чек-лист)</w:t>
      </w:r>
      <w:r>
        <w:rPr>
          <w:rFonts w:eastAsia="Times New Roman"/>
          <w:b/>
          <w:szCs w:val="24"/>
          <w:lang w:eastAsia="ru-RU"/>
        </w:rPr>
        <w:tab/>
      </w:r>
    </w:p>
    <w:p w:rsidR="009B4C87" w:rsidRDefault="009B4C87" w:rsidP="009B4C87">
      <w:pPr>
        <w:spacing w:line="360" w:lineRule="auto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Выпускной квалификационной работы</w:t>
      </w:r>
    </w:p>
    <w:p w:rsidR="009B4C87" w:rsidRPr="007617E8" w:rsidRDefault="009B4C87" w:rsidP="009B4C87">
      <w:pPr>
        <w:ind w:firstLine="567"/>
        <w:rPr>
          <w:rFonts w:eastAsia="Times New Roman"/>
          <w:sz w:val="22"/>
          <w:lang w:eastAsia="ru-RU"/>
        </w:rPr>
      </w:pPr>
      <w:r w:rsidRPr="007617E8">
        <w:rPr>
          <w:rFonts w:eastAsia="Times New Roman"/>
          <w:sz w:val="22"/>
          <w:lang w:eastAsia="ru-RU"/>
        </w:rPr>
        <w:t>Нормоконтроль осуществляется с целью установления соответствия работы действу</w:t>
      </w:r>
      <w:r w:rsidRPr="007617E8">
        <w:rPr>
          <w:rFonts w:eastAsia="Times New Roman"/>
          <w:sz w:val="22"/>
          <w:lang w:eastAsia="ru-RU"/>
        </w:rPr>
        <w:t>ю</w:t>
      </w:r>
      <w:r w:rsidRPr="007617E8">
        <w:rPr>
          <w:rFonts w:eastAsia="Times New Roman"/>
          <w:sz w:val="22"/>
          <w:lang w:eastAsia="ru-RU"/>
        </w:rPr>
        <w:t>щим методическим указаниям по выполнению и оформлению ВКР. Нормоконтроль проводи</w:t>
      </w:r>
      <w:r w:rsidRPr="007617E8">
        <w:rPr>
          <w:rFonts w:eastAsia="Times New Roman"/>
          <w:sz w:val="22"/>
          <w:lang w:eastAsia="ru-RU"/>
        </w:rPr>
        <w:t>т</w:t>
      </w:r>
      <w:r w:rsidRPr="007617E8">
        <w:rPr>
          <w:rFonts w:eastAsia="Times New Roman"/>
          <w:sz w:val="22"/>
          <w:lang w:eastAsia="ru-RU"/>
        </w:rPr>
        <w:t>ся руководителем на этапе представления студентом полностью законченной работы. Данный лист нормоконтроля прикладывается к ВКР.</w:t>
      </w:r>
    </w:p>
    <w:p w:rsidR="009B4C87" w:rsidRPr="007617E8" w:rsidRDefault="009B4C87" w:rsidP="009B4C87">
      <w:pPr>
        <w:ind w:firstLine="567"/>
        <w:rPr>
          <w:rFonts w:eastAsia="Times New Roman"/>
          <w:sz w:val="22"/>
          <w:lang w:eastAsia="ru-RU"/>
        </w:rPr>
      </w:pPr>
      <w:r w:rsidRPr="007617E8">
        <w:rPr>
          <w:rFonts w:eastAsia="Times New Roman"/>
          <w:sz w:val="22"/>
          <w:lang w:eastAsia="ru-RU"/>
        </w:rPr>
        <w:t>Тема ВКР________________________________________________________________</w:t>
      </w:r>
    </w:p>
    <w:p w:rsidR="009B4C87" w:rsidRPr="007617E8" w:rsidRDefault="009B4C87" w:rsidP="009B4C87">
      <w:pPr>
        <w:ind w:firstLine="567"/>
        <w:rPr>
          <w:rFonts w:eastAsia="Times New Roman"/>
          <w:sz w:val="22"/>
          <w:lang w:eastAsia="ru-RU"/>
        </w:rPr>
      </w:pPr>
      <w:r w:rsidRPr="007617E8">
        <w:rPr>
          <w:rFonts w:eastAsia="Times New Roman"/>
          <w:sz w:val="22"/>
          <w:lang w:eastAsia="ru-RU"/>
        </w:rPr>
        <w:t xml:space="preserve">Студент__________________________________________________________________ </w:t>
      </w:r>
    </w:p>
    <w:p w:rsidR="009B4C87" w:rsidRDefault="009B4C87" w:rsidP="009B4C87">
      <w:pPr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409"/>
        <w:gridCol w:w="5103"/>
        <w:gridCol w:w="1559"/>
      </w:tblGrid>
      <w:tr w:rsidR="00014E50" w:rsidRPr="00014C46" w:rsidTr="005B07A4">
        <w:tc>
          <w:tcPr>
            <w:tcW w:w="534" w:type="dxa"/>
          </w:tcPr>
          <w:p w:rsidR="00014E50" w:rsidRPr="00014C46" w:rsidRDefault="00014E50" w:rsidP="005B07A4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409" w:type="dxa"/>
          </w:tcPr>
          <w:p w:rsidR="00014E50" w:rsidRPr="00014C46" w:rsidRDefault="00014E50" w:rsidP="005B07A4">
            <w:pPr>
              <w:rPr>
                <w:rFonts w:eastAsia="Times New Roman"/>
                <w:sz w:val="21"/>
                <w:szCs w:val="21"/>
                <w:lang w:eastAsia="ru-RU"/>
              </w:rPr>
            </w:pP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Объект контроля</w:t>
            </w:r>
          </w:p>
        </w:tc>
        <w:tc>
          <w:tcPr>
            <w:tcW w:w="5103" w:type="dxa"/>
          </w:tcPr>
          <w:p w:rsidR="00014E50" w:rsidRPr="00014C46" w:rsidRDefault="00014E50" w:rsidP="005B07A4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Параметры</w:t>
            </w:r>
          </w:p>
        </w:tc>
        <w:tc>
          <w:tcPr>
            <w:tcW w:w="1559" w:type="dxa"/>
          </w:tcPr>
          <w:p w:rsidR="00014E50" w:rsidRPr="00014C46" w:rsidRDefault="00014E50" w:rsidP="005B07A4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Соответ.: +</w:t>
            </w:r>
          </w:p>
          <w:p w:rsidR="00014E50" w:rsidRPr="00014C46" w:rsidRDefault="00014E50" w:rsidP="005B07A4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не соответ.: -</w:t>
            </w:r>
          </w:p>
        </w:tc>
      </w:tr>
      <w:tr w:rsidR="00014E50" w:rsidRPr="00014C46" w:rsidTr="005B07A4">
        <w:tc>
          <w:tcPr>
            <w:tcW w:w="534" w:type="dxa"/>
          </w:tcPr>
          <w:p w:rsidR="00014E50" w:rsidRPr="00014C46" w:rsidRDefault="00014E50" w:rsidP="005B07A4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9" w:type="dxa"/>
          </w:tcPr>
          <w:p w:rsidR="00014E50" w:rsidRPr="00014C46" w:rsidRDefault="00014E50" w:rsidP="005B07A4">
            <w:pPr>
              <w:jc w:val="left"/>
              <w:rPr>
                <w:rFonts w:eastAsia="Times New Roman"/>
                <w:sz w:val="21"/>
                <w:szCs w:val="21"/>
                <w:lang w:eastAsia="ru-RU"/>
              </w:rPr>
            </w:pP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Тема работы</w:t>
            </w:r>
          </w:p>
        </w:tc>
        <w:tc>
          <w:tcPr>
            <w:tcW w:w="5103" w:type="dxa"/>
          </w:tcPr>
          <w:p w:rsidR="00014E50" w:rsidRPr="00E37DF4" w:rsidRDefault="00014E50" w:rsidP="005B07A4">
            <w:pPr>
              <w:jc w:val="center"/>
              <w:rPr>
                <w:sz w:val="21"/>
                <w:szCs w:val="21"/>
              </w:rPr>
            </w:pPr>
            <w:r w:rsidRPr="00E37DF4">
              <w:rPr>
                <w:sz w:val="21"/>
                <w:szCs w:val="21"/>
              </w:rPr>
              <w:t>соответствует темам, утвержденным вузом (указа</w:t>
            </w:r>
            <w:r w:rsidRPr="00E37DF4">
              <w:rPr>
                <w:sz w:val="21"/>
                <w:szCs w:val="21"/>
              </w:rPr>
              <w:t>н</w:t>
            </w:r>
            <w:r w:rsidRPr="00E37DF4">
              <w:rPr>
                <w:sz w:val="21"/>
                <w:szCs w:val="21"/>
              </w:rPr>
              <w:t>ным в задании руководителя)</w:t>
            </w:r>
          </w:p>
        </w:tc>
        <w:tc>
          <w:tcPr>
            <w:tcW w:w="1559" w:type="dxa"/>
          </w:tcPr>
          <w:p w:rsidR="00014E50" w:rsidRPr="00014C46" w:rsidRDefault="00014E50" w:rsidP="005B07A4">
            <w:pPr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014E50" w:rsidRPr="00014C46" w:rsidTr="005B07A4">
        <w:tc>
          <w:tcPr>
            <w:tcW w:w="534" w:type="dxa"/>
          </w:tcPr>
          <w:p w:rsidR="00014E50" w:rsidRPr="00014C46" w:rsidRDefault="00014E50" w:rsidP="005B07A4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09" w:type="dxa"/>
          </w:tcPr>
          <w:p w:rsidR="00014E50" w:rsidRPr="00014C46" w:rsidRDefault="00014E50" w:rsidP="005B07A4">
            <w:pPr>
              <w:jc w:val="left"/>
              <w:rPr>
                <w:rFonts w:eastAsia="Times New Roman"/>
                <w:sz w:val="21"/>
                <w:szCs w:val="21"/>
                <w:lang w:eastAsia="ru-RU"/>
              </w:rPr>
            </w:pP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Размер шрифта</w:t>
            </w:r>
          </w:p>
        </w:tc>
        <w:tc>
          <w:tcPr>
            <w:tcW w:w="5103" w:type="dxa"/>
          </w:tcPr>
          <w:p w:rsidR="00014E50" w:rsidRPr="00E37DF4" w:rsidRDefault="00014E50" w:rsidP="005B07A4">
            <w:pPr>
              <w:jc w:val="center"/>
              <w:rPr>
                <w:sz w:val="21"/>
                <w:szCs w:val="21"/>
              </w:rPr>
            </w:pPr>
            <w:r w:rsidRPr="00E37DF4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</w:t>
            </w:r>
            <w:r w:rsidRPr="00E37DF4">
              <w:rPr>
                <w:sz w:val="21"/>
                <w:szCs w:val="21"/>
              </w:rPr>
              <w:t xml:space="preserve"> кегль</w:t>
            </w:r>
          </w:p>
        </w:tc>
        <w:tc>
          <w:tcPr>
            <w:tcW w:w="1559" w:type="dxa"/>
          </w:tcPr>
          <w:p w:rsidR="00014E50" w:rsidRPr="00014C46" w:rsidRDefault="00014E50" w:rsidP="005B07A4">
            <w:pPr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014E50" w:rsidRPr="00014C46" w:rsidTr="005B07A4">
        <w:tc>
          <w:tcPr>
            <w:tcW w:w="534" w:type="dxa"/>
          </w:tcPr>
          <w:p w:rsidR="00014E50" w:rsidRPr="00014C46" w:rsidRDefault="00014E50" w:rsidP="005B07A4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09" w:type="dxa"/>
          </w:tcPr>
          <w:p w:rsidR="00014E50" w:rsidRPr="00014C46" w:rsidRDefault="00014E50" w:rsidP="005B07A4">
            <w:pPr>
              <w:jc w:val="left"/>
              <w:rPr>
                <w:rFonts w:eastAsia="Times New Roman"/>
                <w:sz w:val="21"/>
                <w:szCs w:val="21"/>
                <w:lang w:eastAsia="ru-RU"/>
              </w:rPr>
            </w:pP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Название шрифта</w:t>
            </w:r>
          </w:p>
        </w:tc>
        <w:tc>
          <w:tcPr>
            <w:tcW w:w="5103" w:type="dxa"/>
          </w:tcPr>
          <w:p w:rsidR="00014E50" w:rsidRPr="00E37DF4" w:rsidRDefault="00014E50" w:rsidP="005B07A4">
            <w:pPr>
              <w:jc w:val="center"/>
              <w:rPr>
                <w:sz w:val="21"/>
                <w:szCs w:val="21"/>
              </w:rPr>
            </w:pPr>
            <w:r w:rsidRPr="00E37DF4">
              <w:rPr>
                <w:sz w:val="21"/>
                <w:szCs w:val="21"/>
              </w:rPr>
              <w:t>Times New Roman</w:t>
            </w:r>
          </w:p>
        </w:tc>
        <w:tc>
          <w:tcPr>
            <w:tcW w:w="1559" w:type="dxa"/>
          </w:tcPr>
          <w:p w:rsidR="00014E50" w:rsidRPr="00014C46" w:rsidRDefault="00014E50" w:rsidP="005B07A4">
            <w:pPr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014E50" w:rsidRPr="00014C46" w:rsidTr="005B07A4">
        <w:tc>
          <w:tcPr>
            <w:tcW w:w="534" w:type="dxa"/>
          </w:tcPr>
          <w:p w:rsidR="00014E50" w:rsidRPr="00014C46" w:rsidRDefault="00014E50" w:rsidP="005B07A4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09" w:type="dxa"/>
          </w:tcPr>
          <w:p w:rsidR="00014E50" w:rsidRPr="00014C46" w:rsidRDefault="00014E50" w:rsidP="005B07A4">
            <w:pPr>
              <w:ind w:left="-108" w:right="-108"/>
              <w:jc w:val="left"/>
              <w:rPr>
                <w:rFonts w:eastAsia="Times New Roman"/>
                <w:sz w:val="21"/>
                <w:szCs w:val="21"/>
                <w:lang w:eastAsia="ru-RU"/>
              </w:rPr>
            </w:pP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Междустрочный интервал</w:t>
            </w:r>
          </w:p>
        </w:tc>
        <w:tc>
          <w:tcPr>
            <w:tcW w:w="5103" w:type="dxa"/>
          </w:tcPr>
          <w:p w:rsidR="00014E50" w:rsidRPr="00E37DF4" w:rsidRDefault="00014E50" w:rsidP="005B07A4">
            <w:pPr>
              <w:jc w:val="center"/>
              <w:rPr>
                <w:sz w:val="21"/>
                <w:szCs w:val="21"/>
              </w:rPr>
            </w:pPr>
            <w:r w:rsidRPr="00E37DF4">
              <w:rPr>
                <w:sz w:val="21"/>
                <w:szCs w:val="21"/>
              </w:rPr>
              <w:t>1,5</w:t>
            </w:r>
          </w:p>
        </w:tc>
        <w:tc>
          <w:tcPr>
            <w:tcW w:w="1559" w:type="dxa"/>
          </w:tcPr>
          <w:p w:rsidR="00014E50" w:rsidRPr="00014C46" w:rsidRDefault="00014E50" w:rsidP="005B07A4">
            <w:pPr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014E50" w:rsidRPr="00014C46" w:rsidTr="005B07A4">
        <w:tc>
          <w:tcPr>
            <w:tcW w:w="534" w:type="dxa"/>
          </w:tcPr>
          <w:p w:rsidR="00014E50" w:rsidRPr="00014C46" w:rsidRDefault="00014E50" w:rsidP="005B07A4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09" w:type="dxa"/>
          </w:tcPr>
          <w:p w:rsidR="00014E50" w:rsidRPr="00014C46" w:rsidRDefault="00014E50" w:rsidP="005B07A4">
            <w:pPr>
              <w:jc w:val="left"/>
              <w:rPr>
                <w:rFonts w:eastAsia="Times New Roman"/>
                <w:sz w:val="21"/>
                <w:szCs w:val="21"/>
                <w:lang w:eastAsia="ru-RU"/>
              </w:rPr>
            </w:pPr>
            <w:r w:rsidRPr="00014C46">
              <w:rPr>
                <w:rFonts w:eastAsia="Times New Roman"/>
                <w:sz w:val="21"/>
                <w:szCs w:val="21"/>
                <w:lang w:eastAsia="ru-RU"/>
              </w:rPr>
              <w:t xml:space="preserve">Абзац </w:t>
            </w:r>
          </w:p>
        </w:tc>
        <w:tc>
          <w:tcPr>
            <w:tcW w:w="5103" w:type="dxa"/>
          </w:tcPr>
          <w:p w:rsidR="00014E50" w:rsidRPr="00E37DF4" w:rsidRDefault="00014E50" w:rsidP="005B07A4">
            <w:pPr>
              <w:jc w:val="center"/>
              <w:rPr>
                <w:sz w:val="21"/>
                <w:szCs w:val="21"/>
              </w:rPr>
            </w:pPr>
            <w:r w:rsidRPr="00E37DF4">
              <w:rPr>
                <w:sz w:val="21"/>
                <w:szCs w:val="21"/>
              </w:rPr>
              <w:t>1,25</w:t>
            </w:r>
          </w:p>
        </w:tc>
        <w:tc>
          <w:tcPr>
            <w:tcW w:w="1559" w:type="dxa"/>
          </w:tcPr>
          <w:p w:rsidR="00014E50" w:rsidRPr="00014C46" w:rsidRDefault="00014E50" w:rsidP="005B07A4">
            <w:pPr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014E50" w:rsidRPr="00014C46" w:rsidTr="005B07A4">
        <w:tc>
          <w:tcPr>
            <w:tcW w:w="534" w:type="dxa"/>
          </w:tcPr>
          <w:p w:rsidR="00014E50" w:rsidRPr="00014C46" w:rsidRDefault="00014E50" w:rsidP="005B07A4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409" w:type="dxa"/>
          </w:tcPr>
          <w:p w:rsidR="00014E50" w:rsidRPr="00014C46" w:rsidRDefault="00014E50" w:rsidP="005B07A4">
            <w:pPr>
              <w:jc w:val="left"/>
              <w:rPr>
                <w:rFonts w:eastAsia="Times New Roman"/>
                <w:sz w:val="21"/>
                <w:szCs w:val="21"/>
                <w:lang w:eastAsia="ru-RU"/>
              </w:rPr>
            </w:pP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Поля (мм)</w:t>
            </w:r>
          </w:p>
        </w:tc>
        <w:tc>
          <w:tcPr>
            <w:tcW w:w="5103" w:type="dxa"/>
          </w:tcPr>
          <w:p w:rsidR="00014E50" w:rsidRPr="00E37DF4" w:rsidRDefault="00014E50" w:rsidP="005B07A4">
            <w:pPr>
              <w:ind w:left="-108"/>
              <w:jc w:val="center"/>
              <w:rPr>
                <w:sz w:val="21"/>
                <w:szCs w:val="21"/>
              </w:rPr>
            </w:pPr>
            <w:r w:rsidRPr="00E37DF4">
              <w:rPr>
                <w:sz w:val="21"/>
                <w:szCs w:val="21"/>
              </w:rPr>
              <w:t xml:space="preserve"> левое </w:t>
            </w:r>
            <w:r>
              <w:rPr>
                <w:sz w:val="21"/>
                <w:szCs w:val="21"/>
              </w:rPr>
              <w:t xml:space="preserve">25 </w:t>
            </w:r>
            <w:r w:rsidRPr="00E37DF4">
              <w:rPr>
                <w:sz w:val="21"/>
                <w:szCs w:val="21"/>
              </w:rPr>
              <w:t>мм, правое 1</w:t>
            </w:r>
            <w:r>
              <w:rPr>
                <w:sz w:val="21"/>
                <w:szCs w:val="21"/>
              </w:rPr>
              <w:t xml:space="preserve">0 </w:t>
            </w:r>
            <w:r w:rsidRPr="00E37DF4">
              <w:rPr>
                <w:sz w:val="21"/>
                <w:szCs w:val="21"/>
              </w:rPr>
              <w:t>мм, верхнее и нижнее – 20мм.</w:t>
            </w:r>
          </w:p>
        </w:tc>
        <w:tc>
          <w:tcPr>
            <w:tcW w:w="1559" w:type="dxa"/>
          </w:tcPr>
          <w:p w:rsidR="00014E50" w:rsidRPr="00014C46" w:rsidRDefault="00014E50" w:rsidP="005B07A4">
            <w:pPr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014E50" w:rsidRPr="00014C46" w:rsidTr="005B07A4">
        <w:tc>
          <w:tcPr>
            <w:tcW w:w="534" w:type="dxa"/>
          </w:tcPr>
          <w:p w:rsidR="00014E50" w:rsidRPr="00014C46" w:rsidRDefault="00014E50" w:rsidP="005B07A4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409" w:type="dxa"/>
          </w:tcPr>
          <w:p w:rsidR="00014E50" w:rsidRPr="00014C46" w:rsidRDefault="00014E50" w:rsidP="005B07A4">
            <w:pPr>
              <w:jc w:val="left"/>
              <w:rPr>
                <w:rFonts w:eastAsia="Times New Roman"/>
                <w:sz w:val="21"/>
                <w:szCs w:val="21"/>
                <w:lang w:eastAsia="ru-RU"/>
              </w:rPr>
            </w:pP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Общий объем без пр</w:t>
            </w: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и</w:t>
            </w: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ложений</w:t>
            </w:r>
          </w:p>
        </w:tc>
        <w:tc>
          <w:tcPr>
            <w:tcW w:w="5103" w:type="dxa"/>
          </w:tcPr>
          <w:p w:rsidR="00014E50" w:rsidRPr="00E37DF4" w:rsidRDefault="00014E50" w:rsidP="005B07A4">
            <w:pPr>
              <w:jc w:val="center"/>
              <w:rPr>
                <w:sz w:val="21"/>
                <w:szCs w:val="21"/>
              </w:rPr>
            </w:pPr>
            <w:r w:rsidRPr="00E37DF4">
              <w:rPr>
                <w:sz w:val="21"/>
                <w:szCs w:val="21"/>
              </w:rPr>
              <w:t>60-80 страниц</w:t>
            </w:r>
          </w:p>
        </w:tc>
        <w:tc>
          <w:tcPr>
            <w:tcW w:w="1559" w:type="dxa"/>
          </w:tcPr>
          <w:p w:rsidR="00014E50" w:rsidRPr="00014C46" w:rsidRDefault="00014E50" w:rsidP="005B07A4">
            <w:pPr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014E50" w:rsidRPr="00014C46" w:rsidTr="005B07A4">
        <w:tc>
          <w:tcPr>
            <w:tcW w:w="534" w:type="dxa"/>
          </w:tcPr>
          <w:p w:rsidR="00014E50" w:rsidRPr="00014C46" w:rsidRDefault="00014E50" w:rsidP="005B07A4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409" w:type="dxa"/>
          </w:tcPr>
          <w:p w:rsidR="00014E50" w:rsidRPr="00014C46" w:rsidRDefault="00014E50" w:rsidP="005B07A4">
            <w:pPr>
              <w:jc w:val="left"/>
              <w:rPr>
                <w:rFonts w:eastAsia="Times New Roman"/>
                <w:sz w:val="21"/>
                <w:szCs w:val="21"/>
                <w:lang w:eastAsia="ru-RU"/>
              </w:rPr>
            </w:pP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Объем введения</w:t>
            </w:r>
          </w:p>
        </w:tc>
        <w:tc>
          <w:tcPr>
            <w:tcW w:w="5103" w:type="dxa"/>
          </w:tcPr>
          <w:p w:rsidR="00014E50" w:rsidRPr="00E37DF4" w:rsidRDefault="00014E50" w:rsidP="005B07A4">
            <w:pPr>
              <w:jc w:val="center"/>
              <w:rPr>
                <w:sz w:val="21"/>
                <w:szCs w:val="21"/>
              </w:rPr>
            </w:pPr>
            <w:r w:rsidRPr="00E37DF4">
              <w:rPr>
                <w:sz w:val="21"/>
                <w:szCs w:val="21"/>
              </w:rPr>
              <w:t>3-5 страниц</w:t>
            </w:r>
          </w:p>
        </w:tc>
        <w:tc>
          <w:tcPr>
            <w:tcW w:w="1559" w:type="dxa"/>
          </w:tcPr>
          <w:p w:rsidR="00014E50" w:rsidRPr="00014C46" w:rsidRDefault="00014E50" w:rsidP="005B07A4">
            <w:pPr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014E50" w:rsidRPr="00014C46" w:rsidTr="005B07A4">
        <w:tc>
          <w:tcPr>
            <w:tcW w:w="534" w:type="dxa"/>
          </w:tcPr>
          <w:p w:rsidR="00014E50" w:rsidRPr="00014C46" w:rsidRDefault="00014E50" w:rsidP="005B07A4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409" w:type="dxa"/>
          </w:tcPr>
          <w:p w:rsidR="00014E50" w:rsidRPr="00014C46" w:rsidRDefault="00014E50" w:rsidP="005B07A4">
            <w:pPr>
              <w:jc w:val="left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Объем заключения </w:t>
            </w:r>
          </w:p>
        </w:tc>
        <w:tc>
          <w:tcPr>
            <w:tcW w:w="5103" w:type="dxa"/>
          </w:tcPr>
          <w:p w:rsidR="00014E50" w:rsidRPr="00E37DF4" w:rsidRDefault="00014E50" w:rsidP="005B07A4">
            <w:pPr>
              <w:jc w:val="center"/>
              <w:rPr>
                <w:sz w:val="21"/>
                <w:szCs w:val="21"/>
              </w:rPr>
            </w:pPr>
            <w:r w:rsidRPr="00E37DF4">
              <w:rPr>
                <w:sz w:val="21"/>
                <w:szCs w:val="21"/>
              </w:rPr>
              <w:t>3-5 страниц</w:t>
            </w:r>
          </w:p>
        </w:tc>
        <w:tc>
          <w:tcPr>
            <w:tcW w:w="1559" w:type="dxa"/>
          </w:tcPr>
          <w:p w:rsidR="00014E50" w:rsidRPr="00014C46" w:rsidRDefault="00014E50" w:rsidP="005B07A4">
            <w:pPr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014E50" w:rsidRPr="00014C46" w:rsidTr="005B07A4">
        <w:tc>
          <w:tcPr>
            <w:tcW w:w="534" w:type="dxa"/>
          </w:tcPr>
          <w:p w:rsidR="00014E50" w:rsidRPr="00014C46" w:rsidRDefault="00014E50" w:rsidP="005B07A4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409" w:type="dxa"/>
          </w:tcPr>
          <w:p w:rsidR="00014E50" w:rsidRPr="00014C46" w:rsidRDefault="00014E50" w:rsidP="005B07A4">
            <w:pPr>
              <w:jc w:val="left"/>
              <w:rPr>
                <w:rFonts w:eastAsia="Times New Roman"/>
                <w:sz w:val="21"/>
                <w:szCs w:val="21"/>
                <w:lang w:eastAsia="ru-RU"/>
              </w:rPr>
            </w:pP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Объем основной части</w:t>
            </w:r>
          </w:p>
        </w:tc>
        <w:tc>
          <w:tcPr>
            <w:tcW w:w="5103" w:type="dxa"/>
          </w:tcPr>
          <w:p w:rsidR="00014E50" w:rsidRPr="00E37DF4" w:rsidRDefault="00014E50" w:rsidP="005B07A4">
            <w:pPr>
              <w:jc w:val="center"/>
              <w:rPr>
                <w:sz w:val="21"/>
                <w:szCs w:val="21"/>
              </w:rPr>
            </w:pPr>
            <w:r w:rsidRPr="00E37DF4">
              <w:rPr>
                <w:sz w:val="21"/>
                <w:szCs w:val="21"/>
              </w:rPr>
              <w:t>50-60 страниц</w:t>
            </w:r>
          </w:p>
        </w:tc>
        <w:tc>
          <w:tcPr>
            <w:tcW w:w="1559" w:type="dxa"/>
          </w:tcPr>
          <w:p w:rsidR="00014E50" w:rsidRPr="00014C46" w:rsidRDefault="00014E50" w:rsidP="005B07A4">
            <w:pPr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014E50" w:rsidRPr="00014C46" w:rsidTr="005B07A4">
        <w:tc>
          <w:tcPr>
            <w:tcW w:w="534" w:type="dxa"/>
          </w:tcPr>
          <w:p w:rsidR="00014E50" w:rsidRPr="00014C46" w:rsidRDefault="00014E50" w:rsidP="005B07A4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409" w:type="dxa"/>
          </w:tcPr>
          <w:p w:rsidR="00014E50" w:rsidRPr="00014C46" w:rsidRDefault="00014E50" w:rsidP="005B07A4">
            <w:pPr>
              <w:jc w:val="left"/>
              <w:rPr>
                <w:rFonts w:eastAsia="Times New Roman"/>
                <w:sz w:val="21"/>
                <w:szCs w:val="21"/>
                <w:lang w:eastAsia="ru-RU"/>
              </w:rPr>
            </w:pP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Библиография</w:t>
            </w:r>
          </w:p>
        </w:tc>
        <w:tc>
          <w:tcPr>
            <w:tcW w:w="5103" w:type="dxa"/>
          </w:tcPr>
          <w:p w:rsidR="00014E50" w:rsidRPr="00E37DF4" w:rsidRDefault="00014E50" w:rsidP="005B07A4">
            <w:pPr>
              <w:jc w:val="center"/>
              <w:rPr>
                <w:sz w:val="21"/>
                <w:szCs w:val="21"/>
              </w:rPr>
            </w:pPr>
            <w:r w:rsidRPr="00E37DF4">
              <w:rPr>
                <w:sz w:val="21"/>
                <w:szCs w:val="21"/>
              </w:rPr>
              <w:t>не менее 40 источников, включая нормативно-правовые акты, книги, монографии, пособия, пери</w:t>
            </w:r>
            <w:r w:rsidRPr="00E37DF4">
              <w:rPr>
                <w:sz w:val="21"/>
                <w:szCs w:val="21"/>
              </w:rPr>
              <w:t>о</w:t>
            </w:r>
            <w:r w:rsidRPr="00E37DF4">
              <w:rPr>
                <w:sz w:val="21"/>
                <w:szCs w:val="21"/>
              </w:rPr>
              <w:t>дические издания, Интернет-ресурсы и др. Литерат</w:t>
            </w:r>
            <w:r w:rsidRPr="00E37DF4">
              <w:rPr>
                <w:sz w:val="21"/>
                <w:szCs w:val="21"/>
              </w:rPr>
              <w:t>у</w:t>
            </w:r>
            <w:r w:rsidRPr="00E37DF4">
              <w:rPr>
                <w:sz w:val="21"/>
                <w:szCs w:val="21"/>
              </w:rPr>
              <w:t xml:space="preserve">ра не старше 3-5 лет </w:t>
            </w:r>
          </w:p>
        </w:tc>
        <w:tc>
          <w:tcPr>
            <w:tcW w:w="1559" w:type="dxa"/>
          </w:tcPr>
          <w:p w:rsidR="00014E50" w:rsidRPr="00014C46" w:rsidRDefault="00014E50" w:rsidP="005B07A4">
            <w:pPr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014E50" w:rsidRPr="00014C46" w:rsidTr="005B07A4">
        <w:tc>
          <w:tcPr>
            <w:tcW w:w="534" w:type="dxa"/>
          </w:tcPr>
          <w:p w:rsidR="00014E50" w:rsidRPr="00014C46" w:rsidRDefault="00014E50" w:rsidP="005B07A4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409" w:type="dxa"/>
          </w:tcPr>
          <w:p w:rsidR="00014E50" w:rsidRPr="00014C46" w:rsidRDefault="00014E50" w:rsidP="005B07A4">
            <w:pPr>
              <w:jc w:val="left"/>
              <w:rPr>
                <w:rFonts w:eastAsia="Times New Roman"/>
                <w:sz w:val="21"/>
                <w:szCs w:val="21"/>
                <w:lang w:eastAsia="ru-RU"/>
              </w:rPr>
            </w:pP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Ссылки на источники литературы</w:t>
            </w:r>
          </w:p>
        </w:tc>
        <w:tc>
          <w:tcPr>
            <w:tcW w:w="5103" w:type="dxa"/>
          </w:tcPr>
          <w:p w:rsidR="00014E50" w:rsidRPr="00E37DF4" w:rsidRDefault="00014E50" w:rsidP="005B07A4">
            <w:pPr>
              <w:shd w:val="clear" w:color="auto" w:fill="FFFFFF"/>
              <w:tabs>
                <w:tab w:val="left" w:pos="624"/>
                <w:tab w:val="left" w:pos="5818"/>
                <w:tab w:val="left" w:pos="6466"/>
              </w:tabs>
              <w:ind w:firstLine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Подстрочные, даны на все источники, включенные в список литературы</w:t>
            </w:r>
          </w:p>
        </w:tc>
        <w:tc>
          <w:tcPr>
            <w:tcW w:w="1559" w:type="dxa"/>
          </w:tcPr>
          <w:p w:rsidR="00014E50" w:rsidRPr="00014C46" w:rsidRDefault="00014E50" w:rsidP="005B07A4">
            <w:pPr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014E50" w:rsidRPr="00014C46" w:rsidTr="005B07A4">
        <w:tc>
          <w:tcPr>
            <w:tcW w:w="534" w:type="dxa"/>
          </w:tcPr>
          <w:p w:rsidR="00014E50" w:rsidRPr="00014C46" w:rsidRDefault="00014E50" w:rsidP="005B07A4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409" w:type="dxa"/>
          </w:tcPr>
          <w:p w:rsidR="00014E50" w:rsidRPr="00014C46" w:rsidRDefault="00014E50" w:rsidP="005B07A4">
            <w:pPr>
              <w:jc w:val="left"/>
              <w:rPr>
                <w:rFonts w:eastAsia="Times New Roman"/>
                <w:sz w:val="21"/>
                <w:szCs w:val="21"/>
                <w:lang w:eastAsia="ru-RU"/>
              </w:rPr>
            </w:pP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Нумерация страниц</w:t>
            </w:r>
          </w:p>
        </w:tc>
        <w:tc>
          <w:tcPr>
            <w:tcW w:w="5103" w:type="dxa"/>
          </w:tcPr>
          <w:p w:rsidR="00014E50" w:rsidRPr="00E37DF4" w:rsidRDefault="00014E50" w:rsidP="005B07A4">
            <w:pPr>
              <w:jc w:val="center"/>
              <w:rPr>
                <w:sz w:val="21"/>
                <w:szCs w:val="21"/>
              </w:rPr>
            </w:pPr>
            <w:r w:rsidRPr="00E37DF4">
              <w:rPr>
                <w:sz w:val="21"/>
                <w:szCs w:val="21"/>
              </w:rPr>
              <w:t>внизу в центре страницы</w:t>
            </w:r>
          </w:p>
        </w:tc>
        <w:tc>
          <w:tcPr>
            <w:tcW w:w="1559" w:type="dxa"/>
          </w:tcPr>
          <w:p w:rsidR="00014E50" w:rsidRPr="00014C46" w:rsidRDefault="00014E50" w:rsidP="005B07A4">
            <w:pPr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014E50" w:rsidRPr="00014C46" w:rsidTr="005B07A4">
        <w:tc>
          <w:tcPr>
            <w:tcW w:w="534" w:type="dxa"/>
          </w:tcPr>
          <w:p w:rsidR="00014E50" w:rsidRPr="00014C46" w:rsidRDefault="00014E50" w:rsidP="005B07A4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409" w:type="dxa"/>
          </w:tcPr>
          <w:p w:rsidR="00014E50" w:rsidRPr="00014C46" w:rsidRDefault="00014E50" w:rsidP="005B07A4">
            <w:pPr>
              <w:jc w:val="left"/>
              <w:rPr>
                <w:rFonts w:eastAsia="Times New Roman"/>
                <w:sz w:val="21"/>
                <w:szCs w:val="21"/>
                <w:lang w:eastAsia="ru-RU"/>
              </w:rPr>
            </w:pP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Содержание и офор</w:t>
            </w: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м</w:t>
            </w: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ление структурных ча</w:t>
            </w: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с</w:t>
            </w: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тей работы</w:t>
            </w:r>
          </w:p>
        </w:tc>
        <w:tc>
          <w:tcPr>
            <w:tcW w:w="5103" w:type="dxa"/>
          </w:tcPr>
          <w:p w:rsidR="00014E50" w:rsidRPr="00E37DF4" w:rsidRDefault="00014E50" w:rsidP="005B07A4">
            <w:pPr>
              <w:rPr>
                <w:sz w:val="21"/>
                <w:szCs w:val="21"/>
              </w:rPr>
            </w:pPr>
            <w:r w:rsidRPr="00E37DF4">
              <w:rPr>
                <w:sz w:val="21"/>
                <w:szCs w:val="21"/>
              </w:rPr>
              <w:t>Работа имеет три главы, каждая из которых включает три параграфа. Каждая глава начинается с новой страницы, параграфы продолжаются на той же стр</w:t>
            </w:r>
            <w:r w:rsidRPr="00E37DF4">
              <w:rPr>
                <w:sz w:val="21"/>
                <w:szCs w:val="21"/>
              </w:rPr>
              <w:t>а</w:t>
            </w:r>
            <w:r w:rsidRPr="00E37DF4">
              <w:rPr>
                <w:sz w:val="21"/>
                <w:szCs w:val="21"/>
              </w:rPr>
              <w:t>нице.</w:t>
            </w:r>
          </w:p>
        </w:tc>
        <w:tc>
          <w:tcPr>
            <w:tcW w:w="1559" w:type="dxa"/>
          </w:tcPr>
          <w:p w:rsidR="00014E50" w:rsidRPr="00014C46" w:rsidRDefault="00014E50" w:rsidP="005B07A4">
            <w:pPr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014E50" w:rsidRPr="00014C46" w:rsidTr="005B07A4">
        <w:tc>
          <w:tcPr>
            <w:tcW w:w="534" w:type="dxa"/>
          </w:tcPr>
          <w:p w:rsidR="00014E50" w:rsidRPr="00014C46" w:rsidRDefault="00014E50" w:rsidP="005B07A4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409" w:type="dxa"/>
          </w:tcPr>
          <w:p w:rsidR="00014E50" w:rsidRPr="00014C46" w:rsidRDefault="00014E50" w:rsidP="005B07A4">
            <w:pPr>
              <w:jc w:val="left"/>
              <w:rPr>
                <w:rFonts w:eastAsia="Times New Roman"/>
                <w:sz w:val="21"/>
                <w:szCs w:val="21"/>
                <w:lang w:eastAsia="ru-RU"/>
              </w:rPr>
            </w:pP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Оформление таблиц</w:t>
            </w:r>
          </w:p>
        </w:tc>
        <w:tc>
          <w:tcPr>
            <w:tcW w:w="5103" w:type="dxa"/>
          </w:tcPr>
          <w:p w:rsidR="00014E50" w:rsidRPr="00E37DF4" w:rsidRDefault="00014E50" w:rsidP="005B07A4">
            <w:pPr>
              <w:jc w:val="center"/>
              <w:rPr>
                <w:sz w:val="21"/>
                <w:szCs w:val="21"/>
              </w:rPr>
            </w:pPr>
            <w:r w:rsidRPr="00E37DF4">
              <w:rPr>
                <w:sz w:val="21"/>
                <w:szCs w:val="21"/>
              </w:rPr>
              <w:t>Таблицы подписываются сверху. Слово «таблица» с левого края страницы.  Название располагается под словом «таблица» по центру, шрифт 1</w:t>
            </w:r>
            <w:r>
              <w:rPr>
                <w:sz w:val="21"/>
                <w:szCs w:val="21"/>
              </w:rPr>
              <w:t>3</w:t>
            </w:r>
            <w:r w:rsidRPr="00E37DF4">
              <w:rPr>
                <w:sz w:val="21"/>
                <w:szCs w:val="21"/>
              </w:rPr>
              <w:t xml:space="preserve">, интервал 1,5. Текст таблицы:  шрифт </w:t>
            </w:r>
            <w:r>
              <w:rPr>
                <w:sz w:val="21"/>
                <w:szCs w:val="21"/>
              </w:rPr>
              <w:t>9-11</w:t>
            </w:r>
            <w:r w:rsidRPr="00E37DF4">
              <w:rPr>
                <w:sz w:val="21"/>
                <w:szCs w:val="21"/>
              </w:rPr>
              <w:t>, междустрочный инте</w:t>
            </w:r>
            <w:r w:rsidRPr="00E37DF4">
              <w:rPr>
                <w:sz w:val="21"/>
                <w:szCs w:val="21"/>
              </w:rPr>
              <w:t>р</w:t>
            </w:r>
            <w:r w:rsidRPr="00E37DF4">
              <w:rPr>
                <w:sz w:val="21"/>
                <w:szCs w:val="21"/>
              </w:rPr>
              <w:t>вал 1,0. Нумерация сквозная в пределах главы</w:t>
            </w:r>
          </w:p>
        </w:tc>
        <w:tc>
          <w:tcPr>
            <w:tcW w:w="1559" w:type="dxa"/>
          </w:tcPr>
          <w:p w:rsidR="00014E50" w:rsidRPr="00014C46" w:rsidRDefault="00014E50" w:rsidP="005B07A4">
            <w:pPr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014E50" w:rsidRPr="00014C46" w:rsidTr="005B07A4">
        <w:tc>
          <w:tcPr>
            <w:tcW w:w="534" w:type="dxa"/>
          </w:tcPr>
          <w:p w:rsidR="00014E50" w:rsidRPr="00014C46" w:rsidRDefault="00014E50" w:rsidP="005B07A4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409" w:type="dxa"/>
          </w:tcPr>
          <w:p w:rsidR="00014E50" w:rsidRPr="00014C46" w:rsidRDefault="00014E50" w:rsidP="005B07A4">
            <w:pPr>
              <w:jc w:val="left"/>
              <w:rPr>
                <w:rFonts w:eastAsia="Times New Roman"/>
                <w:sz w:val="21"/>
                <w:szCs w:val="21"/>
                <w:lang w:eastAsia="ru-RU"/>
              </w:rPr>
            </w:pP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Оформление рисунков</w:t>
            </w:r>
          </w:p>
        </w:tc>
        <w:tc>
          <w:tcPr>
            <w:tcW w:w="5103" w:type="dxa"/>
          </w:tcPr>
          <w:p w:rsidR="00014E50" w:rsidRPr="00E37DF4" w:rsidRDefault="00014E50" w:rsidP="005B07A4">
            <w:pPr>
              <w:rPr>
                <w:sz w:val="21"/>
                <w:szCs w:val="21"/>
              </w:rPr>
            </w:pPr>
            <w:r w:rsidRPr="00E37DF4">
              <w:rPr>
                <w:sz w:val="21"/>
                <w:szCs w:val="21"/>
              </w:rPr>
              <w:t>Все иллюстрации именуются рисунками, нумерация сквозная в пределах главы. Располагаются под рису</w:t>
            </w:r>
            <w:r w:rsidRPr="00E37DF4">
              <w:rPr>
                <w:sz w:val="21"/>
                <w:szCs w:val="21"/>
              </w:rPr>
              <w:t>н</w:t>
            </w:r>
            <w:r w:rsidRPr="00E37DF4">
              <w:rPr>
                <w:sz w:val="21"/>
                <w:szCs w:val="21"/>
              </w:rPr>
              <w:t xml:space="preserve">ком одной строкой </w:t>
            </w:r>
            <w:r w:rsidRPr="00DD1D20">
              <w:rPr>
                <w:sz w:val="21"/>
                <w:szCs w:val="21"/>
              </w:rPr>
              <w:t>(Рисунок 1.1.</w:t>
            </w:r>
            <w:r w:rsidRPr="00E37DF4">
              <w:rPr>
                <w:i/>
                <w:sz w:val="21"/>
                <w:szCs w:val="21"/>
              </w:rPr>
              <w:t>Название</w:t>
            </w:r>
            <w:r w:rsidRPr="00E37DF4">
              <w:rPr>
                <w:sz w:val="21"/>
                <w:szCs w:val="21"/>
              </w:rPr>
              <w:t>)</w:t>
            </w:r>
          </w:p>
        </w:tc>
        <w:tc>
          <w:tcPr>
            <w:tcW w:w="1559" w:type="dxa"/>
          </w:tcPr>
          <w:p w:rsidR="00014E50" w:rsidRPr="00014C46" w:rsidRDefault="00014E50" w:rsidP="005B07A4">
            <w:pPr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014E50" w:rsidRPr="00014C46" w:rsidTr="005B07A4">
        <w:tc>
          <w:tcPr>
            <w:tcW w:w="534" w:type="dxa"/>
          </w:tcPr>
          <w:p w:rsidR="00014E50" w:rsidRPr="00014C46" w:rsidRDefault="00014E50" w:rsidP="005B07A4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409" w:type="dxa"/>
          </w:tcPr>
          <w:p w:rsidR="00014E50" w:rsidRPr="00014C46" w:rsidRDefault="00014E50" w:rsidP="005B07A4">
            <w:pPr>
              <w:jc w:val="left"/>
              <w:rPr>
                <w:rFonts w:eastAsia="Times New Roman"/>
                <w:sz w:val="21"/>
                <w:szCs w:val="21"/>
                <w:lang w:eastAsia="ru-RU"/>
              </w:rPr>
            </w:pP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Оформление списка литературы</w:t>
            </w:r>
          </w:p>
        </w:tc>
        <w:tc>
          <w:tcPr>
            <w:tcW w:w="5103" w:type="dxa"/>
          </w:tcPr>
          <w:p w:rsidR="00014E50" w:rsidRPr="00E37DF4" w:rsidRDefault="00014E50" w:rsidP="005B07A4">
            <w:pPr>
              <w:jc w:val="center"/>
              <w:rPr>
                <w:sz w:val="21"/>
                <w:szCs w:val="21"/>
              </w:rPr>
            </w:pPr>
            <w:r w:rsidRPr="00E37DF4">
              <w:rPr>
                <w:color w:val="1B1818"/>
                <w:sz w:val="21"/>
                <w:szCs w:val="21"/>
              </w:rPr>
              <w:t>в соответствии с ГОСТ 7.1-2003 «Библиографическая запись. Библиографическое описание. Общие треб</w:t>
            </w:r>
            <w:r w:rsidRPr="00E37DF4">
              <w:rPr>
                <w:color w:val="1B1818"/>
                <w:sz w:val="21"/>
                <w:szCs w:val="21"/>
              </w:rPr>
              <w:t>о</w:t>
            </w:r>
            <w:r w:rsidRPr="00E37DF4">
              <w:rPr>
                <w:color w:val="1B1818"/>
                <w:sz w:val="21"/>
                <w:szCs w:val="21"/>
              </w:rPr>
              <w:t>вания и правила составления»</w:t>
            </w:r>
          </w:p>
        </w:tc>
        <w:tc>
          <w:tcPr>
            <w:tcW w:w="1559" w:type="dxa"/>
          </w:tcPr>
          <w:p w:rsidR="00014E50" w:rsidRPr="00014C46" w:rsidRDefault="00014E50" w:rsidP="005B07A4">
            <w:pPr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014E50" w:rsidRPr="00014C46" w:rsidTr="005B07A4">
        <w:tc>
          <w:tcPr>
            <w:tcW w:w="534" w:type="dxa"/>
          </w:tcPr>
          <w:p w:rsidR="00014E50" w:rsidRPr="00014C46" w:rsidRDefault="00014E50" w:rsidP="005B07A4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409" w:type="dxa"/>
          </w:tcPr>
          <w:p w:rsidR="00014E50" w:rsidRPr="00014C46" w:rsidRDefault="00014E50" w:rsidP="005B07A4">
            <w:pPr>
              <w:jc w:val="left"/>
              <w:rPr>
                <w:rFonts w:eastAsia="Times New Roman"/>
                <w:sz w:val="21"/>
                <w:szCs w:val="21"/>
                <w:lang w:eastAsia="ru-RU"/>
              </w:rPr>
            </w:pP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Оригинальность работы</w:t>
            </w:r>
          </w:p>
        </w:tc>
        <w:tc>
          <w:tcPr>
            <w:tcW w:w="5103" w:type="dxa"/>
          </w:tcPr>
          <w:p w:rsidR="00014E50" w:rsidRPr="00E37DF4" w:rsidRDefault="00014E50" w:rsidP="005B07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 менее </w:t>
            </w:r>
            <w:r w:rsidRPr="00E37DF4">
              <w:rPr>
                <w:sz w:val="21"/>
                <w:szCs w:val="21"/>
              </w:rPr>
              <w:t>60%</w:t>
            </w:r>
          </w:p>
        </w:tc>
        <w:tc>
          <w:tcPr>
            <w:tcW w:w="1559" w:type="dxa"/>
          </w:tcPr>
          <w:p w:rsidR="00014E50" w:rsidRPr="00014C46" w:rsidRDefault="00014E50" w:rsidP="005B07A4">
            <w:pPr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014E50" w:rsidRPr="00014C46" w:rsidTr="005B07A4">
        <w:tc>
          <w:tcPr>
            <w:tcW w:w="534" w:type="dxa"/>
          </w:tcPr>
          <w:p w:rsidR="00014E50" w:rsidRPr="00014C46" w:rsidRDefault="00014E50" w:rsidP="005B07A4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409" w:type="dxa"/>
          </w:tcPr>
          <w:p w:rsidR="00014E50" w:rsidRPr="00014C46" w:rsidRDefault="00014E50" w:rsidP="005B07A4">
            <w:pPr>
              <w:jc w:val="left"/>
              <w:rPr>
                <w:rFonts w:eastAsia="Times New Roman"/>
                <w:sz w:val="21"/>
                <w:szCs w:val="21"/>
                <w:lang w:eastAsia="ru-RU"/>
              </w:rPr>
            </w:pPr>
            <w:r w:rsidRPr="00014C46">
              <w:rPr>
                <w:rFonts w:eastAsia="Times New Roman"/>
                <w:sz w:val="21"/>
                <w:szCs w:val="21"/>
                <w:lang w:eastAsia="ru-RU"/>
              </w:rPr>
              <w:t>Наличие обязательных документов</w:t>
            </w:r>
          </w:p>
        </w:tc>
        <w:tc>
          <w:tcPr>
            <w:tcW w:w="5103" w:type="dxa"/>
          </w:tcPr>
          <w:p w:rsidR="00014E50" w:rsidRPr="00E37DF4" w:rsidRDefault="00014E50" w:rsidP="005B07A4">
            <w:pPr>
              <w:jc w:val="center"/>
              <w:rPr>
                <w:sz w:val="21"/>
                <w:szCs w:val="21"/>
              </w:rPr>
            </w:pPr>
            <w:r w:rsidRPr="00E37DF4">
              <w:rPr>
                <w:sz w:val="21"/>
                <w:szCs w:val="21"/>
              </w:rPr>
              <w:t xml:space="preserve">Задание на ВКР, отзыв научного руководителя, </w:t>
            </w:r>
            <w:r>
              <w:rPr>
                <w:sz w:val="21"/>
                <w:szCs w:val="21"/>
              </w:rPr>
              <w:t xml:space="preserve">справка </w:t>
            </w:r>
            <w:r w:rsidRPr="00E37DF4">
              <w:rPr>
                <w:sz w:val="21"/>
                <w:szCs w:val="21"/>
              </w:rPr>
              <w:t>программы Антиплагиат</w:t>
            </w:r>
            <w:r>
              <w:rPr>
                <w:sz w:val="21"/>
                <w:szCs w:val="21"/>
              </w:rPr>
              <w:t>.ВУЗ</w:t>
            </w:r>
            <w:r w:rsidRPr="00E37DF4">
              <w:rPr>
                <w:sz w:val="21"/>
                <w:szCs w:val="21"/>
              </w:rPr>
              <w:t>, иллюстрати</w:t>
            </w:r>
            <w:r w:rsidRPr="00E37DF4">
              <w:rPr>
                <w:sz w:val="21"/>
                <w:szCs w:val="21"/>
              </w:rPr>
              <w:t>в</w:t>
            </w:r>
            <w:r w:rsidRPr="00E37DF4">
              <w:rPr>
                <w:sz w:val="21"/>
                <w:szCs w:val="21"/>
              </w:rPr>
              <w:t>ный материал (5 экз.), электронная версия ВКР для размещения в ЕТИС, лист нормоконтроля</w:t>
            </w:r>
          </w:p>
        </w:tc>
        <w:tc>
          <w:tcPr>
            <w:tcW w:w="1559" w:type="dxa"/>
          </w:tcPr>
          <w:p w:rsidR="00014E50" w:rsidRPr="00014C46" w:rsidRDefault="00014E50" w:rsidP="005B07A4">
            <w:pPr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</w:tbl>
    <w:p w:rsidR="00014E50" w:rsidRPr="00772FA5" w:rsidRDefault="00014E50" w:rsidP="009B4C87">
      <w:pPr>
        <w:ind w:firstLine="567"/>
        <w:rPr>
          <w:rFonts w:eastAsia="Times New Roman"/>
          <w:sz w:val="16"/>
          <w:szCs w:val="16"/>
          <w:lang w:eastAsia="ru-RU"/>
        </w:rPr>
      </w:pPr>
    </w:p>
    <w:p w:rsidR="009B4C87" w:rsidRPr="007617E8" w:rsidRDefault="00E60970" w:rsidP="009B4C87">
      <w:pPr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Преподаватель</w:t>
      </w:r>
      <w:r w:rsidR="009B4C87" w:rsidRPr="007617E8">
        <w:rPr>
          <w:rFonts w:eastAsia="Times New Roman"/>
          <w:sz w:val="22"/>
          <w:lang w:eastAsia="ru-RU"/>
        </w:rPr>
        <w:t xml:space="preserve"> _____________</w:t>
      </w:r>
      <w:r w:rsidR="009B4C87">
        <w:rPr>
          <w:rFonts w:eastAsia="Times New Roman"/>
          <w:sz w:val="22"/>
          <w:lang w:eastAsia="ru-RU"/>
        </w:rPr>
        <w:t>/</w:t>
      </w:r>
      <w:r w:rsidR="009B4C87" w:rsidRPr="007617E8">
        <w:rPr>
          <w:rFonts w:eastAsia="Times New Roman"/>
          <w:sz w:val="22"/>
          <w:lang w:eastAsia="ru-RU"/>
        </w:rPr>
        <w:t>_________________</w:t>
      </w:r>
    </w:p>
    <w:p w:rsidR="009B4C87" w:rsidRPr="007617E8" w:rsidRDefault="009B4C87" w:rsidP="009B4C87">
      <w:pPr>
        <w:rPr>
          <w:rFonts w:eastAsia="Times New Roman"/>
          <w:sz w:val="22"/>
          <w:lang w:eastAsia="ru-RU"/>
        </w:rPr>
      </w:pPr>
      <w:r w:rsidRPr="007617E8">
        <w:rPr>
          <w:rFonts w:eastAsia="Times New Roman"/>
          <w:sz w:val="22"/>
          <w:lang w:eastAsia="ru-RU"/>
        </w:rPr>
        <w:t xml:space="preserve">С результатами нормоконроля ознакомлен: </w:t>
      </w:r>
    </w:p>
    <w:p w:rsidR="009B4C87" w:rsidRPr="007617E8" w:rsidRDefault="009B4C87" w:rsidP="009B4C87">
      <w:pPr>
        <w:rPr>
          <w:rFonts w:eastAsia="Times New Roman"/>
          <w:sz w:val="22"/>
          <w:lang w:eastAsia="ru-RU"/>
        </w:rPr>
      </w:pPr>
      <w:r w:rsidRPr="007617E8">
        <w:rPr>
          <w:rFonts w:eastAsia="Times New Roman"/>
          <w:sz w:val="22"/>
          <w:lang w:eastAsia="ru-RU"/>
        </w:rPr>
        <w:t>Студент_____________</w:t>
      </w:r>
      <w:r w:rsidR="00DB6EA5">
        <w:rPr>
          <w:rFonts w:eastAsia="Times New Roman"/>
          <w:sz w:val="22"/>
          <w:lang w:eastAsia="ru-RU"/>
        </w:rPr>
        <w:t>/</w:t>
      </w:r>
      <w:r w:rsidRPr="007617E8">
        <w:rPr>
          <w:rFonts w:eastAsia="Times New Roman"/>
          <w:sz w:val="22"/>
          <w:lang w:eastAsia="ru-RU"/>
        </w:rPr>
        <w:t>_________________</w:t>
      </w:r>
    </w:p>
    <w:p w:rsidR="005F7921" w:rsidRPr="00DB6EA5" w:rsidRDefault="009B4C87" w:rsidP="00FD60B6">
      <w:pPr>
        <w:pageBreakBefore/>
        <w:spacing w:line="360" w:lineRule="auto"/>
        <w:ind w:firstLine="567"/>
        <w:jc w:val="right"/>
        <w:rPr>
          <w:sz w:val="26"/>
          <w:szCs w:val="26"/>
        </w:rPr>
      </w:pPr>
      <w:r w:rsidRPr="00DB6EA5">
        <w:rPr>
          <w:rFonts w:eastAsia="Times New Roman"/>
          <w:b/>
          <w:sz w:val="26"/>
          <w:szCs w:val="26"/>
          <w:lang w:eastAsia="ru-RU"/>
        </w:rPr>
        <w:lastRenderedPageBreak/>
        <w:t>П</w:t>
      </w:r>
      <w:r w:rsidR="005F7921" w:rsidRPr="00DB6EA5">
        <w:rPr>
          <w:rFonts w:eastAsia="Times New Roman"/>
          <w:b/>
          <w:sz w:val="26"/>
          <w:szCs w:val="26"/>
          <w:lang w:eastAsia="ru-RU"/>
        </w:rPr>
        <w:t xml:space="preserve">риложение </w:t>
      </w:r>
      <w:r w:rsidR="00014E50" w:rsidRPr="00DB6EA5">
        <w:rPr>
          <w:rFonts w:eastAsia="Times New Roman"/>
          <w:b/>
          <w:sz w:val="26"/>
          <w:szCs w:val="26"/>
          <w:lang w:eastAsia="ru-RU"/>
        </w:rPr>
        <w:t>9</w:t>
      </w:r>
    </w:p>
    <w:p w:rsidR="005F7921" w:rsidRPr="00DB6EA5" w:rsidRDefault="005F7921" w:rsidP="004905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Times New Roman"/>
          <w:bCs/>
          <w:iCs/>
          <w:sz w:val="26"/>
          <w:szCs w:val="26"/>
          <w:u w:val="single"/>
          <w:lang w:eastAsia="ru-RU"/>
        </w:rPr>
      </w:pPr>
      <w:bookmarkStart w:id="47" w:name="_Toc414369804"/>
      <w:bookmarkStart w:id="48" w:name="_Toc414370388"/>
      <w:r w:rsidRPr="00DB6EA5">
        <w:rPr>
          <w:rFonts w:eastAsia="Times New Roman"/>
          <w:bCs/>
          <w:iCs/>
          <w:sz w:val="26"/>
          <w:szCs w:val="26"/>
          <w:u w:val="single"/>
          <w:lang w:eastAsia="ru-RU"/>
        </w:rPr>
        <w:t xml:space="preserve">Форма отзыва научного руководителя </w:t>
      </w:r>
      <w:r w:rsidR="004D4CE6" w:rsidRPr="00DB6EA5">
        <w:rPr>
          <w:rFonts w:eastAsia="Times New Roman"/>
          <w:bCs/>
          <w:iCs/>
          <w:sz w:val="26"/>
          <w:szCs w:val="26"/>
          <w:u w:val="single"/>
          <w:lang w:eastAsia="ru-RU"/>
        </w:rPr>
        <w:t>на в</w:t>
      </w:r>
      <w:r w:rsidR="004D4CE6" w:rsidRPr="00DB6EA5">
        <w:rPr>
          <w:rFonts w:eastAsia="Times New Roman"/>
          <w:sz w:val="26"/>
          <w:szCs w:val="26"/>
          <w:u w:val="single"/>
          <w:lang w:eastAsia="ru-RU"/>
        </w:rPr>
        <w:t>ыпускную квалификационную</w:t>
      </w:r>
      <w:r w:rsidRPr="00DB6EA5">
        <w:rPr>
          <w:rFonts w:eastAsia="Times New Roman"/>
          <w:iCs/>
          <w:color w:val="000000"/>
          <w:spacing w:val="1"/>
          <w:sz w:val="26"/>
          <w:szCs w:val="26"/>
          <w:u w:val="single"/>
          <w:lang w:eastAsia="ru-RU"/>
        </w:rPr>
        <w:t xml:space="preserve"> работу</w:t>
      </w:r>
      <w:bookmarkEnd w:id="47"/>
      <w:bookmarkEnd w:id="48"/>
    </w:p>
    <w:p w:rsidR="00A20FAA" w:rsidRPr="00DB6EA5" w:rsidRDefault="00A20FAA" w:rsidP="00F1411A">
      <w:pPr>
        <w:jc w:val="center"/>
        <w:rPr>
          <w:b/>
          <w:sz w:val="26"/>
          <w:szCs w:val="26"/>
        </w:rPr>
      </w:pPr>
    </w:p>
    <w:p w:rsidR="005F7921" w:rsidRPr="00DB6EA5" w:rsidRDefault="005F7921" w:rsidP="00F1411A">
      <w:pPr>
        <w:jc w:val="center"/>
        <w:rPr>
          <w:b/>
          <w:sz w:val="26"/>
          <w:szCs w:val="26"/>
        </w:rPr>
      </w:pPr>
      <w:r w:rsidRPr="00DB6EA5">
        <w:rPr>
          <w:b/>
          <w:sz w:val="26"/>
          <w:szCs w:val="26"/>
        </w:rPr>
        <w:t xml:space="preserve">МИНИСТЕРСТВО </w:t>
      </w:r>
      <w:r w:rsidR="002B5707" w:rsidRPr="00DB6EA5">
        <w:rPr>
          <w:b/>
          <w:sz w:val="26"/>
          <w:szCs w:val="26"/>
        </w:rPr>
        <w:t xml:space="preserve">НАУКИ И ВЫСШЕГО </w:t>
      </w:r>
      <w:r w:rsidRPr="00DB6EA5">
        <w:rPr>
          <w:b/>
          <w:sz w:val="26"/>
          <w:szCs w:val="26"/>
        </w:rPr>
        <w:t>ОБРАЗОВАНИЯ РОССИЙСКОЙ ФЕДЕРАЦИИ</w:t>
      </w:r>
    </w:p>
    <w:p w:rsidR="00F1411A" w:rsidRPr="00DB6EA5" w:rsidRDefault="00F1411A" w:rsidP="00F1411A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20"/>
          <w:sz w:val="26"/>
          <w:szCs w:val="26"/>
          <w:lang w:eastAsia="ru-RU"/>
        </w:rPr>
      </w:pPr>
    </w:p>
    <w:p w:rsidR="005F7921" w:rsidRPr="00DB6EA5" w:rsidRDefault="005F7921" w:rsidP="00F1411A">
      <w:pPr>
        <w:pStyle w:val="3"/>
        <w:keepLines/>
        <w:spacing w:before="40" w:after="0"/>
        <w:jc w:val="center"/>
        <w:rPr>
          <w:rFonts w:ascii="Times New Roman" w:hAnsi="Times New Roman"/>
          <w:b w:val="0"/>
          <w:bCs w:val="0"/>
        </w:rPr>
      </w:pPr>
      <w:r w:rsidRPr="00DB6EA5">
        <w:rPr>
          <w:rFonts w:ascii="Times New Roman" w:hAnsi="Times New Roman"/>
          <w:b w:val="0"/>
          <w:bCs w:val="0"/>
        </w:rPr>
        <w:t xml:space="preserve">Федеральное государственное </w:t>
      </w:r>
      <w:r w:rsidR="00ED06DA" w:rsidRPr="00DB6EA5">
        <w:rPr>
          <w:rFonts w:ascii="Times New Roman" w:hAnsi="Times New Roman"/>
          <w:b w:val="0"/>
          <w:bCs w:val="0"/>
        </w:rPr>
        <w:t xml:space="preserve">автономное </w:t>
      </w:r>
      <w:r w:rsidR="00703185" w:rsidRPr="00DB6EA5">
        <w:rPr>
          <w:rFonts w:ascii="Times New Roman" w:hAnsi="Times New Roman"/>
          <w:b w:val="0"/>
          <w:bCs w:val="0"/>
        </w:rPr>
        <w:t>образовательное учреждение</w:t>
      </w:r>
      <w:r w:rsidR="00CF34B7" w:rsidRPr="00DB6EA5">
        <w:rPr>
          <w:rFonts w:ascii="Times New Roman" w:hAnsi="Times New Roman"/>
          <w:b w:val="0"/>
          <w:bCs w:val="0"/>
        </w:rPr>
        <w:t xml:space="preserve"> высш</w:t>
      </w:r>
      <w:r w:rsidR="00CF34B7" w:rsidRPr="00DB6EA5">
        <w:rPr>
          <w:rFonts w:ascii="Times New Roman" w:hAnsi="Times New Roman"/>
          <w:b w:val="0"/>
          <w:bCs w:val="0"/>
        </w:rPr>
        <w:t>е</w:t>
      </w:r>
      <w:r w:rsidR="00CF34B7" w:rsidRPr="00DB6EA5">
        <w:rPr>
          <w:rFonts w:ascii="Times New Roman" w:hAnsi="Times New Roman"/>
          <w:b w:val="0"/>
          <w:bCs w:val="0"/>
        </w:rPr>
        <w:t xml:space="preserve">го </w:t>
      </w:r>
      <w:r w:rsidRPr="00DB6EA5">
        <w:rPr>
          <w:rFonts w:ascii="Times New Roman" w:hAnsi="Times New Roman"/>
          <w:b w:val="0"/>
          <w:bCs w:val="0"/>
        </w:rPr>
        <w:t>образования</w:t>
      </w:r>
      <w:r w:rsidR="00DB6EA5">
        <w:rPr>
          <w:rFonts w:ascii="Times New Roman" w:hAnsi="Times New Roman"/>
          <w:b w:val="0"/>
          <w:bCs w:val="0"/>
        </w:rPr>
        <w:t xml:space="preserve"> </w:t>
      </w:r>
      <w:r w:rsidRPr="00DB6EA5">
        <w:rPr>
          <w:rFonts w:ascii="Times New Roman" w:hAnsi="Times New Roman"/>
          <w:b w:val="0"/>
          <w:bCs w:val="0"/>
        </w:rPr>
        <w:t>«Пермский государственный национальный исследовательский университет»</w:t>
      </w:r>
    </w:p>
    <w:bookmarkEnd w:id="46"/>
    <w:p w:rsidR="005F7921" w:rsidRPr="00DB6EA5" w:rsidRDefault="005F7921" w:rsidP="00774AC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DB6EA5">
        <w:rPr>
          <w:rFonts w:eastAsia="Times New Roman"/>
          <w:bCs/>
          <w:color w:val="000000"/>
          <w:sz w:val="26"/>
          <w:szCs w:val="26"/>
          <w:lang w:eastAsia="ru-RU"/>
        </w:rPr>
        <w:t>Кафедра и менеджмента</w:t>
      </w:r>
      <w:r w:rsidR="00014E50" w:rsidRPr="00DB6EA5">
        <w:rPr>
          <w:rFonts w:eastAsia="Times New Roman"/>
          <w:bCs/>
          <w:color w:val="000000"/>
          <w:sz w:val="26"/>
          <w:szCs w:val="26"/>
          <w:lang w:eastAsia="ru-RU"/>
        </w:rPr>
        <w:t>, маркетинга и коммерции</w:t>
      </w:r>
    </w:p>
    <w:p w:rsidR="005219E7" w:rsidRPr="00DB6EA5" w:rsidRDefault="005F7921" w:rsidP="005219E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DB6EA5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ОТЗЫВ НАУЧНОГО РУКОВОДИТЕЛЯ </w:t>
      </w:r>
      <w:r w:rsidRPr="00DB6EA5">
        <w:rPr>
          <w:rFonts w:eastAsia="Times New Roman"/>
          <w:b/>
          <w:bCs/>
          <w:color w:val="000000"/>
          <w:sz w:val="26"/>
          <w:szCs w:val="26"/>
          <w:lang w:eastAsia="ru-RU"/>
        </w:rPr>
        <w:br/>
      </w:r>
    </w:p>
    <w:p w:rsidR="00E132AC" w:rsidRPr="00DB6EA5" w:rsidRDefault="00E132AC" w:rsidP="00E132AC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DB6EA5">
        <w:rPr>
          <w:rFonts w:eastAsia="Times New Roman"/>
          <w:bCs/>
          <w:color w:val="000000"/>
          <w:sz w:val="26"/>
          <w:szCs w:val="26"/>
          <w:lang w:eastAsia="ru-RU"/>
        </w:rPr>
        <w:t>студента (ки) 4 курса экономического факультета направления бакалавриата «</w:t>
      </w:r>
      <w:r w:rsidR="00091CD9" w:rsidRPr="00DB6EA5">
        <w:rPr>
          <w:rFonts w:eastAsia="Times New Roman"/>
          <w:bCs/>
          <w:color w:val="000000"/>
          <w:sz w:val="26"/>
          <w:szCs w:val="26"/>
          <w:lang w:eastAsia="ru-RU"/>
        </w:rPr>
        <w:t>Управление персоналом</w:t>
      </w:r>
      <w:r w:rsidRPr="00DB6EA5">
        <w:rPr>
          <w:rFonts w:eastAsia="Times New Roman"/>
          <w:bCs/>
          <w:color w:val="000000"/>
          <w:sz w:val="26"/>
          <w:szCs w:val="26"/>
          <w:lang w:eastAsia="ru-RU"/>
        </w:rPr>
        <w:t>» очной формы обучения, заочной, очно–заочной фо</w:t>
      </w:r>
      <w:r w:rsidRPr="00DB6EA5">
        <w:rPr>
          <w:rFonts w:eastAsia="Times New Roman"/>
          <w:bCs/>
          <w:color w:val="000000"/>
          <w:sz w:val="26"/>
          <w:szCs w:val="26"/>
          <w:lang w:eastAsia="ru-RU"/>
        </w:rPr>
        <w:t>р</w:t>
      </w:r>
      <w:r w:rsidRPr="00DB6EA5">
        <w:rPr>
          <w:rFonts w:eastAsia="Times New Roman"/>
          <w:bCs/>
          <w:color w:val="000000"/>
          <w:sz w:val="26"/>
          <w:szCs w:val="26"/>
          <w:lang w:eastAsia="ru-RU"/>
        </w:rPr>
        <w:t>мы обучения, второе высшее образование (нужное подчеркнуть)</w:t>
      </w:r>
    </w:p>
    <w:p w:rsidR="00E132AC" w:rsidRPr="00DB6EA5" w:rsidRDefault="00E132AC" w:rsidP="00E132AC">
      <w:pPr>
        <w:widowControl w:val="0"/>
        <w:shd w:val="clear" w:color="auto" w:fill="FFFFFF"/>
        <w:autoSpaceDE w:val="0"/>
        <w:autoSpaceDN w:val="0"/>
        <w:adjustRightInd w:val="0"/>
        <w:spacing w:after="120"/>
        <w:jc w:val="left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DB6EA5">
        <w:rPr>
          <w:rFonts w:eastAsia="Times New Roman"/>
          <w:bCs/>
          <w:color w:val="000000"/>
          <w:sz w:val="26"/>
          <w:szCs w:val="26"/>
          <w:lang w:eastAsia="ru-RU"/>
        </w:rPr>
        <w:t>ФИО:__________________________________</w:t>
      </w:r>
      <w:r w:rsidR="00DB6EA5">
        <w:rPr>
          <w:rFonts w:eastAsia="Times New Roman"/>
          <w:bCs/>
          <w:color w:val="000000"/>
          <w:sz w:val="26"/>
          <w:szCs w:val="26"/>
          <w:lang w:eastAsia="ru-RU"/>
        </w:rPr>
        <w:t>______________________________</w:t>
      </w:r>
    </w:p>
    <w:p w:rsidR="00E132AC" w:rsidRPr="00DB6EA5" w:rsidRDefault="00E132AC" w:rsidP="00E132AC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DB6EA5">
        <w:rPr>
          <w:rFonts w:eastAsia="Times New Roman"/>
          <w:bCs/>
          <w:color w:val="000000"/>
          <w:sz w:val="26"/>
          <w:szCs w:val="26"/>
          <w:lang w:eastAsia="ru-RU"/>
        </w:rPr>
        <w:t>Тема:___________________________________</w:t>
      </w:r>
      <w:r w:rsidR="00DB6EA5">
        <w:rPr>
          <w:rFonts w:eastAsia="Times New Roman"/>
          <w:bCs/>
          <w:color w:val="000000"/>
          <w:sz w:val="26"/>
          <w:szCs w:val="26"/>
          <w:lang w:eastAsia="ru-RU"/>
        </w:rPr>
        <w:t>_____________________________</w:t>
      </w:r>
    </w:p>
    <w:p w:rsidR="00E132AC" w:rsidRPr="00DB6EA5" w:rsidRDefault="00E132AC" w:rsidP="00E132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DB6EA5">
        <w:rPr>
          <w:rFonts w:eastAsia="Times New Roman"/>
          <w:bCs/>
          <w:color w:val="000000"/>
          <w:sz w:val="26"/>
          <w:szCs w:val="26"/>
          <w:lang w:eastAsia="ru-RU"/>
        </w:rPr>
        <w:t>_____________________________________________________________________</w:t>
      </w:r>
    </w:p>
    <w:p w:rsidR="00B43404" w:rsidRPr="00DB6EA5" w:rsidRDefault="00E60970" w:rsidP="00DB6EA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rPr>
          <w:rFonts w:eastAsia="Times New Roman"/>
          <w:bCs/>
          <w:color w:val="000000"/>
          <w:spacing w:val="1"/>
          <w:sz w:val="26"/>
          <w:szCs w:val="26"/>
          <w:lang w:eastAsia="ru-RU"/>
        </w:rPr>
      </w:pPr>
      <w:r w:rsidRPr="00DB6EA5"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  <w:t>1.</w:t>
      </w:r>
      <w:r w:rsidR="00DB6EA5"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  <w:t xml:space="preserve"> </w:t>
      </w:r>
      <w:r w:rsidRPr="00DB6EA5"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  <w:t xml:space="preserve">ХАРАКТЕРИСТИКА СОДЕРЖАНИЯ </w:t>
      </w:r>
      <w:r w:rsidRPr="00DB6EA5">
        <w:rPr>
          <w:rFonts w:eastAsia="Times New Roman"/>
          <w:b/>
          <w:sz w:val="26"/>
          <w:szCs w:val="26"/>
          <w:lang w:eastAsia="ru-RU"/>
        </w:rPr>
        <w:t>ВЫПУСКНОЙ КВАЛИФИКАЦИОННОЙ</w:t>
      </w:r>
      <w:r w:rsidRPr="00DB6EA5"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  <w:t xml:space="preserve"> РАБОТЫ</w:t>
      </w:r>
    </w:p>
    <w:p w:rsidR="005F7921" w:rsidRPr="00DB6EA5" w:rsidRDefault="005F7921" w:rsidP="00A20FAA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eastAsia="Times New Roman"/>
          <w:i/>
          <w:sz w:val="26"/>
          <w:szCs w:val="26"/>
          <w:lang w:eastAsia="ru-RU"/>
        </w:rPr>
      </w:pPr>
      <w:r w:rsidRPr="00DB6EA5">
        <w:rPr>
          <w:rFonts w:eastAsia="Times New Roman"/>
          <w:i/>
          <w:sz w:val="26"/>
          <w:szCs w:val="26"/>
          <w:lang w:eastAsia="ru-RU"/>
        </w:rPr>
        <w:t>Оцениваются актуальность работы, степень решения поставленных з</w:t>
      </w:r>
      <w:r w:rsidRPr="00DB6EA5">
        <w:rPr>
          <w:rFonts w:eastAsia="Times New Roman"/>
          <w:i/>
          <w:sz w:val="26"/>
          <w:szCs w:val="26"/>
          <w:lang w:eastAsia="ru-RU"/>
        </w:rPr>
        <w:t>а</w:t>
      </w:r>
      <w:r w:rsidRPr="00DB6EA5">
        <w:rPr>
          <w:rFonts w:eastAsia="Times New Roman"/>
          <w:i/>
          <w:sz w:val="26"/>
          <w:szCs w:val="26"/>
          <w:lang w:eastAsia="ru-RU"/>
        </w:rPr>
        <w:t>дач. Дается характеристика основных результатов работы, оценивается обоснованность и применимость рекомендаций и проекта управленческого р</w:t>
      </w:r>
      <w:r w:rsidRPr="00DB6EA5">
        <w:rPr>
          <w:rFonts w:eastAsia="Times New Roman"/>
          <w:i/>
          <w:sz w:val="26"/>
          <w:szCs w:val="26"/>
          <w:lang w:eastAsia="ru-RU"/>
        </w:rPr>
        <w:t>е</w:t>
      </w:r>
      <w:r w:rsidRPr="00DB6EA5">
        <w:rPr>
          <w:rFonts w:eastAsia="Times New Roman"/>
          <w:i/>
          <w:sz w:val="26"/>
          <w:szCs w:val="26"/>
          <w:lang w:eastAsia="ru-RU"/>
        </w:rPr>
        <w:t>шения.</w:t>
      </w:r>
    </w:p>
    <w:p w:rsidR="00E60970" w:rsidRPr="00DB6EA5" w:rsidRDefault="00E60970" w:rsidP="00DB6EA5">
      <w:pPr>
        <w:widowControl w:val="0"/>
        <w:shd w:val="clear" w:color="auto" w:fill="FFFFFF"/>
        <w:tabs>
          <w:tab w:val="left" w:pos="2835"/>
        </w:tabs>
        <w:autoSpaceDE w:val="0"/>
        <w:autoSpaceDN w:val="0"/>
        <w:adjustRightInd w:val="0"/>
        <w:spacing w:line="360" w:lineRule="auto"/>
        <w:rPr>
          <w:rFonts w:eastAsia="Times New Roman"/>
          <w:bCs/>
          <w:color w:val="000000"/>
          <w:spacing w:val="1"/>
          <w:sz w:val="26"/>
          <w:szCs w:val="26"/>
          <w:lang w:eastAsia="ru-RU"/>
        </w:rPr>
      </w:pPr>
      <w:r w:rsidRPr="00DB6EA5"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  <w:t xml:space="preserve">2. ХАРАКТЕРИСТИКА КАЧЕСТВА </w:t>
      </w:r>
      <w:r w:rsidRPr="00DB6EA5">
        <w:rPr>
          <w:rFonts w:eastAsia="Times New Roman"/>
          <w:b/>
          <w:sz w:val="26"/>
          <w:szCs w:val="26"/>
          <w:lang w:eastAsia="ru-RU"/>
        </w:rPr>
        <w:t xml:space="preserve">ВЫПУСКНОЙ КВАЛИФИКАЦИОННОЙ </w:t>
      </w:r>
      <w:r w:rsidRPr="00DB6EA5"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  <w:t>РАБОТЫ</w:t>
      </w:r>
    </w:p>
    <w:p w:rsidR="005F7921" w:rsidRPr="00DB6EA5" w:rsidRDefault="005F7921" w:rsidP="00A20FAA">
      <w:pPr>
        <w:widowControl w:val="0"/>
        <w:shd w:val="clear" w:color="auto" w:fill="FFFFFF"/>
        <w:tabs>
          <w:tab w:val="left" w:pos="2835"/>
        </w:tabs>
        <w:autoSpaceDE w:val="0"/>
        <w:autoSpaceDN w:val="0"/>
        <w:adjustRightInd w:val="0"/>
        <w:ind w:firstLine="567"/>
        <w:rPr>
          <w:rFonts w:eastAsia="Times New Roman"/>
          <w:i/>
          <w:sz w:val="26"/>
          <w:szCs w:val="26"/>
          <w:lang w:eastAsia="ru-RU"/>
        </w:rPr>
      </w:pPr>
      <w:r w:rsidRPr="00DB6EA5">
        <w:rPr>
          <w:rFonts w:eastAsia="Times New Roman"/>
          <w:i/>
          <w:sz w:val="26"/>
          <w:szCs w:val="26"/>
          <w:lang w:eastAsia="ru-RU"/>
        </w:rPr>
        <w:t xml:space="preserve">Оцениваются </w:t>
      </w:r>
      <w:r w:rsidRPr="00DB6EA5">
        <w:rPr>
          <w:rFonts w:eastAsia="Times New Roman"/>
          <w:b/>
          <w:i/>
          <w:sz w:val="26"/>
          <w:szCs w:val="26"/>
          <w:lang w:eastAsia="ru-RU"/>
        </w:rPr>
        <w:t xml:space="preserve">достоинства и </w:t>
      </w:r>
      <w:r w:rsidR="00E60970" w:rsidRPr="00DB6EA5">
        <w:rPr>
          <w:rFonts w:eastAsia="Times New Roman"/>
          <w:b/>
          <w:i/>
          <w:sz w:val="26"/>
          <w:szCs w:val="26"/>
          <w:lang w:eastAsia="ru-RU"/>
        </w:rPr>
        <w:t>недостатки</w:t>
      </w:r>
      <w:r w:rsidR="00DB6EA5">
        <w:rPr>
          <w:rFonts w:eastAsia="Times New Roman"/>
          <w:b/>
          <w:i/>
          <w:sz w:val="26"/>
          <w:szCs w:val="26"/>
          <w:lang w:eastAsia="ru-RU"/>
        </w:rPr>
        <w:t xml:space="preserve"> </w:t>
      </w:r>
      <w:r w:rsidRPr="00DB6EA5">
        <w:rPr>
          <w:rFonts w:eastAsia="Times New Roman"/>
          <w:bCs/>
          <w:i/>
          <w:color w:val="000000"/>
          <w:spacing w:val="1"/>
          <w:sz w:val="26"/>
          <w:szCs w:val="26"/>
          <w:lang w:eastAsia="ru-RU"/>
        </w:rPr>
        <w:t>бакалаврской работы</w:t>
      </w:r>
      <w:r w:rsidRPr="00DB6EA5">
        <w:rPr>
          <w:rFonts w:eastAsia="Times New Roman"/>
          <w:i/>
          <w:sz w:val="26"/>
          <w:szCs w:val="26"/>
          <w:lang w:eastAsia="ru-RU"/>
        </w:rPr>
        <w:t xml:space="preserve">. Дается оценка теоретической обоснованности и практической значимости </w:t>
      </w:r>
      <w:r w:rsidRPr="00DB6EA5">
        <w:rPr>
          <w:rFonts w:eastAsia="Times New Roman"/>
          <w:bCs/>
          <w:i/>
          <w:color w:val="000000"/>
          <w:spacing w:val="1"/>
          <w:sz w:val="26"/>
          <w:szCs w:val="26"/>
          <w:lang w:eastAsia="ru-RU"/>
        </w:rPr>
        <w:t>бакалав</w:t>
      </w:r>
      <w:r w:rsidRPr="00DB6EA5">
        <w:rPr>
          <w:rFonts w:eastAsia="Times New Roman"/>
          <w:bCs/>
          <w:i/>
          <w:color w:val="000000"/>
          <w:spacing w:val="1"/>
          <w:sz w:val="26"/>
          <w:szCs w:val="26"/>
          <w:lang w:eastAsia="ru-RU"/>
        </w:rPr>
        <w:t>р</w:t>
      </w:r>
      <w:r w:rsidRPr="00DB6EA5">
        <w:rPr>
          <w:rFonts w:eastAsia="Times New Roman"/>
          <w:bCs/>
          <w:i/>
          <w:color w:val="000000"/>
          <w:spacing w:val="1"/>
          <w:sz w:val="26"/>
          <w:szCs w:val="26"/>
          <w:lang w:eastAsia="ru-RU"/>
        </w:rPr>
        <w:t>ской работы</w:t>
      </w:r>
      <w:r w:rsidRPr="00DB6EA5">
        <w:rPr>
          <w:rFonts w:eastAsia="Times New Roman"/>
          <w:i/>
          <w:sz w:val="26"/>
          <w:szCs w:val="26"/>
          <w:lang w:eastAsia="ru-RU"/>
        </w:rPr>
        <w:t>. Оценивается глубина проведенного исследования, полнота и</w:t>
      </w:r>
      <w:r w:rsidRPr="00DB6EA5">
        <w:rPr>
          <w:rFonts w:eastAsia="Times New Roman"/>
          <w:i/>
          <w:sz w:val="26"/>
          <w:szCs w:val="26"/>
          <w:lang w:eastAsia="ru-RU"/>
        </w:rPr>
        <w:t>с</w:t>
      </w:r>
      <w:r w:rsidRPr="00DB6EA5">
        <w:rPr>
          <w:rFonts w:eastAsia="Times New Roman"/>
          <w:i/>
          <w:sz w:val="26"/>
          <w:szCs w:val="26"/>
          <w:lang w:eastAsia="ru-RU"/>
        </w:rPr>
        <w:t>пользования литературных источников. Обращается внимание на методич</w:t>
      </w:r>
      <w:r w:rsidRPr="00DB6EA5">
        <w:rPr>
          <w:rFonts w:eastAsia="Times New Roman"/>
          <w:i/>
          <w:sz w:val="26"/>
          <w:szCs w:val="26"/>
          <w:lang w:eastAsia="ru-RU"/>
        </w:rPr>
        <w:t>е</w:t>
      </w:r>
      <w:r w:rsidRPr="00DB6EA5">
        <w:rPr>
          <w:rFonts w:eastAsia="Times New Roman"/>
          <w:i/>
          <w:sz w:val="26"/>
          <w:szCs w:val="26"/>
          <w:lang w:eastAsia="ru-RU"/>
        </w:rPr>
        <w:t>ский аппарат исследования, наличие самостоятельных, оригинальных решений, аргументированность сделанных выводов, обоснованность рекомендаций и предложений.</w:t>
      </w:r>
    </w:p>
    <w:p w:rsidR="00A20FAA" w:rsidRPr="00DB6EA5" w:rsidRDefault="00A20FAA" w:rsidP="00B43404">
      <w:pPr>
        <w:widowControl w:val="0"/>
        <w:shd w:val="clear" w:color="auto" w:fill="FFFFFF"/>
        <w:tabs>
          <w:tab w:val="left" w:pos="2835"/>
        </w:tabs>
        <w:autoSpaceDE w:val="0"/>
        <w:autoSpaceDN w:val="0"/>
        <w:adjustRightInd w:val="0"/>
        <w:spacing w:line="360" w:lineRule="auto"/>
        <w:ind w:firstLine="567"/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</w:pPr>
    </w:p>
    <w:p w:rsidR="005F7921" w:rsidRPr="00DB6EA5" w:rsidRDefault="005F7921" w:rsidP="00B43404">
      <w:pPr>
        <w:widowControl w:val="0"/>
        <w:shd w:val="clear" w:color="auto" w:fill="FFFFFF"/>
        <w:tabs>
          <w:tab w:val="left" w:pos="2835"/>
        </w:tabs>
        <w:autoSpaceDE w:val="0"/>
        <w:autoSpaceDN w:val="0"/>
        <w:adjustRightInd w:val="0"/>
        <w:spacing w:line="360" w:lineRule="auto"/>
        <w:ind w:firstLine="567"/>
        <w:rPr>
          <w:rFonts w:eastAsia="Times New Roman"/>
          <w:bCs/>
          <w:color w:val="000000"/>
          <w:spacing w:val="1"/>
          <w:sz w:val="26"/>
          <w:szCs w:val="26"/>
          <w:lang w:eastAsia="ru-RU"/>
        </w:rPr>
      </w:pPr>
      <w:r w:rsidRPr="00DB6EA5"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  <w:t>3.</w:t>
      </w:r>
      <w:r w:rsidR="00DB6EA5"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  <w:t xml:space="preserve"> </w:t>
      </w:r>
      <w:r w:rsidR="00E60970" w:rsidRPr="00DB6EA5"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  <w:t xml:space="preserve">ХАРАКТЕРИСТИКА ДЕЯТЕЛЬНОСТИ СТУДЕНТА В ПОДГОТОВКЕ </w:t>
      </w:r>
      <w:r w:rsidR="00E60970" w:rsidRPr="00DB6EA5">
        <w:rPr>
          <w:rFonts w:eastAsia="Times New Roman"/>
          <w:b/>
          <w:sz w:val="26"/>
          <w:szCs w:val="26"/>
          <w:lang w:eastAsia="ru-RU"/>
        </w:rPr>
        <w:t>ВЫПУСКНОЙ КВАЛИФИКАЦИОННОЙ</w:t>
      </w:r>
      <w:r w:rsidR="00E60970" w:rsidRPr="00DB6EA5"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  <w:t xml:space="preserve"> РАБОТЫ</w:t>
      </w:r>
    </w:p>
    <w:p w:rsidR="005F7921" w:rsidRPr="00DB6EA5" w:rsidRDefault="00B43404" w:rsidP="00A20FAA">
      <w:pPr>
        <w:widowControl w:val="0"/>
        <w:autoSpaceDE w:val="0"/>
        <w:autoSpaceDN w:val="0"/>
        <w:adjustRightInd w:val="0"/>
        <w:ind w:firstLine="567"/>
        <w:rPr>
          <w:rFonts w:eastAsia="Times New Roman"/>
          <w:b/>
          <w:bCs/>
          <w:i/>
          <w:color w:val="000000"/>
          <w:spacing w:val="1"/>
          <w:sz w:val="26"/>
          <w:szCs w:val="26"/>
          <w:lang w:eastAsia="ru-RU"/>
        </w:rPr>
      </w:pPr>
      <w:r w:rsidRPr="00DB6EA5">
        <w:rPr>
          <w:rFonts w:eastAsia="Times New Roman"/>
          <w:b/>
          <w:i/>
          <w:sz w:val="26"/>
          <w:szCs w:val="26"/>
          <w:lang w:eastAsia="ru-RU"/>
        </w:rPr>
        <w:t>Является обязательным разделом</w:t>
      </w:r>
      <w:r w:rsidRPr="00DB6EA5">
        <w:rPr>
          <w:rFonts w:eastAsia="Times New Roman"/>
          <w:i/>
          <w:sz w:val="26"/>
          <w:szCs w:val="26"/>
          <w:lang w:eastAsia="ru-RU"/>
        </w:rPr>
        <w:t>, в котором о</w:t>
      </w:r>
      <w:r w:rsidR="005F7921" w:rsidRPr="00DB6EA5">
        <w:rPr>
          <w:rFonts w:eastAsia="Times New Roman"/>
          <w:i/>
          <w:sz w:val="26"/>
          <w:szCs w:val="26"/>
          <w:lang w:eastAsia="ru-RU"/>
        </w:rPr>
        <w:t>ценивается степень ин</w:t>
      </w:r>
      <w:r w:rsidR="005F7921" w:rsidRPr="00DB6EA5">
        <w:rPr>
          <w:rFonts w:eastAsia="Times New Roman"/>
          <w:i/>
          <w:sz w:val="26"/>
          <w:szCs w:val="26"/>
          <w:lang w:eastAsia="ru-RU"/>
        </w:rPr>
        <w:t>и</w:t>
      </w:r>
      <w:r w:rsidR="005F7921" w:rsidRPr="00DB6EA5">
        <w:rPr>
          <w:rFonts w:eastAsia="Times New Roman"/>
          <w:i/>
          <w:sz w:val="26"/>
          <w:szCs w:val="26"/>
          <w:lang w:eastAsia="ru-RU"/>
        </w:rPr>
        <w:t>циативности, самостоятельности, организованности студента при выполн</w:t>
      </w:r>
      <w:r w:rsidR="005F7921" w:rsidRPr="00DB6EA5">
        <w:rPr>
          <w:rFonts w:eastAsia="Times New Roman"/>
          <w:i/>
          <w:sz w:val="26"/>
          <w:szCs w:val="26"/>
          <w:lang w:eastAsia="ru-RU"/>
        </w:rPr>
        <w:t>е</w:t>
      </w:r>
      <w:r w:rsidR="005F7921" w:rsidRPr="00DB6EA5">
        <w:rPr>
          <w:rFonts w:eastAsia="Times New Roman"/>
          <w:i/>
          <w:sz w:val="26"/>
          <w:szCs w:val="26"/>
          <w:lang w:eastAsia="ru-RU"/>
        </w:rPr>
        <w:t>нии</w:t>
      </w:r>
      <w:r w:rsidR="00DB6EA5">
        <w:rPr>
          <w:rFonts w:eastAsia="Times New Roman"/>
          <w:i/>
          <w:sz w:val="26"/>
          <w:szCs w:val="26"/>
          <w:lang w:eastAsia="ru-RU"/>
        </w:rPr>
        <w:t xml:space="preserve"> </w:t>
      </w:r>
      <w:r w:rsidR="0020774D" w:rsidRPr="00DB6EA5">
        <w:rPr>
          <w:rFonts w:eastAsia="Times New Roman"/>
          <w:bCs/>
          <w:i/>
          <w:color w:val="000000"/>
          <w:spacing w:val="1"/>
          <w:sz w:val="26"/>
          <w:szCs w:val="26"/>
          <w:lang w:eastAsia="ru-RU"/>
        </w:rPr>
        <w:t>выпускной квалификационной работы</w:t>
      </w:r>
      <w:r w:rsidR="005F7921" w:rsidRPr="00DB6EA5">
        <w:rPr>
          <w:rFonts w:eastAsia="Times New Roman"/>
          <w:i/>
          <w:sz w:val="26"/>
          <w:szCs w:val="26"/>
          <w:lang w:eastAsia="ru-RU"/>
        </w:rPr>
        <w:t>.</w:t>
      </w:r>
    </w:p>
    <w:p w:rsidR="00A20FAA" w:rsidRPr="00DB6EA5" w:rsidRDefault="00A20FAA" w:rsidP="00B43404">
      <w:pPr>
        <w:widowControl w:val="0"/>
        <w:shd w:val="clear" w:color="auto" w:fill="FFFFFF"/>
        <w:tabs>
          <w:tab w:val="left" w:pos="2835"/>
        </w:tabs>
        <w:autoSpaceDE w:val="0"/>
        <w:autoSpaceDN w:val="0"/>
        <w:adjustRightInd w:val="0"/>
        <w:spacing w:line="360" w:lineRule="auto"/>
        <w:ind w:firstLine="567"/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</w:pPr>
    </w:p>
    <w:p w:rsidR="005F7921" w:rsidRPr="00DB6EA5" w:rsidRDefault="005F7921" w:rsidP="00B43404">
      <w:pPr>
        <w:widowControl w:val="0"/>
        <w:shd w:val="clear" w:color="auto" w:fill="FFFFFF"/>
        <w:tabs>
          <w:tab w:val="left" w:pos="2835"/>
        </w:tabs>
        <w:autoSpaceDE w:val="0"/>
        <w:autoSpaceDN w:val="0"/>
        <w:adjustRightInd w:val="0"/>
        <w:spacing w:line="360" w:lineRule="auto"/>
        <w:ind w:firstLine="567"/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</w:pPr>
      <w:r w:rsidRPr="00DB6EA5"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  <w:lastRenderedPageBreak/>
        <w:t>4.</w:t>
      </w:r>
      <w:r w:rsidR="00E60970" w:rsidRPr="00DB6EA5"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  <w:t xml:space="preserve">ОБЩИЙ ВЫВОД О ВОЗМОЖНОСТИ ДОПУСКА </w:t>
      </w:r>
      <w:r w:rsidR="00E60970" w:rsidRPr="00DB6EA5">
        <w:rPr>
          <w:rFonts w:eastAsia="Times New Roman"/>
          <w:b/>
          <w:sz w:val="26"/>
          <w:szCs w:val="26"/>
          <w:lang w:eastAsia="ru-RU"/>
        </w:rPr>
        <w:t xml:space="preserve">ВЫПУСКНОЙ КВАЛИФИКАЦИОННОЙ </w:t>
      </w:r>
      <w:r w:rsidR="00E60970" w:rsidRPr="00DB6EA5"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  <w:t>РАБОТЫ К ЗАЩИТЕ В ГЭК</w:t>
      </w:r>
    </w:p>
    <w:p w:rsidR="005F7921" w:rsidRPr="00DB6EA5" w:rsidRDefault="005F7921" w:rsidP="00A20FAA">
      <w:pPr>
        <w:widowControl w:val="0"/>
        <w:autoSpaceDE w:val="0"/>
        <w:autoSpaceDN w:val="0"/>
        <w:adjustRightInd w:val="0"/>
        <w:ind w:firstLine="567"/>
        <w:rPr>
          <w:rFonts w:eastAsia="Times New Roman"/>
          <w:i/>
          <w:sz w:val="26"/>
          <w:szCs w:val="26"/>
          <w:lang w:eastAsia="ru-RU"/>
        </w:rPr>
      </w:pPr>
      <w:r w:rsidRPr="00DB6EA5">
        <w:rPr>
          <w:rFonts w:eastAsia="Times New Roman"/>
          <w:i/>
          <w:sz w:val="26"/>
          <w:szCs w:val="26"/>
          <w:lang w:eastAsia="ru-RU"/>
        </w:rPr>
        <w:t xml:space="preserve">Оценка степени соответствия </w:t>
      </w:r>
      <w:r w:rsidR="00AE1CEC" w:rsidRPr="00DB6EA5">
        <w:rPr>
          <w:rFonts w:eastAsia="Times New Roman"/>
          <w:i/>
          <w:sz w:val="26"/>
          <w:szCs w:val="26"/>
          <w:lang w:eastAsia="ru-RU"/>
        </w:rPr>
        <w:t>выпускной квалификационной</w:t>
      </w:r>
      <w:r w:rsidR="00DB6EA5">
        <w:rPr>
          <w:rFonts w:eastAsia="Times New Roman"/>
          <w:i/>
          <w:sz w:val="26"/>
          <w:szCs w:val="26"/>
          <w:lang w:eastAsia="ru-RU"/>
        </w:rPr>
        <w:t xml:space="preserve"> </w:t>
      </w:r>
      <w:r w:rsidRPr="00DB6EA5">
        <w:rPr>
          <w:rFonts w:eastAsia="Times New Roman"/>
          <w:bCs/>
          <w:i/>
          <w:color w:val="000000"/>
          <w:spacing w:val="1"/>
          <w:sz w:val="26"/>
          <w:szCs w:val="26"/>
          <w:lang w:eastAsia="ru-RU"/>
        </w:rPr>
        <w:t>работы</w:t>
      </w:r>
      <w:r w:rsidR="00DB6EA5">
        <w:rPr>
          <w:rFonts w:eastAsia="Times New Roman"/>
          <w:bCs/>
          <w:i/>
          <w:color w:val="000000"/>
          <w:spacing w:val="1"/>
          <w:sz w:val="26"/>
          <w:szCs w:val="26"/>
          <w:lang w:eastAsia="ru-RU"/>
        </w:rPr>
        <w:t xml:space="preserve"> </w:t>
      </w:r>
      <w:r w:rsidR="00307808" w:rsidRPr="00DB6EA5">
        <w:rPr>
          <w:rFonts w:eastAsia="Times New Roman"/>
          <w:i/>
          <w:sz w:val="26"/>
          <w:szCs w:val="26"/>
          <w:lang w:eastAsia="ru-RU"/>
        </w:rPr>
        <w:t>предъявляемым</w:t>
      </w:r>
      <w:r w:rsidR="00DB6EA5">
        <w:rPr>
          <w:rFonts w:eastAsia="Times New Roman"/>
          <w:i/>
          <w:sz w:val="26"/>
          <w:szCs w:val="26"/>
          <w:lang w:eastAsia="ru-RU"/>
        </w:rPr>
        <w:t xml:space="preserve"> </w:t>
      </w:r>
      <w:r w:rsidRPr="00DB6EA5">
        <w:rPr>
          <w:rFonts w:eastAsia="Times New Roman"/>
          <w:i/>
          <w:sz w:val="26"/>
          <w:szCs w:val="26"/>
          <w:lang w:eastAsia="ru-RU"/>
        </w:rPr>
        <w:t xml:space="preserve">требованиям и рекомендация </w:t>
      </w:r>
      <w:r w:rsidR="00AE1CEC" w:rsidRPr="00DB6EA5">
        <w:rPr>
          <w:rFonts w:eastAsia="Times New Roman"/>
          <w:i/>
          <w:sz w:val="26"/>
          <w:szCs w:val="26"/>
          <w:lang w:eastAsia="ru-RU"/>
        </w:rPr>
        <w:t>выпускной квалификационной</w:t>
      </w:r>
      <w:r w:rsidR="00DB6EA5">
        <w:rPr>
          <w:rFonts w:eastAsia="Times New Roman"/>
          <w:i/>
          <w:sz w:val="26"/>
          <w:szCs w:val="26"/>
          <w:lang w:eastAsia="ru-RU"/>
        </w:rPr>
        <w:t xml:space="preserve"> </w:t>
      </w:r>
      <w:r w:rsidRPr="00DB6EA5">
        <w:rPr>
          <w:rFonts w:eastAsia="Times New Roman"/>
          <w:bCs/>
          <w:i/>
          <w:color w:val="000000"/>
          <w:spacing w:val="1"/>
          <w:sz w:val="26"/>
          <w:szCs w:val="26"/>
          <w:lang w:eastAsia="ru-RU"/>
        </w:rPr>
        <w:t>р</w:t>
      </w:r>
      <w:r w:rsidRPr="00DB6EA5">
        <w:rPr>
          <w:rFonts w:eastAsia="Times New Roman"/>
          <w:bCs/>
          <w:i/>
          <w:color w:val="000000"/>
          <w:spacing w:val="1"/>
          <w:sz w:val="26"/>
          <w:szCs w:val="26"/>
          <w:lang w:eastAsia="ru-RU"/>
        </w:rPr>
        <w:t>а</w:t>
      </w:r>
      <w:r w:rsidRPr="00DB6EA5">
        <w:rPr>
          <w:rFonts w:eastAsia="Times New Roman"/>
          <w:bCs/>
          <w:i/>
          <w:color w:val="000000"/>
          <w:spacing w:val="1"/>
          <w:sz w:val="26"/>
          <w:szCs w:val="26"/>
          <w:lang w:eastAsia="ru-RU"/>
        </w:rPr>
        <w:t>боты</w:t>
      </w:r>
      <w:r w:rsidRPr="00DB6EA5">
        <w:rPr>
          <w:rFonts w:eastAsia="Times New Roman"/>
          <w:i/>
          <w:sz w:val="26"/>
          <w:szCs w:val="26"/>
          <w:lang w:eastAsia="ru-RU"/>
        </w:rPr>
        <w:t xml:space="preserve"> к защите </w:t>
      </w:r>
      <w:r w:rsidR="00B43404" w:rsidRPr="00DB6EA5">
        <w:rPr>
          <w:rFonts w:eastAsia="Times New Roman"/>
          <w:i/>
          <w:sz w:val="26"/>
          <w:szCs w:val="26"/>
          <w:lang w:eastAsia="ru-RU"/>
        </w:rPr>
        <w:t>перед</w:t>
      </w:r>
      <w:r w:rsidRPr="00DB6EA5">
        <w:rPr>
          <w:rFonts w:eastAsia="Times New Roman"/>
          <w:i/>
          <w:sz w:val="26"/>
          <w:szCs w:val="26"/>
          <w:lang w:eastAsia="ru-RU"/>
        </w:rPr>
        <w:t xml:space="preserve"> Г</w:t>
      </w:r>
      <w:r w:rsidR="004905D7" w:rsidRPr="00DB6EA5">
        <w:rPr>
          <w:rFonts w:eastAsia="Times New Roman"/>
          <w:i/>
          <w:sz w:val="26"/>
          <w:szCs w:val="26"/>
          <w:lang w:eastAsia="ru-RU"/>
        </w:rPr>
        <w:t>Э</w:t>
      </w:r>
      <w:r w:rsidRPr="00DB6EA5">
        <w:rPr>
          <w:rFonts w:eastAsia="Times New Roman"/>
          <w:i/>
          <w:sz w:val="26"/>
          <w:szCs w:val="26"/>
          <w:lang w:eastAsia="ru-RU"/>
        </w:rPr>
        <w:t>К.</w:t>
      </w:r>
    </w:p>
    <w:p w:rsidR="00A20FAA" w:rsidRPr="00DB6EA5" w:rsidRDefault="00A20FAA" w:rsidP="00E60970">
      <w:pPr>
        <w:widowControl w:val="0"/>
        <w:shd w:val="clear" w:color="auto" w:fill="FFFFFF"/>
        <w:tabs>
          <w:tab w:val="left" w:pos="2835"/>
        </w:tabs>
        <w:autoSpaceDE w:val="0"/>
        <w:autoSpaceDN w:val="0"/>
        <w:adjustRightInd w:val="0"/>
        <w:spacing w:line="360" w:lineRule="auto"/>
        <w:ind w:left="360"/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</w:pPr>
    </w:p>
    <w:p w:rsidR="00E60970" w:rsidRPr="00DB6EA5" w:rsidRDefault="00E60970" w:rsidP="00DB6EA5">
      <w:pPr>
        <w:widowControl w:val="0"/>
        <w:shd w:val="clear" w:color="auto" w:fill="FFFFFF"/>
        <w:tabs>
          <w:tab w:val="left" w:pos="2835"/>
        </w:tabs>
        <w:autoSpaceDE w:val="0"/>
        <w:autoSpaceDN w:val="0"/>
        <w:adjustRightInd w:val="0"/>
        <w:spacing w:line="360" w:lineRule="auto"/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</w:pPr>
      <w:r w:rsidRPr="00DB6EA5"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  <w:t>5. РЕЗУЛЬТАТЫ ПРОВЕРКИ ВЫПУСКНОЙ КВАЛИФИКАЦИОННОЙ РАБОТЫ НА АНТИПЛАГИАТ</w:t>
      </w:r>
    </w:p>
    <w:p w:rsidR="005F7921" w:rsidRPr="00DB6EA5" w:rsidRDefault="00307808" w:rsidP="00A20FAA">
      <w:pPr>
        <w:widowControl w:val="0"/>
        <w:autoSpaceDE w:val="0"/>
        <w:autoSpaceDN w:val="0"/>
        <w:adjustRightInd w:val="0"/>
        <w:ind w:firstLine="567"/>
        <w:jc w:val="left"/>
        <w:rPr>
          <w:rFonts w:eastAsia="Times New Roman"/>
          <w:i/>
          <w:sz w:val="26"/>
          <w:szCs w:val="26"/>
          <w:lang w:eastAsia="ru-RU"/>
        </w:rPr>
      </w:pPr>
      <w:r w:rsidRPr="00DB6EA5">
        <w:rPr>
          <w:rFonts w:eastAsia="Times New Roman"/>
          <w:i/>
          <w:sz w:val="26"/>
          <w:szCs w:val="26"/>
          <w:lang w:eastAsia="ru-RU"/>
        </w:rPr>
        <w:t>Указывается процент оригинальности на основе справки о проверке раб</w:t>
      </w:r>
      <w:r w:rsidRPr="00DB6EA5">
        <w:rPr>
          <w:rFonts w:eastAsia="Times New Roman"/>
          <w:i/>
          <w:sz w:val="26"/>
          <w:szCs w:val="26"/>
          <w:lang w:eastAsia="ru-RU"/>
        </w:rPr>
        <w:t>о</w:t>
      </w:r>
      <w:r w:rsidRPr="00DB6EA5">
        <w:rPr>
          <w:rFonts w:eastAsia="Times New Roman"/>
          <w:i/>
          <w:sz w:val="26"/>
          <w:szCs w:val="26"/>
          <w:lang w:eastAsia="ru-RU"/>
        </w:rPr>
        <w:t>ты в системе Антиплагиат. ВУЗ</w:t>
      </w:r>
    </w:p>
    <w:p w:rsidR="00307808" w:rsidRPr="00DB6EA5" w:rsidRDefault="00307808" w:rsidP="00774ACF">
      <w:pPr>
        <w:widowControl w:val="0"/>
        <w:shd w:val="clear" w:color="auto" w:fill="FFFFFF"/>
        <w:tabs>
          <w:tab w:val="left" w:pos="5244"/>
        </w:tabs>
        <w:autoSpaceDE w:val="0"/>
        <w:autoSpaceDN w:val="0"/>
        <w:adjustRightInd w:val="0"/>
        <w:spacing w:line="360" w:lineRule="auto"/>
        <w:jc w:val="left"/>
        <w:rPr>
          <w:rFonts w:eastAsia="Times New Roman"/>
          <w:bCs/>
          <w:color w:val="000000"/>
          <w:spacing w:val="-4"/>
          <w:sz w:val="26"/>
          <w:szCs w:val="26"/>
          <w:lang w:eastAsia="ru-RU"/>
        </w:rPr>
      </w:pPr>
    </w:p>
    <w:p w:rsidR="005F7921" w:rsidRPr="00DB6EA5" w:rsidRDefault="005F7921" w:rsidP="00774ACF">
      <w:pPr>
        <w:widowControl w:val="0"/>
        <w:shd w:val="clear" w:color="auto" w:fill="FFFFFF"/>
        <w:tabs>
          <w:tab w:val="left" w:pos="5244"/>
        </w:tabs>
        <w:autoSpaceDE w:val="0"/>
        <w:autoSpaceDN w:val="0"/>
        <w:adjustRightInd w:val="0"/>
        <w:spacing w:line="360" w:lineRule="auto"/>
        <w:jc w:val="left"/>
        <w:rPr>
          <w:rFonts w:eastAsia="Times New Roman"/>
          <w:bCs/>
          <w:color w:val="000000"/>
          <w:spacing w:val="-4"/>
          <w:sz w:val="26"/>
          <w:szCs w:val="26"/>
          <w:lang w:eastAsia="ru-RU"/>
        </w:rPr>
      </w:pPr>
      <w:r w:rsidRPr="00DB6EA5">
        <w:rPr>
          <w:rFonts w:eastAsia="Times New Roman"/>
          <w:bCs/>
          <w:color w:val="000000"/>
          <w:spacing w:val="-4"/>
          <w:sz w:val="26"/>
          <w:szCs w:val="26"/>
          <w:lang w:eastAsia="ru-RU"/>
        </w:rPr>
        <w:t>Дата «___» ____________20__ г.</w:t>
      </w:r>
    </w:p>
    <w:p w:rsidR="005F7921" w:rsidRPr="00DB6EA5" w:rsidRDefault="005F7921" w:rsidP="00774AC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left"/>
        <w:rPr>
          <w:rFonts w:eastAsia="Times New Roman"/>
          <w:bCs/>
          <w:color w:val="000000"/>
          <w:spacing w:val="-3"/>
          <w:sz w:val="26"/>
          <w:szCs w:val="26"/>
          <w:lang w:eastAsia="ru-RU"/>
        </w:rPr>
      </w:pPr>
    </w:p>
    <w:p w:rsidR="005F7921" w:rsidRPr="00DB6EA5" w:rsidRDefault="005F7921" w:rsidP="00774AC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left"/>
        <w:rPr>
          <w:rFonts w:eastAsia="Times New Roman"/>
          <w:bCs/>
          <w:color w:val="000000"/>
          <w:spacing w:val="-3"/>
          <w:sz w:val="26"/>
          <w:szCs w:val="26"/>
          <w:lang w:eastAsia="ru-RU"/>
        </w:rPr>
      </w:pPr>
      <w:r w:rsidRPr="00DB6EA5">
        <w:rPr>
          <w:rFonts w:eastAsia="Times New Roman"/>
          <w:bCs/>
          <w:color w:val="000000"/>
          <w:spacing w:val="-3"/>
          <w:sz w:val="26"/>
          <w:szCs w:val="26"/>
          <w:lang w:eastAsia="ru-RU"/>
        </w:rPr>
        <w:t>Научный руководитель (Ф.И.О., должность) ________________</w:t>
      </w:r>
    </w:p>
    <w:p w:rsidR="005F7921" w:rsidRPr="00DB6EA5" w:rsidRDefault="005F7921" w:rsidP="00774ACF">
      <w:pPr>
        <w:widowControl w:val="0"/>
        <w:shd w:val="clear" w:color="auto" w:fill="FFFFFF"/>
        <w:tabs>
          <w:tab w:val="left" w:leader="underscore" w:pos="4129"/>
        </w:tabs>
        <w:autoSpaceDE w:val="0"/>
        <w:autoSpaceDN w:val="0"/>
        <w:adjustRightInd w:val="0"/>
        <w:spacing w:line="360" w:lineRule="auto"/>
        <w:jc w:val="left"/>
        <w:rPr>
          <w:rFonts w:eastAsia="Times New Roman"/>
          <w:bCs/>
          <w:color w:val="000000"/>
          <w:spacing w:val="-4"/>
          <w:sz w:val="26"/>
          <w:szCs w:val="26"/>
          <w:lang w:eastAsia="ru-RU"/>
        </w:rPr>
      </w:pPr>
    </w:p>
    <w:p w:rsidR="005F7921" w:rsidRPr="00DB6EA5" w:rsidRDefault="005F7921" w:rsidP="00774ACF">
      <w:pPr>
        <w:widowControl w:val="0"/>
        <w:shd w:val="clear" w:color="auto" w:fill="FFFFFF"/>
        <w:tabs>
          <w:tab w:val="left" w:leader="underscore" w:pos="4129"/>
        </w:tabs>
        <w:autoSpaceDE w:val="0"/>
        <w:autoSpaceDN w:val="0"/>
        <w:adjustRightInd w:val="0"/>
        <w:spacing w:line="360" w:lineRule="auto"/>
        <w:jc w:val="left"/>
        <w:rPr>
          <w:rFonts w:eastAsia="Times New Roman"/>
          <w:sz w:val="26"/>
          <w:szCs w:val="26"/>
          <w:lang w:eastAsia="ru-RU"/>
        </w:rPr>
      </w:pPr>
      <w:r w:rsidRPr="00DB6EA5">
        <w:rPr>
          <w:rFonts w:eastAsia="Times New Roman"/>
          <w:bCs/>
          <w:color w:val="000000"/>
          <w:spacing w:val="-4"/>
          <w:sz w:val="26"/>
          <w:szCs w:val="26"/>
          <w:lang w:eastAsia="ru-RU"/>
        </w:rPr>
        <w:t>П</w:t>
      </w:r>
      <w:r w:rsidRPr="00DB6EA5">
        <w:rPr>
          <w:rFonts w:eastAsia="Times New Roman"/>
          <w:bCs/>
          <w:color w:val="000000"/>
          <w:spacing w:val="-3"/>
          <w:sz w:val="26"/>
          <w:szCs w:val="26"/>
          <w:lang w:eastAsia="ru-RU"/>
        </w:rPr>
        <w:t>одпись</w:t>
      </w:r>
      <w:r w:rsidRPr="00DB6EA5">
        <w:rPr>
          <w:rFonts w:eastAsia="Times New Roman"/>
          <w:bCs/>
          <w:color w:val="000000"/>
          <w:sz w:val="26"/>
          <w:szCs w:val="26"/>
          <w:lang w:eastAsia="ru-RU"/>
        </w:rPr>
        <w:tab/>
      </w:r>
    </w:p>
    <w:p w:rsidR="005219E7" w:rsidRPr="00DB6EA5" w:rsidRDefault="005219E7" w:rsidP="00AE1CE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530" w:hanging="1530"/>
        <w:jc w:val="left"/>
        <w:rPr>
          <w:rFonts w:eastAsia="Times New Roman"/>
          <w:bCs/>
          <w:color w:val="000000"/>
          <w:spacing w:val="-2"/>
          <w:sz w:val="26"/>
          <w:szCs w:val="26"/>
          <w:lang w:eastAsia="ru-RU"/>
        </w:rPr>
      </w:pPr>
    </w:p>
    <w:p w:rsidR="00206D4D" w:rsidRDefault="00206D4D" w:rsidP="00AE1CE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530" w:hanging="1530"/>
        <w:jc w:val="left"/>
        <w:rPr>
          <w:rFonts w:eastAsia="Times New Roman"/>
          <w:bCs/>
          <w:color w:val="000000"/>
          <w:spacing w:val="-2"/>
          <w:sz w:val="26"/>
          <w:szCs w:val="26"/>
          <w:lang w:eastAsia="ru-RU"/>
        </w:rPr>
      </w:pPr>
    </w:p>
    <w:p w:rsidR="00206D4D" w:rsidRDefault="00206D4D" w:rsidP="00AE1CE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530" w:hanging="1530"/>
        <w:jc w:val="left"/>
        <w:rPr>
          <w:rFonts w:eastAsia="Times New Roman"/>
          <w:bCs/>
          <w:color w:val="000000"/>
          <w:spacing w:val="-2"/>
          <w:sz w:val="26"/>
          <w:szCs w:val="26"/>
          <w:lang w:eastAsia="ru-RU"/>
        </w:rPr>
      </w:pPr>
    </w:p>
    <w:p w:rsidR="00206D4D" w:rsidRDefault="00206D4D" w:rsidP="00AE1CE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530" w:hanging="1530"/>
        <w:jc w:val="left"/>
        <w:rPr>
          <w:rFonts w:eastAsia="Times New Roman"/>
          <w:bCs/>
          <w:color w:val="000000"/>
          <w:spacing w:val="-2"/>
          <w:sz w:val="26"/>
          <w:szCs w:val="26"/>
          <w:lang w:eastAsia="ru-RU"/>
        </w:rPr>
      </w:pPr>
    </w:p>
    <w:p w:rsidR="00206D4D" w:rsidRDefault="00206D4D" w:rsidP="00AE1CE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530" w:hanging="1530"/>
        <w:jc w:val="left"/>
        <w:rPr>
          <w:rFonts w:eastAsia="Times New Roman"/>
          <w:bCs/>
          <w:color w:val="000000"/>
          <w:spacing w:val="-2"/>
          <w:sz w:val="26"/>
          <w:szCs w:val="26"/>
          <w:lang w:eastAsia="ru-RU"/>
        </w:rPr>
      </w:pPr>
    </w:p>
    <w:p w:rsidR="00206D4D" w:rsidRDefault="00206D4D" w:rsidP="00AE1CE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530" w:hanging="1530"/>
        <w:jc w:val="left"/>
        <w:rPr>
          <w:rFonts w:eastAsia="Times New Roman"/>
          <w:bCs/>
          <w:color w:val="000000"/>
          <w:spacing w:val="-2"/>
          <w:sz w:val="26"/>
          <w:szCs w:val="26"/>
          <w:lang w:eastAsia="ru-RU"/>
        </w:rPr>
      </w:pPr>
    </w:p>
    <w:p w:rsidR="00206D4D" w:rsidRDefault="00206D4D" w:rsidP="00AE1CE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530" w:hanging="1530"/>
        <w:jc w:val="left"/>
        <w:rPr>
          <w:rFonts w:eastAsia="Times New Roman"/>
          <w:bCs/>
          <w:color w:val="000000"/>
          <w:spacing w:val="-2"/>
          <w:sz w:val="26"/>
          <w:szCs w:val="26"/>
          <w:lang w:eastAsia="ru-RU"/>
        </w:rPr>
      </w:pPr>
    </w:p>
    <w:p w:rsidR="00206D4D" w:rsidRDefault="00206D4D" w:rsidP="00AE1CE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530" w:hanging="1530"/>
        <w:jc w:val="left"/>
        <w:rPr>
          <w:rFonts w:eastAsia="Times New Roman"/>
          <w:bCs/>
          <w:color w:val="000000"/>
          <w:spacing w:val="-2"/>
          <w:sz w:val="26"/>
          <w:szCs w:val="26"/>
          <w:lang w:eastAsia="ru-RU"/>
        </w:rPr>
      </w:pPr>
    </w:p>
    <w:p w:rsidR="00206D4D" w:rsidRDefault="00206D4D" w:rsidP="00AE1CE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530" w:hanging="1530"/>
        <w:jc w:val="left"/>
        <w:rPr>
          <w:rFonts w:eastAsia="Times New Roman"/>
          <w:bCs/>
          <w:color w:val="000000"/>
          <w:spacing w:val="-2"/>
          <w:sz w:val="26"/>
          <w:szCs w:val="26"/>
          <w:lang w:eastAsia="ru-RU"/>
        </w:rPr>
      </w:pPr>
    </w:p>
    <w:p w:rsidR="00206D4D" w:rsidRDefault="00206D4D" w:rsidP="00AE1CE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530" w:hanging="1530"/>
        <w:jc w:val="left"/>
        <w:rPr>
          <w:rFonts w:eastAsia="Times New Roman"/>
          <w:bCs/>
          <w:color w:val="000000"/>
          <w:spacing w:val="-2"/>
          <w:sz w:val="26"/>
          <w:szCs w:val="26"/>
          <w:lang w:eastAsia="ru-RU"/>
        </w:rPr>
      </w:pPr>
    </w:p>
    <w:p w:rsidR="00206D4D" w:rsidRDefault="00206D4D" w:rsidP="00AE1CE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530" w:hanging="1530"/>
        <w:jc w:val="left"/>
        <w:rPr>
          <w:rFonts w:eastAsia="Times New Roman"/>
          <w:bCs/>
          <w:color w:val="000000"/>
          <w:spacing w:val="-2"/>
          <w:sz w:val="26"/>
          <w:szCs w:val="26"/>
          <w:lang w:eastAsia="ru-RU"/>
        </w:rPr>
      </w:pPr>
    </w:p>
    <w:p w:rsidR="00206D4D" w:rsidRDefault="00206D4D" w:rsidP="00AE1CE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530" w:hanging="1530"/>
        <w:jc w:val="left"/>
        <w:rPr>
          <w:rFonts w:eastAsia="Times New Roman"/>
          <w:bCs/>
          <w:color w:val="000000"/>
          <w:spacing w:val="-2"/>
          <w:sz w:val="26"/>
          <w:szCs w:val="26"/>
          <w:lang w:eastAsia="ru-RU"/>
        </w:rPr>
      </w:pPr>
    </w:p>
    <w:p w:rsidR="00206D4D" w:rsidRDefault="00206D4D" w:rsidP="00AE1CE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530" w:hanging="1530"/>
        <w:jc w:val="left"/>
        <w:rPr>
          <w:rFonts w:eastAsia="Times New Roman"/>
          <w:bCs/>
          <w:color w:val="000000"/>
          <w:spacing w:val="-2"/>
          <w:sz w:val="26"/>
          <w:szCs w:val="26"/>
          <w:lang w:eastAsia="ru-RU"/>
        </w:rPr>
      </w:pPr>
    </w:p>
    <w:p w:rsidR="00206D4D" w:rsidRDefault="00206D4D" w:rsidP="00AE1CE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530" w:hanging="1530"/>
        <w:jc w:val="left"/>
        <w:rPr>
          <w:rFonts w:eastAsia="Times New Roman"/>
          <w:bCs/>
          <w:color w:val="000000"/>
          <w:spacing w:val="-2"/>
          <w:sz w:val="26"/>
          <w:szCs w:val="26"/>
          <w:lang w:eastAsia="ru-RU"/>
        </w:rPr>
      </w:pPr>
    </w:p>
    <w:p w:rsidR="00206D4D" w:rsidRPr="00206D4D" w:rsidRDefault="00206D4D" w:rsidP="00206D4D">
      <w:pPr>
        <w:widowControl w:val="0"/>
        <w:shd w:val="clear" w:color="auto" w:fill="FFFFFF"/>
        <w:autoSpaceDE w:val="0"/>
        <w:autoSpaceDN w:val="0"/>
        <w:adjustRightInd w:val="0"/>
        <w:ind w:left="1530" w:hanging="1530"/>
        <w:rPr>
          <w:rFonts w:eastAsia="Times New Roman"/>
          <w:bCs/>
          <w:color w:val="000000"/>
          <w:spacing w:val="-2"/>
          <w:szCs w:val="24"/>
          <w:lang w:eastAsia="ru-RU"/>
        </w:rPr>
      </w:pPr>
    </w:p>
    <w:p w:rsidR="00936485" w:rsidRPr="00206D4D" w:rsidRDefault="005F7921" w:rsidP="00206D4D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bCs/>
          <w:color w:val="000000"/>
          <w:spacing w:val="1"/>
          <w:szCs w:val="24"/>
          <w:lang w:eastAsia="ru-RU"/>
        </w:rPr>
      </w:pPr>
      <w:r w:rsidRPr="00451784">
        <w:rPr>
          <w:rFonts w:eastAsia="Times New Roman"/>
          <w:b/>
          <w:bCs/>
          <w:color w:val="000000"/>
          <w:spacing w:val="-2"/>
          <w:szCs w:val="24"/>
          <w:lang w:eastAsia="ru-RU"/>
        </w:rPr>
        <w:t>Примечание:</w:t>
      </w:r>
      <w:r w:rsidRPr="00206D4D">
        <w:rPr>
          <w:rFonts w:eastAsia="Times New Roman"/>
          <w:bCs/>
          <w:color w:val="000000"/>
          <w:spacing w:val="-2"/>
          <w:szCs w:val="24"/>
          <w:lang w:eastAsia="ru-RU"/>
        </w:rPr>
        <w:t xml:space="preserve"> </w:t>
      </w:r>
      <w:r w:rsidR="00B43404" w:rsidRPr="00206D4D">
        <w:rPr>
          <w:rFonts w:eastAsia="Times New Roman"/>
          <w:bCs/>
          <w:color w:val="000000"/>
          <w:spacing w:val="-2"/>
          <w:szCs w:val="24"/>
          <w:lang w:eastAsia="ru-RU"/>
        </w:rPr>
        <w:t>отзыв</w:t>
      </w:r>
      <w:r w:rsidRPr="00206D4D">
        <w:rPr>
          <w:rFonts w:eastAsia="Times New Roman"/>
          <w:bCs/>
          <w:color w:val="000000"/>
          <w:spacing w:val="-2"/>
          <w:szCs w:val="24"/>
          <w:lang w:eastAsia="ru-RU"/>
        </w:rPr>
        <w:t xml:space="preserve"> прилагается к законченно</w:t>
      </w:r>
      <w:r w:rsidR="00B43404" w:rsidRPr="00206D4D">
        <w:rPr>
          <w:rFonts w:eastAsia="Times New Roman"/>
          <w:bCs/>
          <w:color w:val="000000"/>
          <w:spacing w:val="-2"/>
          <w:szCs w:val="24"/>
          <w:lang w:eastAsia="ru-RU"/>
        </w:rPr>
        <w:t>й выпускной квалификационной работе</w:t>
      </w:r>
      <w:r w:rsidRPr="00206D4D">
        <w:rPr>
          <w:rFonts w:eastAsia="Times New Roman"/>
          <w:bCs/>
          <w:color w:val="000000"/>
          <w:spacing w:val="-2"/>
          <w:szCs w:val="24"/>
          <w:lang w:eastAsia="ru-RU"/>
        </w:rPr>
        <w:t xml:space="preserve"> и</w:t>
      </w:r>
      <w:r w:rsidR="00206D4D">
        <w:rPr>
          <w:rFonts w:eastAsia="Times New Roman"/>
          <w:bCs/>
          <w:color w:val="000000"/>
          <w:spacing w:val="-2"/>
          <w:szCs w:val="24"/>
          <w:lang w:eastAsia="ru-RU"/>
        </w:rPr>
        <w:t xml:space="preserve"> в</w:t>
      </w:r>
      <w:r w:rsidRPr="00206D4D">
        <w:rPr>
          <w:rFonts w:eastAsia="Times New Roman"/>
          <w:bCs/>
          <w:color w:val="000000"/>
          <w:spacing w:val="-2"/>
          <w:szCs w:val="24"/>
          <w:lang w:eastAsia="ru-RU"/>
        </w:rPr>
        <w:t xml:space="preserve">месте с ней </w:t>
      </w:r>
      <w:r w:rsidRPr="00206D4D">
        <w:rPr>
          <w:rFonts w:eastAsia="Times New Roman"/>
          <w:bCs/>
          <w:color w:val="000000"/>
          <w:spacing w:val="1"/>
          <w:szCs w:val="24"/>
          <w:lang w:eastAsia="ru-RU"/>
        </w:rPr>
        <w:t>представляется в Г</w:t>
      </w:r>
      <w:r w:rsidR="004905D7" w:rsidRPr="00206D4D">
        <w:rPr>
          <w:rFonts w:eastAsia="Times New Roman"/>
          <w:bCs/>
          <w:color w:val="000000"/>
          <w:spacing w:val="1"/>
          <w:szCs w:val="24"/>
          <w:lang w:eastAsia="ru-RU"/>
        </w:rPr>
        <w:t>Э</w:t>
      </w:r>
      <w:r w:rsidRPr="00206D4D">
        <w:rPr>
          <w:rFonts w:eastAsia="Times New Roman"/>
          <w:bCs/>
          <w:color w:val="000000"/>
          <w:spacing w:val="1"/>
          <w:szCs w:val="24"/>
          <w:lang w:eastAsia="ru-RU"/>
        </w:rPr>
        <w:t>К.</w:t>
      </w:r>
    </w:p>
    <w:p w:rsidR="00E31371" w:rsidRPr="00774ACF" w:rsidRDefault="00E31371" w:rsidP="00E31371">
      <w:pPr>
        <w:keepNext/>
        <w:widowControl w:val="0"/>
        <w:autoSpaceDE w:val="0"/>
        <w:autoSpaceDN w:val="0"/>
        <w:adjustRightInd w:val="0"/>
        <w:spacing w:before="240" w:after="60" w:line="360" w:lineRule="auto"/>
        <w:jc w:val="right"/>
        <w:outlineLvl w:val="1"/>
        <w:rPr>
          <w:rFonts w:eastAsia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5F7921" w:rsidRPr="00206D4D" w:rsidRDefault="005F7921" w:rsidP="00FD60B6">
      <w:pPr>
        <w:pageBreakBefore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531" w:hanging="1531"/>
        <w:jc w:val="right"/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</w:pPr>
      <w:r w:rsidRPr="00206D4D"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  <w:lastRenderedPageBreak/>
        <w:t>П</w:t>
      </w:r>
      <w:r w:rsidR="00E31371" w:rsidRPr="00206D4D"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  <w:t xml:space="preserve">риложение </w:t>
      </w:r>
      <w:r w:rsidR="009B4C87" w:rsidRPr="00206D4D"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  <w:t>1</w:t>
      </w:r>
      <w:r w:rsidR="00014E50" w:rsidRPr="00206D4D">
        <w:rPr>
          <w:rFonts w:eastAsia="Times New Roman"/>
          <w:b/>
          <w:bCs/>
          <w:color w:val="000000"/>
          <w:spacing w:val="1"/>
          <w:sz w:val="26"/>
          <w:szCs w:val="26"/>
          <w:lang w:eastAsia="ru-RU"/>
        </w:rPr>
        <w:t>0</w:t>
      </w:r>
    </w:p>
    <w:p w:rsidR="00014E50" w:rsidRDefault="00014E50" w:rsidP="00774AC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530" w:right="-397" w:hanging="1530"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noProof/>
          <w:color w:val="000000"/>
          <w:spacing w:val="1"/>
          <w:sz w:val="28"/>
          <w:szCs w:val="28"/>
          <w:lang w:eastAsia="ru-RU"/>
        </w:rPr>
        <w:drawing>
          <wp:inline distT="0" distB="0" distL="0" distR="0">
            <wp:extent cx="5734050" cy="7581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E50" w:rsidRDefault="00014E50" w:rsidP="00774AC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530" w:right="-397" w:hanging="1530"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014E50" w:rsidRDefault="00014E50" w:rsidP="00774AC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530" w:right="-397" w:hanging="1530"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014E50" w:rsidRDefault="00014E50" w:rsidP="00774AC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530" w:right="-397" w:hanging="1530"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014E50" w:rsidRPr="00206D4D" w:rsidRDefault="00014E50" w:rsidP="00014E5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530" w:right="-397" w:hanging="1530"/>
        <w:jc w:val="right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206D4D">
        <w:rPr>
          <w:rFonts w:eastAsia="Times New Roman"/>
          <w:b/>
          <w:bCs/>
          <w:color w:val="000000"/>
          <w:sz w:val="26"/>
          <w:szCs w:val="26"/>
          <w:lang w:eastAsia="ru-RU"/>
        </w:rPr>
        <w:lastRenderedPageBreak/>
        <w:t>Приложение 11</w:t>
      </w:r>
    </w:p>
    <w:p w:rsidR="005F7921" w:rsidRPr="00206D4D" w:rsidRDefault="005F7921" w:rsidP="00774AC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530" w:right="-397" w:hanging="1530"/>
        <w:jc w:val="center"/>
        <w:rPr>
          <w:rFonts w:eastAsia="Times New Roman"/>
          <w:bCs/>
          <w:color w:val="000000"/>
          <w:spacing w:val="-2"/>
          <w:sz w:val="26"/>
          <w:szCs w:val="26"/>
          <w:lang w:eastAsia="ru-RU"/>
        </w:rPr>
      </w:pPr>
      <w:r w:rsidRPr="00206D4D">
        <w:rPr>
          <w:rFonts w:eastAsia="Times New Roman"/>
          <w:bCs/>
          <w:color w:val="000000"/>
          <w:sz w:val="26"/>
          <w:szCs w:val="26"/>
          <w:lang w:eastAsia="ru-RU"/>
        </w:rPr>
        <w:t>Образец титульного листа для иллюстративного материала</w:t>
      </w:r>
    </w:p>
    <w:p w:rsidR="007D5A7C" w:rsidRPr="00206D4D" w:rsidRDefault="007D5A7C" w:rsidP="007D5A7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pacing w:val="20"/>
          <w:sz w:val="26"/>
          <w:szCs w:val="26"/>
          <w:lang w:eastAsia="ru-RU"/>
        </w:rPr>
      </w:pPr>
      <w:r w:rsidRPr="00206D4D">
        <w:rPr>
          <w:rFonts w:eastAsia="Times New Roman"/>
          <w:b/>
          <w:spacing w:val="20"/>
          <w:sz w:val="26"/>
          <w:szCs w:val="26"/>
          <w:lang w:eastAsia="ru-RU"/>
        </w:rPr>
        <w:t xml:space="preserve">МИНИСТЕРСТВО НАУКИ И ВЫСШЕГО ОБРАЗОВАНИЯ  </w:t>
      </w:r>
    </w:p>
    <w:p w:rsidR="007D5A7C" w:rsidRPr="00206D4D" w:rsidRDefault="007D5A7C" w:rsidP="007D5A7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pacing w:val="20"/>
          <w:sz w:val="26"/>
          <w:szCs w:val="26"/>
          <w:lang w:eastAsia="ru-RU"/>
        </w:rPr>
      </w:pPr>
      <w:r w:rsidRPr="00206D4D">
        <w:rPr>
          <w:rFonts w:eastAsia="Times New Roman"/>
          <w:b/>
          <w:spacing w:val="20"/>
          <w:sz w:val="26"/>
          <w:szCs w:val="26"/>
          <w:lang w:eastAsia="ru-RU"/>
        </w:rPr>
        <w:t>РОССИЙСКОЙ ФЕДЕРАЦИИ</w:t>
      </w:r>
    </w:p>
    <w:p w:rsidR="007D5A7C" w:rsidRPr="00206D4D" w:rsidRDefault="007D5A7C" w:rsidP="007D5A7C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20"/>
          <w:sz w:val="26"/>
          <w:szCs w:val="26"/>
          <w:lang w:eastAsia="ru-RU"/>
        </w:rPr>
      </w:pPr>
    </w:p>
    <w:p w:rsidR="007D5A7C" w:rsidRPr="00206D4D" w:rsidRDefault="007D5A7C" w:rsidP="007D5A7C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20"/>
          <w:sz w:val="26"/>
          <w:szCs w:val="26"/>
          <w:lang w:eastAsia="ru-RU"/>
        </w:rPr>
      </w:pPr>
      <w:r w:rsidRPr="00206D4D">
        <w:rPr>
          <w:rFonts w:eastAsia="Times New Roman"/>
          <w:spacing w:val="20"/>
          <w:sz w:val="26"/>
          <w:szCs w:val="26"/>
          <w:lang w:eastAsia="ru-RU"/>
        </w:rPr>
        <w:t xml:space="preserve">Федеральное государственное </w:t>
      </w:r>
      <w:r w:rsidR="00ED06DA" w:rsidRPr="00206D4D">
        <w:rPr>
          <w:rFonts w:eastAsia="Times New Roman"/>
          <w:spacing w:val="20"/>
          <w:sz w:val="26"/>
          <w:szCs w:val="26"/>
          <w:lang w:eastAsia="ru-RU"/>
        </w:rPr>
        <w:t>автономное</w:t>
      </w:r>
      <w:r w:rsidRPr="00206D4D">
        <w:rPr>
          <w:rFonts w:eastAsia="Times New Roman"/>
          <w:spacing w:val="20"/>
          <w:sz w:val="26"/>
          <w:szCs w:val="26"/>
          <w:lang w:eastAsia="ru-RU"/>
        </w:rPr>
        <w:t xml:space="preserve"> образовательное  учре</w:t>
      </w:r>
      <w:r w:rsidRPr="00206D4D">
        <w:rPr>
          <w:rFonts w:eastAsia="Times New Roman"/>
          <w:spacing w:val="20"/>
          <w:sz w:val="26"/>
          <w:szCs w:val="26"/>
          <w:lang w:eastAsia="ru-RU"/>
        </w:rPr>
        <w:t>ж</w:t>
      </w:r>
      <w:r w:rsidRPr="00206D4D">
        <w:rPr>
          <w:rFonts w:eastAsia="Times New Roman"/>
          <w:spacing w:val="20"/>
          <w:sz w:val="26"/>
          <w:szCs w:val="26"/>
          <w:lang w:eastAsia="ru-RU"/>
        </w:rPr>
        <w:t>дение высшего образования «Пермский государственный национал</w:t>
      </w:r>
      <w:r w:rsidRPr="00206D4D">
        <w:rPr>
          <w:rFonts w:eastAsia="Times New Roman"/>
          <w:spacing w:val="20"/>
          <w:sz w:val="26"/>
          <w:szCs w:val="26"/>
          <w:lang w:eastAsia="ru-RU"/>
        </w:rPr>
        <w:t>ь</w:t>
      </w:r>
      <w:r w:rsidRPr="00206D4D">
        <w:rPr>
          <w:rFonts w:eastAsia="Times New Roman"/>
          <w:spacing w:val="20"/>
          <w:sz w:val="26"/>
          <w:szCs w:val="26"/>
          <w:lang w:eastAsia="ru-RU"/>
        </w:rPr>
        <w:t>ный исследовательский университет»</w:t>
      </w:r>
    </w:p>
    <w:p w:rsidR="007D5A7C" w:rsidRPr="00206D4D" w:rsidRDefault="007D5A7C" w:rsidP="007D5A7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7D5A7C" w:rsidRPr="00206D4D" w:rsidRDefault="007D5A7C" w:rsidP="007D5A7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</w:p>
    <w:p w:rsidR="007D5A7C" w:rsidRPr="00206D4D" w:rsidRDefault="007D5A7C" w:rsidP="007D5A7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206D4D">
        <w:rPr>
          <w:rFonts w:eastAsia="Times New Roman"/>
          <w:sz w:val="26"/>
          <w:szCs w:val="26"/>
          <w:lang w:eastAsia="ru-RU"/>
        </w:rPr>
        <w:t>Кафедра  менеджмента</w:t>
      </w:r>
      <w:r w:rsidR="00014E50" w:rsidRPr="00206D4D">
        <w:rPr>
          <w:rFonts w:eastAsia="Times New Roman"/>
          <w:sz w:val="26"/>
          <w:szCs w:val="26"/>
          <w:lang w:eastAsia="ru-RU"/>
        </w:rPr>
        <w:t>, маркетинга и коммерции</w:t>
      </w:r>
    </w:p>
    <w:p w:rsidR="007D5A7C" w:rsidRPr="00206D4D" w:rsidRDefault="007D5A7C" w:rsidP="007D5A7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Times New Roman"/>
          <w:color w:val="000000"/>
          <w:spacing w:val="5"/>
          <w:sz w:val="26"/>
          <w:szCs w:val="26"/>
          <w:lang w:eastAsia="ru-RU"/>
        </w:rPr>
      </w:pPr>
    </w:p>
    <w:p w:rsidR="007D5A7C" w:rsidRPr="00206D4D" w:rsidRDefault="007D5A7C" w:rsidP="007D5A7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Times New Roman"/>
          <w:color w:val="000000"/>
          <w:spacing w:val="5"/>
          <w:sz w:val="26"/>
          <w:szCs w:val="26"/>
          <w:lang w:eastAsia="ru-RU"/>
        </w:rPr>
      </w:pPr>
    </w:p>
    <w:p w:rsidR="007D5A7C" w:rsidRPr="00206D4D" w:rsidRDefault="007D5A7C" w:rsidP="007D5A7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aps/>
          <w:sz w:val="26"/>
          <w:szCs w:val="26"/>
          <w:lang w:eastAsia="ru-RU"/>
        </w:rPr>
      </w:pPr>
      <w:r w:rsidRPr="00206D4D">
        <w:rPr>
          <w:rFonts w:eastAsia="Times New Roman"/>
          <w:b/>
          <w:sz w:val="26"/>
          <w:szCs w:val="26"/>
          <w:lang w:eastAsia="ru-RU"/>
        </w:rPr>
        <w:t>ВЫПУСКНАЯ КВАЛИФИКАЦИОННАЯ РАБОТА</w:t>
      </w:r>
    </w:p>
    <w:p w:rsidR="007D5A7C" w:rsidRPr="00206D4D" w:rsidRDefault="007D5A7C" w:rsidP="007D5A7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</w:p>
    <w:p w:rsidR="007D5A7C" w:rsidRPr="00206D4D" w:rsidRDefault="007D5A7C" w:rsidP="007D5A7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aps/>
          <w:sz w:val="26"/>
          <w:szCs w:val="26"/>
          <w:lang w:eastAsia="ru-RU"/>
        </w:rPr>
      </w:pPr>
      <w:r w:rsidRPr="00206D4D">
        <w:rPr>
          <w:rFonts w:eastAsia="Times New Roman"/>
          <w:sz w:val="26"/>
          <w:szCs w:val="26"/>
          <w:lang w:eastAsia="ru-RU"/>
        </w:rPr>
        <w:t>на тему</w:t>
      </w:r>
    </w:p>
    <w:p w:rsidR="007D5A7C" w:rsidRPr="00206D4D" w:rsidRDefault="007D5A7C" w:rsidP="007D5A7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aps/>
          <w:sz w:val="26"/>
          <w:szCs w:val="26"/>
          <w:u w:val="single"/>
          <w:lang w:eastAsia="ru-RU"/>
        </w:rPr>
      </w:pPr>
      <w:r w:rsidRPr="00206D4D">
        <w:rPr>
          <w:rFonts w:eastAsia="Times New Roman"/>
          <w:sz w:val="26"/>
          <w:szCs w:val="26"/>
          <w:lang w:eastAsia="ru-RU"/>
        </w:rPr>
        <w:t>«</w:t>
      </w:r>
      <w:r w:rsidRPr="00206D4D">
        <w:rPr>
          <w:rFonts w:eastAsia="Times New Roman"/>
          <w:sz w:val="26"/>
          <w:szCs w:val="26"/>
          <w:u w:val="single"/>
          <w:lang w:eastAsia="ru-RU"/>
        </w:rPr>
        <w:t>Совершенствование  механизма оценки персонала на основе системы ключ</w:t>
      </w:r>
      <w:r w:rsidRPr="00206D4D">
        <w:rPr>
          <w:rFonts w:eastAsia="Times New Roman"/>
          <w:sz w:val="26"/>
          <w:szCs w:val="26"/>
          <w:u w:val="single"/>
          <w:lang w:eastAsia="ru-RU"/>
        </w:rPr>
        <w:t>е</w:t>
      </w:r>
      <w:r w:rsidRPr="00206D4D">
        <w:rPr>
          <w:rFonts w:eastAsia="Times New Roman"/>
          <w:sz w:val="26"/>
          <w:szCs w:val="26"/>
          <w:u w:val="single"/>
          <w:lang w:eastAsia="ru-RU"/>
        </w:rPr>
        <w:t>вых показателей эффективности»</w:t>
      </w:r>
    </w:p>
    <w:p w:rsidR="007D5A7C" w:rsidRPr="00206D4D" w:rsidRDefault="007D5A7C" w:rsidP="007D5A7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</w:p>
    <w:p w:rsidR="007D5A7C" w:rsidRPr="00206D4D" w:rsidRDefault="007D5A7C" w:rsidP="007D5A7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206D4D">
        <w:rPr>
          <w:rFonts w:eastAsia="Times New Roman"/>
          <w:sz w:val="26"/>
          <w:szCs w:val="26"/>
          <w:lang w:eastAsia="ru-RU"/>
        </w:rPr>
        <w:t>(иллюстративный материал)</w:t>
      </w:r>
    </w:p>
    <w:p w:rsidR="007D5A7C" w:rsidRPr="00206D4D" w:rsidRDefault="007D5A7C" w:rsidP="007D5A7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aps/>
          <w:sz w:val="26"/>
          <w:szCs w:val="26"/>
          <w:lang w:eastAsia="ru-RU"/>
        </w:rPr>
      </w:pPr>
    </w:p>
    <w:p w:rsidR="007D5A7C" w:rsidRPr="00206D4D" w:rsidRDefault="007D5A7C" w:rsidP="007D5A7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aps/>
          <w:sz w:val="26"/>
          <w:szCs w:val="26"/>
          <w:lang w:eastAsia="ru-RU"/>
        </w:rPr>
      </w:pPr>
    </w:p>
    <w:p w:rsidR="007D5A7C" w:rsidRPr="00206D4D" w:rsidRDefault="007D5A7C" w:rsidP="007D5A7C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sz w:val="26"/>
          <w:szCs w:val="26"/>
          <w:lang w:eastAsia="ru-RU"/>
        </w:rPr>
      </w:pPr>
    </w:p>
    <w:p w:rsidR="007D5A7C" w:rsidRPr="00206D4D" w:rsidRDefault="007D5A7C" w:rsidP="007D5A7C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sz w:val="26"/>
          <w:szCs w:val="26"/>
          <w:lang w:eastAsia="ru-RU"/>
        </w:rPr>
      </w:pPr>
    </w:p>
    <w:p w:rsidR="007D5A7C" w:rsidRPr="00206D4D" w:rsidRDefault="007D5A7C" w:rsidP="007D5A7C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sz w:val="26"/>
          <w:szCs w:val="26"/>
          <w:lang w:eastAsia="ru-RU"/>
        </w:rPr>
      </w:pPr>
    </w:p>
    <w:p w:rsidR="007D5A7C" w:rsidRPr="00206D4D" w:rsidRDefault="007D5A7C" w:rsidP="007D5A7C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sz w:val="26"/>
          <w:szCs w:val="26"/>
          <w:lang w:eastAsia="ru-RU"/>
        </w:rPr>
      </w:pPr>
      <w:r w:rsidRPr="00206D4D">
        <w:rPr>
          <w:rFonts w:eastAsia="Times New Roman"/>
          <w:sz w:val="26"/>
          <w:szCs w:val="26"/>
          <w:lang w:eastAsia="ru-RU"/>
        </w:rPr>
        <w:t>Студент: 4 курса очной формы обучения</w:t>
      </w:r>
    </w:p>
    <w:p w:rsidR="007D5A7C" w:rsidRPr="00206D4D" w:rsidRDefault="007D5A7C" w:rsidP="007D5A7C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sz w:val="26"/>
          <w:szCs w:val="26"/>
          <w:lang w:eastAsia="ru-RU"/>
        </w:rPr>
      </w:pPr>
      <w:r w:rsidRPr="00206D4D">
        <w:rPr>
          <w:rFonts w:eastAsia="Times New Roman"/>
          <w:sz w:val="26"/>
          <w:szCs w:val="26"/>
          <w:lang w:eastAsia="ru-RU"/>
        </w:rPr>
        <w:t>группы УПП-1,2</w:t>
      </w:r>
    </w:p>
    <w:p w:rsidR="007D5A7C" w:rsidRPr="00206D4D" w:rsidRDefault="007D5A7C" w:rsidP="007D5A7C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sz w:val="26"/>
          <w:szCs w:val="26"/>
          <w:lang w:eastAsia="ru-RU"/>
        </w:rPr>
      </w:pPr>
    </w:p>
    <w:p w:rsidR="007D5A7C" w:rsidRPr="007D5A7C" w:rsidRDefault="007D5A7C" w:rsidP="007D5A7C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szCs w:val="24"/>
          <w:lang w:eastAsia="ru-RU"/>
        </w:rPr>
      </w:pPr>
      <w:r w:rsidRPr="00206D4D">
        <w:rPr>
          <w:rFonts w:eastAsia="Times New Roman"/>
          <w:sz w:val="26"/>
          <w:szCs w:val="26"/>
          <w:u w:val="single"/>
          <w:lang w:eastAsia="ru-RU"/>
        </w:rPr>
        <w:t>Иванова Иван Иванович</w:t>
      </w:r>
      <w:r w:rsidRPr="007D5A7C">
        <w:rPr>
          <w:rFonts w:eastAsia="Times New Roman"/>
          <w:szCs w:val="24"/>
          <w:lang w:eastAsia="ru-RU"/>
        </w:rPr>
        <w:t>_____________________</w:t>
      </w:r>
    </w:p>
    <w:p w:rsidR="007D5A7C" w:rsidRPr="007D5A7C" w:rsidRDefault="007D5A7C" w:rsidP="007D5A7C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caps/>
          <w:sz w:val="28"/>
          <w:szCs w:val="28"/>
          <w:lang w:eastAsia="ru-RU"/>
        </w:rPr>
      </w:pPr>
      <w:r w:rsidRPr="007D5A7C">
        <w:rPr>
          <w:rFonts w:eastAsia="Times New Roman"/>
          <w:i/>
          <w:sz w:val="16"/>
          <w:szCs w:val="16"/>
          <w:lang w:eastAsia="ru-RU"/>
        </w:rPr>
        <w:t xml:space="preserve">                         (Ф.И.О.)                                                             </w:t>
      </w:r>
      <w:r w:rsidRPr="007D5A7C">
        <w:rPr>
          <w:rFonts w:eastAsia="Times New Roman"/>
          <w:sz w:val="16"/>
          <w:szCs w:val="16"/>
          <w:lang w:eastAsia="ru-RU"/>
        </w:rPr>
        <w:t>(подпись)</w:t>
      </w:r>
    </w:p>
    <w:p w:rsidR="007D5A7C" w:rsidRPr="007D5A7C" w:rsidRDefault="007D5A7C" w:rsidP="007D5A7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  <w:lang w:eastAsia="ru-RU"/>
        </w:rPr>
      </w:pPr>
    </w:p>
    <w:p w:rsidR="007D5A7C" w:rsidRPr="007D5A7C" w:rsidRDefault="007D5A7C" w:rsidP="007D5A7C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eastAsia="Times New Roman"/>
          <w:szCs w:val="24"/>
          <w:lang w:eastAsia="ru-RU"/>
        </w:rPr>
      </w:pPr>
    </w:p>
    <w:p w:rsidR="007D5A7C" w:rsidRPr="007D5A7C" w:rsidRDefault="007D5A7C" w:rsidP="007D5A7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7D5A7C" w:rsidRPr="007D5A7C" w:rsidRDefault="007D5A7C" w:rsidP="007D5A7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  <w:lang w:eastAsia="ru-RU"/>
        </w:rPr>
      </w:pPr>
    </w:p>
    <w:p w:rsidR="007D5A7C" w:rsidRPr="007D5A7C" w:rsidRDefault="007D5A7C" w:rsidP="007D5A7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  <w:lang w:eastAsia="ru-RU"/>
        </w:rPr>
      </w:pPr>
    </w:p>
    <w:p w:rsidR="007D5A7C" w:rsidRPr="007D5A7C" w:rsidRDefault="007D5A7C" w:rsidP="007D5A7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Times New Roman"/>
          <w:sz w:val="28"/>
          <w:szCs w:val="28"/>
          <w:lang w:eastAsia="ru-RU"/>
        </w:rPr>
      </w:pPr>
    </w:p>
    <w:p w:rsidR="007D5A7C" w:rsidRPr="007D5A7C" w:rsidRDefault="007D5A7C" w:rsidP="007D5A7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Times New Roman"/>
          <w:color w:val="000000"/>
          <w:szCs w:val="24"/>
          <w:lang w:eastAsia="ru-RU"/>
        </w:rPr>
      </w:pPr>
    </w:p>
    <w:p w:rsidR="007D5A7C" w:rsidRPr="007D5A7C" w:rsidRDefault="007D5A7C" w:rsidP="007D5A7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Times New Roman"/>
          <w:color w:val="000000"/>
          <w:szCs w:val="24"/>
          <w:lang w:eastAsia="ru-RU"/>
        </w:rPr>
      </w:pPr>
    </w:p>
    <w:p w:rsidR="007D5A7C" w:rsidRPr="007D5A7C" w:rsidRDefault="007D5A7C" w:rsidP="007D5A7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Times New Roman"/>
          <w:color w:val="000000"/>
          <w:szCs w:val="24"/>
          <w:lang w:eastAsia="ru-RU"/>
        </w:rPr>
      </w:pPr>
    </w:p>
    <w:p w:rsidR="007D5A7C" w:rsidRPr="007D5A7C" w:rsidRDefault="007D5A7C" w:rsidP="007D5A7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Times New Roman"/>
          <w:color w:val="000000"/>
          <w:szCs w:val="24"/>
          <w:lang w:eastAsia="ru-RU"/>
        </w:rPr>
      </w:pPr>
    </w:p>
    <w:p w:rsidR="007D5A7C" w:rsidRPr="007D5A7C" w:rsidRDefault="007D5A7C" w:rsidP="007D5A7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Times New Roman"/>
          <w:color w:val="000000"/>
          <w:szCs w:val="24"/>
          <w:lang w:eastAsia="ru-RU"/>
        </w:rPr>
      </w:pPr>
    </w:p>
    <w:p w:rsidR="007D5A7C" w:rsidRPr="007D5A7C" w:rsidRDefault="007D5A7C" w:rsidP="007D5A7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Times New Roman"/>
          <w:color w:val="000000"/>
          <w:szCs w:val="24"/>
          <w:lang w:eastAsia="ru-RU"/>
        </w:rPr>
      </w:pPr>
    </w:p>
    <w:p w:rsidR="007D5A7C" w:rsidRPr="007D5A7C" w:rsidRDefault="007D5A7C" w:rsidP="007D5A7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left"/>
        <w:rPr>
          <w:rFonts w:eastAsia="Times New Roman"/>
          <w:color w:val="000000"/>
          <w:szCs w:val="24"/>
          <w:lang w:eastAsia="ru-RU"/>
        </w:rPr>
      </w:pPr>
    </w:p>
    <w:p w:rsidR="007D5A7C" w:rsidRPr="007D5A7C" w:rsidRDefault="007D5A7C" w:rsidP="007D5A7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  <w:szCs w:val="24"/>
          <w:lang w:eastAsia="ru-RU"/>
        </w:rPr>
      </w:pPr>
    </w:p>
    <w:p w:rsidR="007D5A7C" w:rsidRPr="00206D4D" w:rsidRDefault="007D5A7C" w:rsidP="007D5A7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206D4D">
        <w:rPr>
          <w:rFonts w:eastAsia="Times New Roman"/>
          <w:b/>
          <w:color w:val="000000"/>
          <w:sz w:val="26"/>
          <w:szCs w:val="26"/>
          <w:lang w:eastAsia="ru-RU"/>
        </w:rPr>
        <w:t>Пермь 20</w:t>
      </w:r>
      <w:r w:rsidR="00ED06DA" w:rsidRPr="00206D4D">
        <w:rPr>
          <w:rFonts w:eastAsia="Times New Roman"/>
          <w:b/>
          <w:color w:val="000000"/>
          <w:sz w:val="26"/>
          <w:szCs w:val="26"/>
          <w:lang w:eastAsia="ru-RU"/>
        </w:rPr>
        <w:t>2</w:t>
      </w:r>
      <w:r w:rsidR="00206D4D">
        <w:rPr>
          <w:rFonts w:eastAsia="Times New Roman"/>
          <w:b/>
          <w:color w:val="000000"/>
          <w:sz w:val="26"/>
          <w:szCs w:val="26"/>
          <w:lang w:eastAsia="ru-RU"/>
        </w:rPr>
        <w:t>3</w:t>
      </w:r>
    </w:p>
    <w:p w:rsidR="00014E50" w:rsidRDefault="00014E50" w:rsidP="007D5A7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206D4D" w:rsidRDefault="00206D4D" w:rsidP="00014E5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Times New Roman"/>
          <w:b/>
          <w:color w:val="000000"/>
          <w:sz w:val="26"/>
          <w:szCs w:val="26"/>
          <w:lang w:eastAsia="ru-RU"/>
        </w:rPr>
      </w:pPr>
    </w:p>
    <w:p w:rsidR="00014E50" w:rsidRDefault="00014E50" w:rsidP="00014E5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Times New Roman"/>
          <w:b/>
          <w:color w:val="000000"/>
          <w:sz w:val="26"/>
          <w:szCs w:val="26"/>
          <w:lang w:eastAsia="ru-RU"/>
        </w:rPr>
      </w:pPr>
      <w:r w:rsidRPr="0041687C">
        <w:rPr>
          <w:rFonts w:eastAsia="Times New Roman"/>
          <w:b/>
          <w:color w:val="000000"/>
          <w:sz w:val="26"/>
          <w:szCs w:val="26"/>
          <w:lang w:eastAsia="ru-RU"/>
        </w:rPr>
        <w:lastRenderedPageBreak/>
        <w:t>Приложение 12</w:t>
      </w:r>
    </w:p>
    <w:p w:rsidR="00014E50" w:rsidRPr="0041687C" w:rsidRDefault="00014E50" w:rsidP="00014E5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Times New Roman"/>
          <w:b/>
          <w:color w:val="000000"/>
          <w:sz w:val="26"/>
          <w:szCs w:val="26"/>
          <w:lang w:eastAsia="ru-RU"/>
        </w:rPr>
      </w:pPr>
    </w:p>
    <w:p w:rsidR="00014E50" w:rsidRDefault="00014E50" w:rsidP="00014E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014E50" w:rsidRDefault="00014E50" w:rsidP="00014E50">
      <w:pPr>
        <w:pStyle w:val="af3"/>
        <w:jc w:val="center"/>
        <w:rPr>
          <w:b/>
          <w:sz w:val="26"/>
          <w:szCs w:val="26"/>
        </w:rPr>
      </w:pPr>
      <w:r w:rsidRPr="002931BD">
        <w:rPr>
          <w:b/>
          <w:sz w:val="26"/>
          <w:szCs w:val="26"/>
        </w:rPr>
        <w:t>Пример</w:t>
      </w:r>
      <w:r>
        <w:rPr>
          <w:b/>
          <w:sz w:val="26"/>
          <w:szCs w:val="26"/>
        </w:rPr>
        <w:t>ы</w:t>
      </w:r>
      <w:r w:rsidRPr="002931BD">
        <w:rPr>
          <w:b/>
          <w:sz w:val="26"/>
          <w:szCs w:val="26"/>
        </w:rPr>
        <w:t xml:space="preserve"> оформления </w:t>
      </w:r>
      <w:r>
        <w:rPr>
          <w:b/>
          <w:sz w:val="26"/>
          <w:szCs w:val="26"/>
        </w:rPr>
        <w:t>библиографических ссылок</w:t>
      </w:r>
    </w:p>
    <w:p w:rsidR="00014E50" w:rsidRPr="002931BD" w:rsidRDefault="00014E50" w:rsidP="00014E50">
      <w:pPr>
        <w:pStyle w:val="af3"/>
        <w:jc w:val="center"/>
        <w:rPr>
          <w:b/>
          <w:sz w:val="26"/>
          <w:szCs w:val="26"/>
        </w:rPr>
      </w:pPr>
    </w:p>
    <w:p w:rsidR="00014E50" w:rsidRPr="00411EA7" w:rsidRDefault="00014E50" w:rsidP="00014E50">
      <w:pPr>
        <w:pStyle w:val="af7"/>
        <w:spacing w:after="0" w:line="360" w:lineRule="auto"/>
        <w:ind w:firstLine="709"/>
        <w:rPr>
          <w:i/>
          <w:sz w:val="26"/>
          <w:szCs w:val="26"/>
        </w:rPr>
      </w:pPr>
      <w:r w:rsidRPr="00411EA7">
        <w:rPr>
          <w:i/>
          <w:sz w:val="26"/>
          <w:szCs w:val="26"/>
        </w:rPr>
        <w:t>Пример оформления ссылки на конкретную страницу в источнике лит</w:t>
      </w:r>
      <w:r w:rsidRPr="00411EA7">
        <w:rPr>
          <w:i/>
          <w:sz w:val="26"/>
          <w:szCs w:val="26"/>
        </w:rPr>
        <w:t>е</w:t>
      </w:r>
      <w:r w:rsidRPr="00411EA7">
        <w:rPr>
          <w:i/>
          <w:sz w:val="26"/>
          <w:szCs w:val="26"/>
        </w:rPr>
        <w:t>ратуры и на диапазон страниц:</w:t>
      </w:r>
    </w:p>
    <w:p w:rsidR="00014E50" w:rsidRPr="00411EA7" w:rsidRDefault="00014E50" w:rsidP="00014E50">
      <w:pPr>
        <w:pStyle w:val="af7"/>
        <w:spacing w:after="0" w:line="360" w:lineRule="auto"/>
        <w:ind w:firstLine="709"/>
        <w:rPr>
          <w:rFonts w:eastAsia="Times New Roman"/>
          <w:color w:val="000000"/>
          <w:sz w:val="26"/>
          <w:szCs w:val="26"/>
        </w:rPr>
      </w:pPr>
    </w:p>
    <w:p w:rsidR="00014E50" w:rsidRPr="00411EA7" w:rsidRDefault="00014E50" w:rsidP="00014E50">
      <w:pPr>
        <w:pStyle w:val="af7"/>
        <w:spacing w:after="0" w:line="360" w:lineRule="auto"/>
        <w:ind w:firstLine="709"/>
        <w:rPr>
          <w:sz w:val="26"/>
          <w:szCs w:val="26"/>
        </w:rPr>
      </w:pPr>
      <w:r w:rsidRPr="00411EA7">
        <w:rPr>
          <w:rFonts w:eastAsia="Times New Roman"/>
          <w:color w:val="000000"/>
          <w:sz w:val="26"/>
          <w:szCs w:val="26"/>
        </w:rPr>
        <w:t xml:space="preserve">Изучение генезиса теоретических оснований, на которых базировалось управление бизнесом в </w:t>
      </w:r>
      <w:r w:rsidRPr="00411EA7">
        <w:rPr>
          <w:rFonts w:eastAsia="Times New Roman"/>
          <w:color w:val="000000"/>
          <w:sz w:val="26"/>
          <w:szCs w:val="26"/>
          <w:lang w:val="en-US"/>
        </w:rPr>
        <w:t>XX</w:t>
      </w:r>
      <w:r w:rsidRPr="00411EA7">
        <w:rPr>
          <w:rFonts w:eastAsia="Times New Roman"/>
          <w:color w:val="000000"/>
          <w:sz w:val="26"/>
          <w:szCs w:val="26"/>
        </w:rPr>
        <w:t>-</w:t>
      </w:r>
      <w:r w:rsidRPr="00411EA7">
        <w:rPr>
          <w:rFonts w:eastAsia="Times New Roman"/>
          <w:color w:val="000000"/>
          <w:sz w:val="26"/>
          <w:szCs w:val="26"/>
          <w:lang w:val="en-US"/>
        </w:rPr>
        <w:t>XXI</w:t>
      </w:r>
      <w:r w:rsidRPr="00411EA7">
        <w:rPr>
          <w:rFonts w:eastAsia="Times New Roman"/>
          <w:color w:val="000000"/>
          <w:sz w:val="26"/>
          <w:szCs w:val="26"/>
        </w:rPr>
        <w:t xml:space="preserve"> вв., позволяет установить переход от использ</w:t>
      </w:r>
      <w:r w:rsidRPr="00411EA7">
        <w:rPr>
          <w:rFonts w:eastAsia="Times New Roman"/>
          <w:color w:val="000000"/>
          <w:sz w:val="26"/>
          <w:szCs w:val="26"/>
        </w:rPr>
        <w:t>о</w:t>
      </w:r>
      <w:r w:rsidRPr="00411EA7">
        <w:rPr>
          <w:rFonts w:eastAsia="Times New Roman"/>
          <w:color w:val="000000"/>
          <w:sz w:val="26"/>
          <w:szCs w:val="26"/>
        </w:rPr>
        <w:t>ва</w:t>
      </w:r>
      <w:r w:rsidRPr="00411EA7">
        <w:rPr>
          <w:rFonts w:eastAsia="Times New Roman"/>
          <w:color w:val="000000"/>
          <w:sz w:val="26"/>
          <w:szCs w:val="26"/>
        </w:rPr>
        <w:softHyphen/>
        <w:t>ния управленческой конструкции «стратегия» (стратегическое управление) к кон</w:t>
      </w:r>
      <w:r w:rsidRPr="00411EA7">
        <w:rPr>
          <w:rFonts w:eastAsia="Times New Roman"/>
          <w:color w:val="000000"/>
          <w:sz w:val="26"/>
          <w:szCs w:val="26"/>
        </w:rPr>
        <w:softHyphen/>
        <w:t>струкции «бизнес-модель»</w:t>
      </w:r>
      <w:r w:rsidRPr="00411EA7">
        <w:rPr>
          <w:rStyle w:val="a6"/>
          <w:rFonts w:eastAsia="Times New Roman"/>
          <w:color w:val="000000"/>
          <w:sz w:val="26"/>
          <w:szCs w:val="26"/>
        </w:rPr>
        <w:footnoteReference w:id="4"/>
      </w:r>
      <w:r w:rsidRPr="00411EA7">
        <w:rPr>
          <w:rFonts w:eastAsia="Times New Roman"/>
          <w:color w:val="000000"/>
          <w:sz w:val="26"/>
          <w:szCs w:val="26"/>
        </w:rPr>
        <w:t>. При этом в работе Д. Тиса отмечено: «Литер</w:t>
      </w:r>
      <w:r w:rsidRPr="00411EA7">
        <w:rPr>
          <w:rFonts w:eastAsia="Times New Roman"/>
          <w:color w:val="000000"/>
          <w:sz w:val="26"/>
          <w:szCs w:val="26"/>
        </w:rPr>
        <w:t>а</w:t>
      </w:r>
      <w:r w:rsidRPr="00411EA7">
        <w:rPr>
          <w:rFonts w:eastAsia="Times New Roman"/>
          <w:color w:val="000000"/>
          <w:sz w:val="26"/>
          <w:szCs w:val="26"/>
        </w:rPr>
        <w:t>тура по экономической теории не сумела даже просигнализировать о значим</w:t>
      </w:r>
      <w:r w:rsidRPr="00411EA7">
        <w:rPr>
          <w:rFonts w:eastAsia="Times New Roman"/>
          <w:color w:val="000000"/>
          <w:sz w:val="26"/>
          <w:szCs w:val="26"/>
        </w:rPr>
        <w:t>о</w:t>
      </w:r>
      <w:r w:rsidRPr="00411EA7">
        <w:rPr>
          <w:rFonts w:eastAsia="Times New Roman"/>
          <w:color w:val="000000"/>
          <w:sz w:val="26"/>
          <w:szCs w:val="26"/>
        </w:rPr>
        <w:t>сти данного феномена, частично из-за своей исходной посылки о том, что рынки являются со</w:t>
      </w:r>
      <w:r w:rsidRPr="00411EA7">
        <w:rPr>
          <w:rFonts w:eastAsia="Times New Roman"/>
          <w:color w:val="000000"/>
          <w:sz w:val="26"/>
          <w:szCs w:val="26"/>
        </w:rPr>
        <w:softHyphen/>
        <w:t>вершенными или почти совершенными. Литература по теории стр</w:t>
      </w:r>
      <w:r w:rsidRPr="00411EA7">
        <w:rPr>
          <w:rFonts w:eastAsia="Times New Roman"/>
          <w:color w:val="000000"/>
          <w:sz w:val="26"/>
          <w:szCs w:val="26"/>
        </w:rPr>
        <w:t>а</w:t>
      </w:r>
      <w:r w:rsidRPr="00411EA7">
        <w:rPr>
          <w:rFonts w:eastAsia="Times New Roman"/>
          <w:color w:val="000000"/>
          <w:sz w:val="26"/>
          <w:szCs w:val="26"/>
        </w:rPr>
        <w:t>тегии и органи</w:t>
      </w:r>
      <w:r w:rsidRPr="00411EA7">
        <w:rPr>
          <w:rFonts w:eastAsia="Times New Roman"/>
          <w:color w:val="000000"/>
          <w:sz w:val="26"/>
          <w:szCs w:val="26"/>
        </w:rPr>
        <w:softHyphen/>
        <w:t>зации оказалась немногим лучше. Как и другие темы междисци</w:t>
      </w:r>
      <w:r w:rsidRPr="00411EA7">
        <w:rPr>
          <w:rFonts w:eastAsia="Times New Roman"/>
          <w:color w:val="000000"/>
          <w:sz w:val="26"/>
          <w:szCs w:val="26"/>
        </w:rPr>
        <w:t>п</w:t>
      </w:r>
      <w:r w:rsidRPr="00411EA7">
        <w:rPr>
          <w:rFonts w:eastAsia="Times New Roman"/>
          <w:color w:val="000000"/>
          <w:sz w:val="26"/>
          <w:szCs w:val="26"/>
        </w:rPr>
        <w:t>линарных иссле</w:t>
      </w:r>
      <w:r w:rsidRPr="00411EA7">
        <w:rPr>
          <w:rFonts w:eastAsia="Times New Roman"/>
          <w:color w:val="000000"/>
          <w:sz w:val="26"/>
          <w:szCs w:val="26"/>
        </w:rPr>
        <w:softHyphen/>
        <w:t>дований, бизнес-модели часто упоминаются, но редко подве</w:t>
      </w:r>
      <w:r w:rsidRPr="00411EA7">
        <w:rPr>
          <w:rFonts w:eastAsia="Times New Roman"/>
          <w:color w:val="000000"/>
          <w:sz w:val="26"/>
          <w:szCs w:val="26"/>
        </w:rPr>
        <w:t>р</w:t>
      </w:r>
      <w:r w:rsidRPr="00411EA7">
        <w:rPr>
          <w:rFonts w:eastAsia="Times New Roman"/>
          <w:color w:val="000000"/>
          <w:sz w:val="26"/>
          <w:szCs w:val="26"/>
        </w:rPr>
        <w:t>гаются анализу, именно поэтому их зачастую плохо понимают»</w:t>
      </w:r>
      <w:r w:rsidRPr="00411EA7">
        <w:rPr>
          <w:rStyle w:val="a6"/>
          <w:rFonts w:eastAsia="Times New Roman"/>
          <w:color w:val="000000"/>
          <w:sz w:val="26"/>
          <w:szCs w:val="26"/>
        </w:rPr>
        <w:footnoteReference w:id="5"/>
      </w:r>
      <w:r w:rsidRPr="00411EA7">
        <w:rPr>
          <w:rFonts w:eastAsia="Times New Roman"/>
          <w:color w:val="000000"/>
          <w:sz w:val="26"/>
          <w:szCs w:val="26"/>
        </w:rPr>
        <w:t>.</w:t>
      </w:r>
    </w:p>
    <w:p w:rsidR="00014E50" w:rsidRPr="00411EA7" w:rsidRDefault="00014E50" w:rsidP="00014E50">
      <w:pPr>
        <w:rPr>
          <w:sz w:val="26"/>
          <w:szCs w:val="26"/>
        </w:rPr>
      </w:pPr>
    </w:p>
    <w:p w:rsidR="00014E50" w:rsidRPr="00411EA7" w:rsidRDefault="00014E50" w:rsidP="00014E50">
      <w:pPr>
        <w:pStyle w:val="af7"/>
        <w:spacing w:after="0" w:line="360" w:lineRule="auto"/>
        <w:ind w:firstLine="709"/>
        <w:rPr>
          <w:i/>
          <w:sz w:val="26"/>
          <w:szCs w:val="26"/>
        </w:rPr>
      </w:pPr>
      <w:r w:rsidRPr="00411EA7">
        <w:rPr>
          <w:i/>
          <w:sz w:val="26"/>
          <w:szCs w:val="26"/>
        </w:rPr>
        <w:t>Пример оформления ссылки на источник целиком:</w:t>
      </w:r>
    </w:p>
    <w:p w:rsidR="00014E50" w:rsidRPr="00411EA7" w:rsidRDefault="00014E50" w:rsidP="00014E50">
      <w:pPr>
        <w:pStyle w:val="af7"/>
        <w:spacing w:after="0" w:line="360" w:lineRule="auto"/>
        <w:ind w:firstLine="709"/>
        <w:rPr>
          <w:i/>
          <w:sz w:val="26"/>
          <w:szCs w:val="26"/>
        </w:rPr>
      </w:pPr>
    </w:p>
    <w:p w:rsidR="00014E50" w:rsidRPr="00411EA7" w:rsidRDefault="00014E50" w:rsidP="00014E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Cs w:val="24"/>
        </w:rPr>
      </w:pPr>
      <w:r w:rsidRPr="00411EA7">
        <w:rPr>
          <w:rFonts w:eastAsia="Times New Roman"/>
          <w:color w:val="000000"/>
          <w:sz w:val="26"/>
          <w:szCs w:val="26"/>
        </w:rPr>
        <w:t>В числе важнейших направлений цифровой трансформации экономики отме</w:t>
      </w:r>
      <w:r w:rsidRPr="00411EA7">
        <w:rPr>
          <w:rFonts w:eastAsia="Times New Roman"/>
          <w:color w:val="000000"/>
          <w:sz w:val="26"/>
          <w:szCs w:val="26"/>
        </w:rPr>
        <w:softHyphen/>
        <w:t>чают такие, как «масштабирование без массы» (возможность динамичного роста компаний без увеличения численности занятых), трансформация пр</w:t>
      </w:r>
      <w:r w:rsidRPr="00411EA7">
        <w:rPr>
          <w:rFonts w:eastAsia="Times New Roman"/>
          <w:color w:val="000000"/>
          <w:sz w:val="26"/>
          <w:szCs w:val="26"/>
        </w:rPr>
        <w:t>о</w:t>
      </w:r>
      <w:r w:rsidRPr="00411EA7">
        <w:rPr>
          <w:rFonts w:eastAsia="Times New Roman"/>
          <w:color w:val="000000"/>
          <w:sz w:val="26"/>
          <w:szCs w:val="26"/>
        </w:rPr>
        <w:t>странства (снижение роли границ и новые возможности для развития террит</w:t>
      </w:r>
      <w:r w:rsidRPr="00411EA7">
        <w:rPr>
          <w:rFonts w:eastAsia="Times New Roman"/>
          <w:color w:val="000000"/>
          <w:sz w:val="26"/>
          <w:szCs w:val="26"/>
        </w:rPr>
        <w:t>о</w:t>
      </w:r>
      <w:r w:rsidRPr="00411EA7">
        <w:rPr>
          <w:rFonts w:eastAsia="Times New Roman"/>
          <w:color w:val="000000"/>
          <w:sz w:val="26"/>
          <w:szCs w:val="26"/>
        </w:rPr>
        <w:t>рий); расшире</w:t>
      </w:r>
      <w:r w:rsidRPr="00411EA7">
        <w:rPr>
          <w:rFonts w:eastAsia="Times New Roman"/>
          <w:color w:val="000000"/>
          <w:sz w:val="26"/>
          <w:szCs w:val="26"/>
        </w:rPr>
        <w:softHyphen/>
        <w:t>ние горизонтов (развитие сетевой периферии, формирование со</w:t>
      </w:r>
      <w:r w:rsidRPr="00411EA7">
        <w:rPr>
          <w:rFonts w:eastAsia="Times New Roman"/>
          <w:color w:val="000000"/>
          <w:sz w:val="26"/>
          <w:szCs w:val="26"/>
        </w:rPr>
        <w:t>б</w:t>
      </w:r>
      <w:r w:rsidRPr="00411EA7">
        <w:rPr>
          <w:rFonts w:eastAsia="Times New Roman"/>
          <w:color w:val="000000"/>
          <w:sz w:val="26"/>
          <w:szCs w:val="26"/>
        </w:rPr>
        <w:t>ственных сетей и сообществ в социальных сетях), платформы и экосистемы (низкие трансакцион-ные издержки создают предпосылки к формированию многосторонних платформ, крупнейшие из которых становятся экосистемами)</w:t>
      </w:r>
      <w:r w:rsidRPr="00411EA7">
        <w:rPr>
          <w:rStyle w:val="a6"/>
          <w:rFonts w:eastAsia="Times New Roman"/>
          <w:color w:val="000000"/>
          <w:sz w:val="26"/>
          <w:szCs w:val="26"/>
        </w:rPr>
        <w:footnoteReference w:id="6"/>
      </w:r>
      <w:r w:rsidRPr="00411EA7">
        <w:rPr>
          <w:rFonts w:eastAsia="Times New Roman"/>
          <w:color w:val="000000"/>
          <w:sz w:val="26"/>
          <w:szCs w:val="26"/>
        </w:rPr>
        <w:t>.</w:t>
      </w:r>
    </w:p>
    <w:p w:rsidR="00014E50" w:rsidRPr="00411EA7" w:rsidRDefault="00014E50" w:rsidP="00014E50">
      <w:pPr>
        <w:pStyle w:val="af7"/>
        <w:spacing w:after="0" w:line="360" w:lineRule="auto"/>
        <w:ind w:firstLine="709"/>
        <w:rPr>
          <w:sz w:val="26"/>
          <w:szCs w:val="26"/>
        </w:rPr>
      </w:pPr>
      <w:r w:rsidRPr="00411EA7">
        <w:rPr>
          <w:rFonts w:eastAsia="Times New Roman"/>
          <w:color w:val="000000"/>
          <w:sz w:val="26"/>
          <w:szCs w:val="26"/>
        </w:rPr>
        <w:lastRenderedPageBreak/>
        <w:t>Эти изменения в совокупности с усиливающимся конкурентным давлен</w:t>
      </w:r>
      <w:r w:rsidRPr="00411EA7">
        <w:rPr>
          <w:rFonts w:eastAsia="Times New Roman"/>
          <w:color w:val="000000"/>
          <w:sz w:val="26"/>
          <w:szCs w:val="26"/>
        </w:rPr>
        <w:t>и</w:t>
      </w:r>
      <w:r w:rsidRPr="00411EA7">
        <w:rPr>
          <w:rFonts w:eastAsia="Times New Roman"/>
          <w:color w:val="000000"/>
          <w:sz w:val="26"/>
          <w:szCs w:val="26"/>
        </w:rPr>
        <w:t>ем предполагают адаптацию отдельных отраслей и предприятий к глобальным цепоч</w:t>
      </w:r>
      <w:r w:rsidRPr="00411EA7">
        <w:rPr>
          <w:rFonts w:eastAsia="Times New Roman"/>
          <w:color w:val="000000"/>
          <w:sz w:val="26"/>
          <w:szCs w:val="26"/>
        </w:rPr>
        <w:softHyphen/>
        <w:t>кам стоимости.</w:t>
      </w:r>
    </w:p>
    <w:p w:rsidR="00014E50" w:rsidRPr="00411EA7" w:rsidRDefault="00014E50" w:rsidP="00014E50">
      <w:pPr>
        <w:tabs>
          <w:tab w:val="left" w:pos="0"/>
        </w:tabs>
        <w:spacing w:line="360" w:lineRule="auto"/>
        <w:rPr>
          <w:b/>
          <w:sz w:val="26"/>
          <w:szCs w:val="26"/>
        </w:rPr>
      </w:pPr>
    </w:p>
    <w:p w:rsidR="00014E50" w:rsidRPr="00411EA7" w:rsidRDefault="00014E50" w:rsidP="00014E50">
      <w:pPr>
        <w:pStyle w:val="af7"/>
        <w:spacing w:after="0" w:line="360" w:lineRule="auto"/>
        <w:ind w:firstLine="709"/>
        <w:rPr>
          <w:i/>
          <w:sz w:val="26"/>
          <w:szCs w:val="26"/>
        </w:rPr>
      </w:pPr>
      <w:r w:rsidRPr="00411EA7">
        <w:rPr>
          <w:i/>
          <w:sz w:val="26"/>
          <w:szCs w:val="26"/>
        </w:rPr>
        <w:t>Пример оформления ссылки на несколько источников одновременно:</w:t>
      </w:r>
    </w:p>
    <w:p w:rsidR="00014E50" w:rsidRPr="00411EA7" w:rsidRDefault="00014E50" w:rsidP="00014E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eastAsia="Times New Roman"/>
          <w:color w:val="000000"/>
          <w:sz w:val="26"/>
          <w:szCs w:val="26"/>
        </w:rPr>
      </w:pPr>
    </w:p>
    <w:p w:rsidR="00014E50" w:rsidRDefault="00014E50" w:rsidP="00014E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Cs w:val="24"/>
        </w:rPr>
      </w:pPr>
      <w:r w:rsidRPr="00411EA7">
        <w:rPr>
          <w:rFonts w:eastAsia="Times New Roman"/>
          <w:color w:val="000000"/>
          <w:sz w:val="26"/>
          <w:szCs w:val="26"/>
        </w:rPr>
        <w:t>В ряде публикаций</w:t>
      </w:r>
      <w:r w:rsidRPr="00411EA7">
        <w:rPr>
          <w:rStyle w:val="a6"/>
          <w:rFonts w:eastAsia="Times New Roman"/>
          <w:color w:val="000000"/>
          <w:sz w:val="26"/>
          <w:szCs w:val="26"/>
        </w:rPr>
        <w:footnoteReference w:id="7"/>
      </w:r>
      <w:r w:rsidRPr="00411EA7">
        <w:rPr>
          <w:rFonts w:eastAsia="Times New Roman"/>
          <w:color w:val="000000"/>
          <w:sz w:val="26"/>
          <w:szCs w:val="26"/>
        </w:rPr>
        <w:t xml:space="preserve"> при уточнении сущности предпринимательской эк</w:t>
      </w:r>
      <w:r w:rsidRPr="00411EA7">
        <w:rPr>
          <w:rFonts w:eastAsia="Times New Roman"/>
          <w:color w:val="000000"/>
          <w:sz w:val="26"/>
          <w:szCs w:val="26"/>
        </w:rPr>
        <w:t>о</w:t>
      </w:r>
      <w:r w:rsidRPr="00411EA7">
        <w:rPr>
          <w:rFonts w:eastAsia="Times New Roman"/>
          <w:color w:val="000000"/>
          <w:sz w:val="26"/>
          <w:szCs w:val="26"/>
        </w:rPr>
        <w:t>системы авторы сосредоточивают внимание на характеристиках предприним</w:t>
      </w:r>
      <w:r w:rsidRPr="00411EA7">
        <w:rPr>
          <w:rFonts w:eastAsia="Times New Roman"/>
          <w:color w:val="000000"/>
          <w:sz w:val="26"/>
          <w:szCs w:val="26"/>
        </w:rPr>
        <w:t>а</w:t>
      </w:r>
      <w:r w:rsidRPr="00411EA7">
        <w:rPr>
          <w:rFonts w:eastAsia="Times New Roman"/>
          <w:color w:val="000000"/>
          <w:sz w:val="26"/>
          <w:szCs w:val="26"/>
        </w:rPr>
        <w:t>телей и новых воз</w:t>
      </w:r>
      <w:r>
        <w:rPr>
          <w:rFonts w:eastAsia="Times New Roman"/>
          <w:color w:val="000000"/>
          <w:sz w:val="26"/>
          <w:szCs w:val="26"/>
        </w:rPr>
        <w:t>можностях распределения ресурсов.</w:t>
      </w:r>
    </w:p>
    <w:p w:rsidR="00014E50" w:rsidRDefault="00014E50" w:rsidP="00014E50">
      <w:pPr>
        <w:pStyle w:val="af3"/>
        <w:rPr>
          <w:sz w:val="26"/>
          <w:szCs w:val="26"/>
        </w:rPr>
      </w:pPr>
    </w:p>
    <w:p w:rsidR="00014E50" w:rsidRDefault="00014E50" w:rsidP="00014E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014E50" w:rsidRDefault="00014E50" w:rsidP="00014E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014E50" w:rsidRDefault="00014E50" w:rsidP="00014E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014E50" w:rsidRDefault="00014E50" w:rsidP="00014E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014E50" w:rsidRDefault="00014E50" w:rsidP="00014E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014E50" w:rsidRDefault="00014E50" w:rsidP="00014E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014E50" w:rsidRDefault="00014E50" w:rsidP="00014E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014E50" w:rsidRDefault="00014E50" w:rsidP="00014E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014E50" w:rsidRDefault="00014E50" w:rsidP="00014E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014E50" w:rsidRDefault="00014E50" w:rsidP="00014E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014E50" w:rsidRDefault="00014E50" w:rsidP="00014E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014E50" w:rsidRDefault="00014E50" w:rsidP="00014E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014E50" w:rsidRDefault="00014E50" w:rsidP="00014E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014E50" w:rsidRDefault="00014E50" w:rsidP="00014E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014E50" w:rsidRDefault="00014E50" w:rsidP="00014E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014E50" w:rsidRDefault="00014E50" w:rsidP="00014E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014E50" w:rsidRDefault="00014E50" w:rsidP="00014E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014E50" w:rsidRDefault="00014E50" w:rsidP="00014E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014E50" w:rsidRDefault="00014E50" w:rsidP="00014E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014E50" w:rsidRDefault="00014E50" w:rsidP="00014E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014E50" w:rsidRDefault="00014E50" w:rsidP="00014E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014E50" w:rsidRDefault="00014E50" w:rsidP="00014E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014E50" w:rsidRDefault="00014E50" w:rsidP="00014E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014E50" w:rsidRDefault="00014E50" w:rsidP="00014E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014E50" w:rsidRDefault="00014E50" w:rsidP="00014E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014E50" w:rsidRDefault="00014E50" w:rsidP="00014E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014E50" w:rsidRDefault="00014E50" w:rsidP="00014E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014E50" w:rsidRDefault="00014E50" w:rsidP="00014E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014E50" w:rsidRDefault="00014E50" w:rsidP="00014E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014E50" w:rsidRDefault="00014E50" w:rsidP="00014E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4"/>
          <w:lang w:eastAsia="ru-RU"/>
        </w:rPr>
      </w:pPr>
    </w:p>
    <w:p w:rsidR="00014E50" w:rsidRPr="00206D4D" w:rsidRDefault="00014E50" w:rsidP="00014E50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sz w:val="26"/>
          <w:szCs w:val="26"/>
        </w:rPr>
      </w:pPr>
      <w:r w:rsidRPr="00206D4D">
        <w:rPr>
          <w:b/>
          <w:sz w:val="26"/>
          <w:szCs w:val="26"/>
        </w:rPr>
        <w:lastRenderedPageBreak/>
        <w:t>Приложение 13</w:t>
      </w:r>
    </w:p>
    <w:p w:rsidR="00014E50" w:rsidRDefault="00014E50" w:rsidP="00014E50">
      <w:pPr>
        <w:shd w:val="clear" w:color="auto" w:fill="FFFFFF"/>
        <w:jc w:val="right"/>
        <w:rPr>
          <w:rFonts w:eastAsia="Times New Roman"/>
          <w:bCs/>
          <w:spacing w:val="1"/>
          <w:sz w:val="20"/>
          <w:szCs w:val="20"/>
        </w:rPr>
      </w:pPr>
    </w:p>
    <w:p w:rsidR="00014E50" w:rsidRPr="008E64FC" w:rsidRDefault="00014E50" w:rsidP="00014E50">
      <w:pPr>
        <w:shd w:val="clear" w:color="auto" w:fill="FFFFFF"/>
        <w:jc w:val="right"/>
        <w:rPr>
          <w:rFonts w:eastAsia="Times New Roman"/>
          <w:bCs/>
          <w:spacing w:val="1"/>
          <w:sz w:val="20"/>
          <w:szCs w:val="20"/>
          <w:lang w:eastAsia="ru-RU"/>
        </w:rPr>
      </w:pPr>
      <w:r w:rsidRPr="008E64FC">
        <w:rPr>
          <w:rFonts w:eastAsia="Times New Roman"/>
          <w:bCs/>
          <w:spacing w:val="1"/>
          <w:sz w:val="20"/>
          <w:szCs w:val="20"/>
          <w:lang w:eastAsia="ru-RU"/>
        </w:rPr>
        <w:t xml:space="preserve">Одобрено решением </w:t>
      </w:r>
    </w:p>
    <w:p w:rsidR="00014E50" w:rsidRPr="008E64FC" w:rsidRDefault="00014E50" w:rsidP="00014E50">
      <w:pPr>
        <w:shd w:val="clear" w:color="auto" w:fill="FFFFFF"/>
        <w:jc w:val="right"/>
        <w:rPr>
          <w:rFonts w:eastAsia="Times New Roman"/>
          <w:bCs/>
          <w:spacing w:val="1"/>
          <w:sz w:val="20"/>
          <w:szCs w:val="20"/>
          <w:lang w:eastAsia="ru-RU"/>
        </w:rPr>
      </w:pPr>
      <w:r w:rsidRPr="008E64FC">
        <w:rPr>
          <w:rFonts w:eastAsia="Times New Roman"/>
          <w:bCs/>
          <w:spacing w:val="1"/>
          <w:sz w:val="20"/>
          <w:szCs w:val="20"/>
          <w:lang w:eastAsia="ru-RU"/>
        </w:rPr>
        <w:t xml:space="preserve">Ученого совета </w:t>
      </w:r>
    </w:p>
    <w:p w:rsidR="00014E50" w:rsidRPr="008E64FC" w:rsidRDefault="00014E50" w:rsidP="00014E50">
      <w:pPr>
        <w:shd w:val="clear" w:color="auto" w:fill="FFFFFF"/>
        <w:jc w:val="right"/>
        <w:rPr>
          <w:rFonts w:eastAsia="Times New Roman"/>
          <w:bCs/>
          <w:spacing w:val="1"/>
          <w:sz w:val="20"/>
          <w:szCs w:val="20"/>
          <w:lang w:eastAsia="ru-RU"/>
        </w:rPr>
      </w:pPr>
      <w:r w:rsidRPr="008E64FC">
        <w:rPr>
          <w:rFonts w:eastAsia="Times New Roman"/>
          <w:bCs/>
          <w:spacing w:val="1"/>
          <w:sz w:val="20"/>
          <w:szCs w:val="20"/>
          <w:lang w:eastAsia="ru-RU"/>
        </w:rPr>
        <w:t xml:space="preserve">экономического факультета </w:t>
      </w:r>
    </w:p>
    <w:p w:rsidR="00014E50" w:rsidRPr="008E64FC" w:rsidRDefault="00014E50" w:rsidP="00014E50">
      <w:pPr>
        <w:shd w:val="clear" w:color="auto" w:fill="FFFFFF"/>
        <w:jc w:val="right"/>
        <w:rPr>
          <w:rFonts w:eastAsia="Times New Roman"/>
          <w:bCs/>
          <w:spacing w:val="1"/>
          <w:sz w:val="20"/>
          <w:szCs w:val="20"/>
          <w:lang w:eastAsia="ru-RU"/>
        </w:rPr>
      </w:pPr>
      <w:r w:rsidRPr="008E64FC">
        <w:rPr>
          <w:rFonts w:eastAsia="Times New Roman"/>
          <w:bCs/>
          <w:spacing w:val="1"/>
          <w:sz w:val="20"/>
          <w:szCs w:val="20"/>
          <w:lang w:eastAsia="ru-RU"/>
        </w:rPr>
        <w:t xml:space="preserve">протокол № </w:t>
      </w:r>
      <w:r w:rsidRPr="008E64FC">
        <w:rPr>
          <w:rFonts w:eastAsia="Times New Roman"/>
          <w:bCs/>
          <w:spacing w:val="1"/>
          <w:sz w:val="20"/>
          <w:szCs w:val="20"/>
          <w:u w:val="single"/>
          <w:lang w:eastAsia="ru-RU"/>
        </w:rPr>
        <w:t>11</w:t>
      </w:r>
      <w:r w:rsidRPr="008E64FC">
        <w:rPr>
          <w:rFonts w:eastAsia="Times New Roman"/>
          <w:bCs/>
          <w:spacing w:val="1"/>
          <w:sz w:val="20"/>
          <w:szCs w:val="20"/>
          <w:lang w:eastAsia="ru-RU"/>
        </w:rPr>
        <w:t xml:space="preserve"> от </w:t>
      </w:r>
      <w:r w:rsidRPr="008E64FC">
        <w:rPr>
          <w:rFonts w:eastAsia="Times New Roman"/>
          <w:bCs/>
          <w:spacing w:val="1"/>
          <w:sz w:val="20"/>
          <w:szCs w:val="20"/>
          <w:u w:val="single"/>
          <w:lang w:eastAsia="ru-RU"/>
        </w:rPr>
        <w:t>8.06.2022</w:t>
      </w:r>
    </w:p>
    <w:p w:rsidR="00014E50" w:rsidRPr="008E64FC" w:rsidRDefault="00014E50" w:rsidP="00014E50">
      <w:pPr>
        <w:shd w:val="clear" w:color="auto" w:fill="FFFFFF"/>
        <w:jc w:val="right"/>
        <w:rPr>
          <w:rFonts w:eastAsia="Times New Roman"/>
          <w:bCs/>
          <w:spacing w:val="1"/>
          <w:sz w:val="20"/>
          <w:szCs w:val="20"/>
          <w:lang w:eastAsia="ru-RU"/>
        </w:rPr>
      </w:pPr>
    </w:p>
    <w:p w:rsidR="00014E50" w:rsidRPr="008E64FC" w:rsidRDefault="00014E50" w:rsidP="00014E50">
      <w:pPr>
        <w:shd w:val="clear" w:color="auto" w:fill="FFFFFF"/>
        <w:jc w:val="right"/>
        <w:rPr>
          <w:rFonts w:eastAsia="Times New Roman"/>
          <w:bCs/>
          <w:spacing w:val="1"/>
          <w:sz w:val="20"/>
          <w:szCs w:val="20"/>
          <w:lang w:eastAsia="ru-RU"/>
        </w:rPr>
      </w:pPr>
      <w:r w:rsidRPr="008E64FC">
        <w:rPr>
          <w:rFonts w:eastAsia="Times New Roman"/>
          <w:bCs/>
          <w:spacing w:val="1"/>
          <w:sz w:val="20"/>
          <w:szCs w:val="20"/>
          <w:lang w:eastAsia="ru-RU"/>
        </w:rPr>
        <w:t>Утверждено</w:t>
      </w:r>
    </w:p>
    <w:p w:rsidR="00014E50" w:rsidRPr="008E64FC" w:rsidRDefault="00014E50" w:rsidP="00014E50">
      <w:pPr>
        <w:shd w:val="clear" w:color="auto" w:fill="FFFFFF"/>
        <w:jc w:val="right"/>
        <w:rPr>
          <w:rFonts w:eastAsia="Times New Roman"/>
          <w:bCs/>
          <w:spacing w:val="1"/>
          <w:sz w:val="20"/>
          <w:szCs w:val="20"/>
          <w:lang w:eastAsia="ru-RU"/>
        </w:rPr>
      </w:pPr>
      <w:r w:rsidRPr="008E64FC">
        <w:rPr>
          <w:rFonts w:eastAsia="Times New Roman"/>
          <w:bCs/>
          <w:spacing w:val="1"/>
          <w:sz w:val="20"/>
          <w:szCs w:val="20"/>
          <w:lang w:eastAsia="ru-RU"/>
        </w:rPr>
        <w:t>распоряжением и.о. декана</w:t>
      </w:r>
    </w:p>
    <w:p w:rsidR="00014E50" w:rsidRPr="008E64FC" w:rsidRDefault="00014E50" w:rsidP="00014E50">
      <w:pPr>
        <w:shd w:val="clear" w:color="auto" w:fill="FFFFFF"/>
        <w:jc w:val="right"/>
        <w:rPr>
          <w:rFonts w:eastAsia="Times New Roman"/>
          <w:bCs/>
          <w:spacing w:val="1"/>
          <w:sz w:val="20"/>
          <w:szCs w:val="20"/>
          <w:lang w:eastAsia="ru-RU"/>
        </w:rPr>
      </w:pPr>
      <w:r w:rsidRPr="008E64FC">
        <w:rPr>
          <w:rFonts w:eastAsia="Times New Roman"/>
          <w:bCs/>
          <w:spacing w:val="1"/>
          <w:sz w:val="20"/>
          <w:szCs w:val="20"/>
          <w:lang w:eastAsia="ru-RU"/>
        </w:rPr>
        <w:t>экономического факультета</w:t>
      </w:r>
    </w:p>
    <w:p w:rsidR="00014E50" w:rsidRPr="008E64FC" w:rsidRDefault="00014E50" w:rsidP="00014E50">
      <w:pPr>
        <w:shd w:val="clear" w:color="auto" w:fill="FFFFFF"/>
        <w:jc w:val="right"/>
        <w:rPr>
          <w:rFonts w:eastAsia="Times New Roman"/>
          <w:bCs/>
          <w:spacing w:val="1"/>
          <w:sz w:val="20"/>
          <w:szCs w:val="20"/>
          <w:u w:val="single"/>
          <w:lang w:eastAsia="ru-RU"/>
        </w:rPr>
      </w:pPr>
      <w:r w:rsidRPr="008E64FC">
        <w:rPr>
          <w:rFonts w:eastAsia="Times New Roman"/>
          <w:bCs/>
          <w:spacing w:val="1"/>
          <w:sz w:val="20"/>
          <w:szCs w:val="20"/>
          <w:lang w:eastAsia="ru-RU"/>
        </w:rPr>
        <w:t xml:space="preserve">№ </w:t>
      </w:r>
      <w:r w:rsidRPr="008E64FC">
        <w:rPr>
          <w:rFonts w:eastAsia="Times New Roman"/>
          <w:bCs/>
          <w:spacing w:val="1"/>
          <w:sz w:val="20"/>
          <w:szCs w:val="20"/>
          <w:u w:val="single"/>
          <w:lang w:eastAsia="ru-RU"/>
        </w:rPr>
        <w:t xml:space="preserve">35 </w:t>
      </w:r>
      <w:r w:rsidRPr="008E64FC">
        <w:rPr>
          <w:rFonts w:eastAsia="Times New Roman"/>
          <w:bCs/>
          <w:spacing w:val="1"/>
          <w:sz w:val="20"/>
          <w:szCs w:val="20"/>
          <w:lang w:eastAsia="ru-RU"/>
        </w:rPr>
        <w:t xml:space="preserve">от </w:t>
      </w:r>
      <w:r w:rsidRPr="008E64FC">
        <w:rPr>
          <w:rFonts w:eastAsia="Times New Roman"/>
          <w:bCs/>
          <w:spacing w:val="1"/>
          <w:sz w:val="20"/>
          <w:szCs w:val="20"/>
          <w:u w:val="single"/>
          <w:lang w:eastAsia="ru-RU"/>
        </w:rPr>
        <w:t>16.06.2022</w:t>
      </w:r>
    </w:p>
    <w:p w:rsidR="00014E50" w:rsidRPr="008E64FC" w:rsidRDefault="00014E50" w:rsidP="00014E50">
      <w:pPr>
        <w:widowControl w:val="0"/>
        <w:jc w:val="center"/>
        <w:rPr>
          <w:rFonts w:eastAsia="Arial"/>
          <w:b/>
          <w:szCs w:val="24"/>
          <w:lang w:eastAsia="ru-RU"/>
        </w:rPr>
      </w:pPr>
    </w:p>
    <w:p w:rsidR="00014E50" w:rsidRPr="008E64FC" w:rsidRDefault="00014E50" w:rsidP="00014E50">
      <w:pPr>
        <w:widowControl w:val="0"/>
        <w:jc w:val="center"/>
        <w:rPr>
          <w:rFonts w:eastAsia="Arial"/>
          <w:b/>
          <w:szCs w:val="24"/>
          <w:lang w:eastAsia="ru-RU"/>
        </w:rPr>
      </w:pPr>
      <w:r w:rsidRPr="008E64FC">
        <w:rPr>
          <w:rFonts w:eastAsia="Arial"/>
          <w:b/>
          <w:szCs w:val="24"/>
          <w:lang w:eastAsia="ru-RU"/>
        </w:rPr>
        <w:t>РЕГЛАМЕНТ</w:t>
      </w:r>
    </w:p>
    <w:p w:rsidR="00014E50" w:rsidRPr="008E64FC" w:rsidRDefault="00014E50" w:rsidP="00014E50">
      <w:pPr>
        <w:widowControl w:val="0"/>
        <w:jc w:val="center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 xml:space="preserve">подготовки и защиты выпускной квалификационной работы в формате </w:t>
      </w:r>
    </w:p>
    <w:p w:rsidR="00014E50" w:rsidRPr="008E64FC" w:rsidRDefault="00014E50" w:rsidP="00014E50">
      <w:pPr>
        <w:widowControl w:val="0"/>
        <w:jc w:val="center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«Стартап как диплом»</w:t>
      </w:r>
    </w:p>
    <w:p w:rsidR="00014E50" w:rsidRPr="008E64FC" w:rsidRDefault="00014E50" w:rsidP="00014E50">
      <w:pPr>
        <w:widowControl w:val="0"/>
        <w:jc w:val="center"/>
        <w:rPr>
          <w:rFonts w:eastAsia="Arial"/>
          <w:b/>
          <w:szCs w:val="24"/>
          <w:lang w:eastAsia="ru-RU"/>
        </w:rPr>
      </w:pPr>
    </w:p>
    <w:p w:rsidR="00014E50" w:rsidRPr="008E64FC" w:rsidRDefault="00014E50" w:rsidP="00014E50">
      <w:pPr>
        <w:widowControl w:val="0"/>
        <w:ind w:firstLine="709"/>
        <w:jc w:val="center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СОДЕРЖАНИЕ</w:t>
      </w:r>
    </w:p>
    <w:p w:rsidR="00014E50" w:rsidRPr="008E64FC" w:rsidRDefault="00014E50" w:rsidP="00014E50">
      <w:pPr>
        <w:widowControl w:val="0"/>
        <w:ind w:firstLine="709"/>
        <w:jc w:val="left"/>
        <w:rPr>
          <w:rFonts w:eastAsia="Arial"/>
          <w:szCs w:val="24"/>
          <w:lang w:eastAsia="ru-RU"/>
        </w:rPr>
      </w:pPr>
    </w:p>
    <w:sdt>
      <w:sdtPr>
        <w:rPr>
          <w:rFonts w:eastAsia="Arial"/>
          <w:szCs w:val="24"/>
          <w:lang w:eastAsia="ru-RU"/>
        </w:rPr>
        <w:id w:val="901012688"/>
        <w:docPartObj>
          <w:docPartGallery w:val="Table of Contents"/>
          <w:docPartUnique/>
        </w:docPartObj>
      </w:sdtPr>
      <w:sdtContent>
        <w:p w:rsidR="00014E50" w:rsidRPr="008E64FC" w:rsidRDefault="0036424E" w:rsidP="00014E50">
          <w:pPr>
            <w:tabs>
              <w:tab w:val="right" w:pos="9019"/>
            </w:tabs>
            <w:spacing w:after="100" w:line="276" w:lineRule="auto"/>
            <w:jc w:val="left"/>
            <w:rPr>
              <w:rFonts w:ascii="Arial" w:eastAsia="Arial" w:hAnsi="Arial" w:cs="Arial"/>
              <w:noProof/>
              <w:sz w:val="22"/>
              <w:lang w:eastAsia="ru-RU"/>
            </w:rPr>
          </w:pPr>
          <w:r w:rsidRPr="008E64FC">
            <w:rPr>
              <w:rFonts w:eastAsia="Arial"/>
              <w:szCs w:val="24"/>
              <w:lang w:eastAsia="ru-RU"/>
            </w:rPr>
            <w:fldChar w:fldCharType="begin"/>
          </w:r>
          <w:r w:rsidR="00014E50" w:rsidRPr="008E64FC">
            <w:rPr>
              <w:rFonts w:eastAsia="Arial"/>
              <w:szCs w:val="24"/>
              <w:lang w:eastAsia="ru-RU"/>
            </w:rPr>
            <w:instrText xml:space="preserve"> TOC \h \u \z </w:instrText>
          </w:r>
          <w:r w:rsidRPr="008E64FC">
            <w:rPr>
              <w:rFonts w:eastAsia="Arial"/>
              <w:szCs w:val="24"/>
              <w:lang w:eastAsia="ru-RU"/>
            </w:rPr>
            <w:fldChar w:fldCharType="separate"/>
          </w:r>
          <w:hyperlink w:anchor="_Toc105417743" w:history="1">
            <w:r w:rsidR="00014E50" w:rsidRPr="008E64FC">
              <w:rPr>
                <w:rFonts w:eastAsia="Arial"/>
                <w:noProof/>
                <w:color w:val="0000FF"/>
                <w:sz w:val="22"/>
                <w:u w:val="single"/>
                <w:lang w:eastAsia="ru-RU"/>
              </w:rPr>
              <w:t>НАЗНАЧЕНИЕ И ОБЛАСТЬ ПРИМЕНЕНИЯ</w:t>
            </w:r>
            <w:r w:rsidR="00014E50"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tab/>
            </w:r>
            <w:r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fldChar w:fldCharType="begin"/>
            </w:r>
            <w:r w:rsidR="00014E50"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instrText xml:space="preserve"> PAGEREF _Toc105417743 \h </w:instrText>
            </w:r>
            <w:r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</w:r>
            <w:r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fldChar w:fldCharType="separate"/>
            </w:r>
            <w:r w:rsidR="00EB055B">
              <w:rPr>
                <w:rFonts w:ascii="Arial" w:eastAsia="Arial" w:hAnsi="Arial" w:cs="Arial"/>
                <w:b/>
                <w:bCs/>
                <w:noProof/>
                <w:webHidden/>
                <w:sz w:val="22"/>
                <w:lang w:eastAsia="ru-RU"/>
              </w:rPr>
              <w:t>Ошибка! Закладка не определена.</w:t>
            </w:r>
            <w:r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fldChar w:fldCharType="end"/>
            </w:r>
          </w:hyperlink>
          <w:r w:rsidR="00014E50">
            <w:rPr>
              <w:rFonts w:ascii="Arial" w:eastAsia="Arial" w:hAnsi="Arial" w:cs="Arial"/>
              <w:noProof/>
              <w:sz w:val="22"/>
              <w:lang w:eastAsia="ru-RU"/>
            </w:rPr>
            <w:t>1</w:t>
          </w:r>
        </w:p>
        <w:p w:rsidR="00014E50" w:rsidRPr="008E64FC" w:rsidRDefault="0036424E" w:rsidP="00014E50">
          <w:pPr>
            <w:tabs>
              <w:tab w:val="right" w:pos="9019"/>
            </w:tabs>
            <w:spacing w:after="100" w:line="276" w:lineRule="auto"/>
            <w:jc w:val="left"/>
            <w:rPr>
              <w:rFonts w:ascii="Arial" w:eastAsia="Arial" w:hAnsi="Arial" w:cs="Arial"/>
              <w:noProof/>
              <w:sz w:val="22"/>
              <w:lang w:eastAsia="ru-RU"/>
            </w:rPr>
          </w:pPr>
          <w:hyperlink w:anchor="_Toc105417744" w:history="1">
            <w:r w:rsidR="00014E50" w:rsidRPr="008E64FC">
              <w:rPr>
                <w:rFonts w:eastAsia="Arial"/>
                <w:noProof/>
                <w:color w:val="0000FF"/>
                <w:sz w:val="22"/>
                <w:u w:val="single"/>
                <w:lang w:eastAsia="ru-RU"/>
              </w:rPr>
              <w:t>ОБЩИЕ ПОЛОЖЕНИЯ</w:t>
            </w:r>
            <w:r w:rsidR="00014E50"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tab/>
            </w:r>
            <w:r w:rsidR="00014E50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t>1</w:t>
            </w:r>
            <w:r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fldChar w:fldCharType="begin"/>
            </w:r>
            <w:r w:rsidR="00014E50"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instrText xml:space="preserve"> PAGEREF _Toc105417744 \h </w:instrText>
            </w:r>
            <w:r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</w:r>
            <w:r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fldChar w:fldCharType="separate"/>
            </w:r>
            <w:r w:rsidR="00EB055B">
              <w:rPr>
                <w:rFonts w:ascii="Arial" w:eastAsia="Arial" w:hAnsi="Arial" w:cs="Arial"/>
                <w:b/>
                <w:bCs/>
                <w:noProof/>
                <w:webHidden/>
                <w:sz w:val="22"/>
                <w:lang w:eastAsia="ru-RU"/>
              </w:rPr>
              <w:t>Ошибка! Закладка не определена.</w:t>
            </w:r>
            <w:r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fldChar w:fldCharType="end"/>
            </w:r>
          </w:hyperlink>
        </w:p>
        <w:p w:rsidR="00014E50" w:rsidRPr="008E64FC" w:rsidRDefault="0036424E" w:rsidP="00014E50">
          <w:pPr>
            <w:tabs>
              <w:tab w:val="right" w:pos="9019"/>
            </w:tabs>
            <w:spacing w:after="100" w:line="276" w:lineRule="auto"/>
            <w:jc w:val="left"/>
            <w:rPr>
              <w:rFonts w:ascii="Arial" w:eastAsia="Arial" w:hAnsi="Arial" w:cs="Arial"/>
              <w:noProof/>
              <w:sz w:val="22"/>
              <w:lang w:eastAsia="ru-RU"/>
            </w:rPr>
          </w:pPr>
          <w:hyperlink w:anchor="_Toc105417745" w:history="1">
            <w:r w:rsidR="00014E50" w:rsidRPr="008E64FC">
              <w:rPr>
                <w:rFonts w:eastAsia="Arial"/>
                <w:noProof/>
                <w:color w:val="0000FF"/>
                <w:sz w:val="22"/>
                <w:u w:val="single"/>
                <w:lang w:eastAsia="ru-RU"/>
              </w:rPr>
              <w:t>ТЕРМИНЫ, ОПРЕДЕЛЕНИЯ И СОКРАЩЕНИЯ, ИСПОЛЬЗУЕМЫЕ В РЕГЛАМЕНТЕ</w:t>
            </w:r>
            <w:r w:rsidR="00014E50"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tab/>
            </w:r>
            <w:r w:rsidR="00014E50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t>1</w:t>
            </w:r>
            <w:r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fldChar w:fldCharType="begin"/>
            </w:r>
            <w:r w:rsidR="00014E50"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instrText xml:space="preserve"> PAGEREF _Toc105417745 \h </w:instrText>
            </w:r>
            <w:r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</w:r>
            <w:r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fldChar w:fldCharType="separate"/>
            </w:r>
            <w:r w:rsidR="00EB055B">
              <w:rPr>
                <w:rFonts w:ascii="Arial" w:eastAsia="Arial" w:hAnsi="Arial" w:cs="Arial"/>
                <w:b/>
                <w:bCs/>
                <w:noProof/>
                <w:webHidden/>
                <w:sz w:val="22"/>
                <w:lang w:eastAsia="ru-RU"/>
              </w:rPr>
              <w:t>Ошибка! Закладка не определена.</w:t>
            </w:r>
            <w:r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fldChar w:fldCharType="end"/>
            </w:r>
          </w:hyperlink>
        </w:p>
        <w:p w:rsidR="00014E50" w:rsidRPr="008E64FC" w:rsidRDefault="0036424E" w:rsidP="00014E50">
          <w:pPr>
            <w:tabs>
              <w:tab w:val="right" w:pos="9019"/>
            </w:tabs>
            <w:spacing w:after="100" w:line="276" w:lineRule="auto"/>
            <w:jc w:val="left"/>
            <w:rPr>
              <w:rFonts w:ascii="Arial" w:eastAsia="Arial" w:hAnsi="Arial" w:cs="Arial"/>
              <w:noProof/>
              <w:sz w:val="22"/>
              <w:lang w:eastAsia="ru-RU"/>
            </w:rPr>
          </w:pPr>
          <w:hyperlink w:anchor="_Toc105417746" w:history="1">
            <w:r w:rsidR="00014E50" w:rsidRPr="008E64FC">
              <w:rPr>
                <w:rFonts w:eastAsia="Arial"/>
                <w:noProof/>
                <w:color w:val="0000FF"/>
                <w:sz w:val="22"/>
                <w:u w:val="single"/>
                <w:lang w:eastAsia="ru-RU"/>
              </w:rPr>
              <w:t>ИНИЦИАЦИЯ, ЭКСПЕРТИЗА И ОТБОР БИЗНЕС-ПРОЕКТА ДЛЯ РЕАЛИЗАЦИИ ВКР В ФОРМАТЕ «СТАРТАП КАК ДИПЛОМ»</w:t>
            </w:r>
            <w:r w:rsidR="00014E50"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tab/>
            </w:r>
            <w:r w:rsidR="00014E50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t>1</w:t>
            </w:r>
            <w:r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fldChar w:fldCharType="begin"/>
            </w:r>
            <w:r w:rsidR="00014E50"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instrText xml:space="preserve"> PAGEREF _Toc105417746 \h </w:instrText>
            </w:r>
            <w:r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</w:r>
            <w:r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fldChar w:fldCharType="separate"/>
            </w:r>
            <w:r w:rsidR="00EB055B">
              <w:rPr>
                <w:rFonts w:ascii="Arial" w:eastAsia="Arial" w:hAnsi="Arial" w:cs="Arial"/>
                <w:b/>
                <w:bCs/>
                <w:noProof/>
                <w:webHidden/>
                <w:sz w:val="22"/>
                <w:lang w:eastAsia="ru-RU"/>
              </w:rPr>
              <w:t>Ошибка! Закладка не определена.</w:t>
            </w:r>
            <w:r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fldChar w:fldCharType="end"/>
            </w:r>
          </w:hyperlink>
        </w:p>
        <w:p w:rsidR="00014E50" w:rsidRPr="008E64FC" w:rsidRDefault="0036424E" w:rsidP="00014E50">
          <w:pPr>
            <w:tabs>
              <w:tab w:val="right" w:pos="9019"/>
            </w:tabs>
            <w:spacing w:after="100" w:line="276" w:lineRule="auto"/>
            <w:jc w:val="left"/>
            <w:rPr>
              <w:rFonts w:ascii="Arial" w:eastAsia="Arial" w:hAnsi="Arial" w:cs="Arial"/>
              <w:noProof/>
              <w:sz w:val="22"/>
              <w:lang w:eastAsia="ru-RU"/>
            </w:rPr>
          </w:pPr>
          <w:hyperlink w:anchor="_Toc105417747" w:history="1">
            <w:r w:rsidR="00014E50" w:rsidRPr="008E64FC">
              <w:rPr>
                <w:rFonts w:eastAsia="Arial"/>
                <w:noProof/>
                <w:color w:val="0000FF"/>
                <w:sz w:val="22"/>
                <w:u w:val="single"/>
                <w:lang w:eastAsia="ru-RU"/>
              </w:rPr>
              <w:t>ПРОЦЕДУРА СОПРОВОЖДЕНИЯ ОБУЧАЮЩИХСЯ В РАМКАХ ПРОГРАММЫ «СТАРТАП КАК ДИПЛОМ»</w:t>
            </w:r>
            <w:r w:rsidR="00014E50"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tab/>
            </w:r>
            <w:r w:rsidR="00014E50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t>1</w:t>
            </w:r>
            <w:r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fldChar w:fldCharType="begin"/>
            </w:r>
            <w:r w:rsidR="00014E50"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instrText xml:space="preserve"> PAGEREF _Toc105417747 \h </w:instrText>
            </w:r>
            <w:r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</w:r>
            <w:r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fldChar w:fldCharType="separate"/>
            </w:r>
            <w:r w:rsidR="00EB055B">
              <w:rPr>
                <w:rFonts w:ascii="Arial" w:eastAsia="Arial" w:hAnsi="Arial" w:cs="Arial"/>
                <w:b/>
                <w:bCs/>
                <w:noProof/>
                <w:webHidden/>
                <w:sz w:val="22"/>
                <w:lang w:eastAsia="ru-RU"/>
              </w:rPr>
              <w:t>Ошибка! Закладка не определена.</w:t>
            </w:r>
            <w:r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fldChar w:fldCharType="end"/>
            </w:r>
          </w:hyperlink>
        </w:p>
        <w:p w:rsidR="00014E50" w:rsidRPr="008E64FC" w:rsidRDefault="0036424E" w:rsidP="00014E50">
          <w:pPr>
            <w:tabs>
              <w:tab w:val="right" w:pos="9019"/>
            </w:tabs>
            <w:spacing w:after="100" w:line="276" w:lineRule="auto"/>
            <w:jc w:val="left"/>
            <w:rPr>
              <w:rFonts w:ascii="Arial" w:eastAsia="Arial" w:hAnsi="Arial" w:cs="Arial"/>
              <w:noProof/>
              <w:sz w:val="22"/>
              <w:lang w:eastAsia="ru-RU"/>
            </w:rPr>
          </w:pPr>
          <w:hyperlink w:anchor="_Toc105417748" w:history="1">
            <w:r w:rsidR="00014E50" w:rsidRPr="008E64FC">
              <w:rPr>
                <w:rFonts w:eastAsia="Arial"/>
                <w:noProof/>
                <w:color w:val="0000FF"/>
                <w:sz w:val="22"/>
                <w:u w:val="single"/>
                <w:lang w:eastAsia="ru-RU"/>
              </w:rPr>
              <w:t>ОСОБЕННОСТИ ВЫПУСКНОЙ КВАЛИФИКАЦИОННОЙ РАБОТЫ</w:t>
            </w:r>
            <w:r w:rsidR="00014E50"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tab/>
            </w:r>
            <w:r w:rsidR="00014E50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t>1</w:t>
            </w:r>
            <w:r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fldChar w:fldCharType="begin"/>
            </w:r>
            <w:r w:rsidR="00014E50"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instrText xml:space="preserve"> PAGEREF _Toc105417748 \h </w:instrText>
            </w:r>
            <w:r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</w:r>
            <w:r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fldChar w:fldCharType="separate"/>
            </w:r>
            <w:r w:rsidR="00EB055B">
              <w:rPr>
                <w:rFonts w:ascii="Arial" w:eastAsia="Arial" w:hAnsi="Arial" w:cs="Arial"/>
                <w:b/>
                <w:bCs/>
                <w:noProof/>
                <w:webHidden/>
                <w:sz w:val="22"/>
                <w:lang w:eastAsia="ru-RU"/>
              </w:rPr>
              <w:t>Ошибка! Закладка не определена.</w:t>
            </w:r>
            <w:r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fldChar w:fldCharType="end"/>
            </w:r>
          </w:hyperlink>
        </w:p>
        <w:p w:rsidR="00014E50" w:rsidRPr="008E64FC" w:rsidRDefault="0036424E" w:rsidP="00014E50">
          <w:pPr>
            <w:tabs>
              <w:tab w:val="right" w:pos="9019"/>
            </w:tabs>
            <w:spacing w:after="100" w:line="276" w:lineRule="auto"/>
            <w:jc w:val="left"/>
            <w:rPr>
              <w:rFonts w:ascii="Arial" w:eastAsia="Arial" w:hAnsi="Arial" w:cs="Arial"/>
              <w:noProof/>
              <w:sz w:val="22"/>
              <w:lang w:eastAsia="ru-RU"/>
            </w:rPr>
          </w:pPr>
          <w:hyperlink w:anchor="_Toc105417749" w:history="1">
            <w:r w:rsidR="00014E50" w:rsidRPr="008E64FC">
              <w:rPr>
                <w:rFonts w:eastAsia="Arial"/>
                <w:noProof/>
                <w:color w:val="0000FF"/>
                <w:sz w:val="22"/>
                <w:u w:val="single"/>
                <w:lang w:eastAsia="ru-RU"/>
              </w:rPr>
              <w:t>В ФОРМАТЕ «СТАРТАП КАК ДИПЛОМ»</w:t>
            </w:r>
            <w:r w:rsidR="00014E50"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tab/>
            </w:r>
            <w:r w:rsidR="00014E50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t>1</w:t>
            </w:r>
            <w:r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fldChar w:fldCharType="begin"/>
            </w:r>
            <w:r w:rsidR="00014E50"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instrText xml:space="preserve"> PAGEREF _Toc105417749 \h </w:instrText>
            </w:r>
            <w:r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</w:r>
            <w:r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fldChar w:fldCharType="separate"/>
            </w:r>
            <w:r w:rsidR="00EB055B">
              <w:rPr>
                <w:rFonts w:ascii="Arial" w:eastAsia="Arial" w:hAnsi="Arial" w:cs="Arial"/>
                <w:b/>
                <w:bCs/>
                <w:noProof/>
                <w:webHidden/>
                <w:sz w:val="22"/>
                <w:lang w:eastAsia="ru-RU"/>
              </w:rPr>
              <w:t>Ошибка! Закладка не определена.</w:t>
            </w:r>
            <w:r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fldChar w:fldCharType="end"/>
            </w:r>
          </w:hyperlink>
        </w:p>
        <w:p w:rsidR="00014E50" w:rsidRPr="008E64FC" w:rsidRDefault="0036424E" w:rsidP="00014E50">
          <w:pPr>
            <w:tabs>
              <w:tab w:val="right" w:pos="9019"/>
            </w:tabs>
            <w:spacing w:after="100" w:line="276" w:lineRule="auto"/>
            <w:jc w:val="left"/>
            <w:rPr>
              <w:rFonts w:ascii="Arial" w:eastAsia="Arial" w:hAnsi="Arial" w:cs="Arial"/>
              <w:noProof/>
              <w:sz w:val="22"/>
              <w:lang w:eastAsia="ru-RU"/>
            </w:rPr>
          </w:pPr>
          <w:hyperlink w:anchor="_Toc105417750" w:history="1">
            <w:r w:rsidR="00014E50" w:rsidRPr="008E64FC">
              <w:rPr>
                <w:rFonts w:eastAsia="Arial"/>
                <w:noProof/>
                <w:color w:val="0000FF"/>
                <w:sz w:val="22"/>
                <w:u w:val="single"/>
                <w:lang w:eastAsia="ru-RU"/>
              </w:rPr>
              <w:t>ОСОБЕННОСТИ ЗАЩИТЫ ВКР В ФОРМАТЕ СТАРТАП КАК ДИПЛОМ</w:t>
            </w:r>
            <w:r w:rsidR="00014E50"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tab/>
            </w:r>
            <w:r w:rsidR="00014E50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t>1</w:t>
            </w:r>
            <w:r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fldChar w:fldCharType="begin"/>
            </w:r>
            <w:r w:rsidR="00014E50"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instrText xml:space="preserve"> PAGEREF _Toc105417750 \h </w:instrText>
            </w:r>
            <w:r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</w:r>
            <w:r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fldChar w:fldCharType="separate"/>
            </w:r>
            <w:r w:rsidR="00EB055B">
              <w:rPr>
                <w:rFonts w:ascii="Arial" w:eastAsia="Arial" w:hAnsi="Arial" w:cs="Arial"/>
                <w:b/>
                <w:bCs/>
                <w:noProof/>
                <w:webHidden/>
                <w:sz w:val="22"/>
                <w:lang w:eastAsia="ru-RU"/>
              </w:rPr>
              <w:t>Ошибка! Закладка не определена.</w:t>
            </w:r>
            <w:r w:rsidRPr="008E64FC">
              <w:rPr>
                <w:rFonts w:ascii="Arial" w:eastAsia="Arial" w:hAnsi="Arial" w:cs="Arial"/>
                <w:noProof/>
                <w:webHidden/>
                <w:sz w:val="22"/>
                <w:lang w:eastAsia="ru-RU"/>
              </w:rPr>
              <w:fldChar w:fldCharType="end"/>
            </w:r>
          </w:hyperlink>
        </w:p>
        <w:p w:rsidR="00014E50" w:rsidRPr="008E64FC" w:rsidRDefault="0036424E" w:rsidP="00014E50">
          <w:pPr>
            <w:widowControl w:val="0"/>
            <w:tabs>
              <w:tab w:val="right" w:pos="9025"/>
            </w:tabs>
            <w:ind w:firstLine="709"/>
            <w:jc w:val="left"/>
            <w:rPr>
              <w:rFonts w:eastAsia="Arial"/>
              <w:szCs w:val="24"/>
              <w:lang w:eastAsia="ru-RU"/>
            </w:rPr>
          </w:pPr>
          <w:r w:rsidRPr="008E64FC">
            <w:rPr>
              <w:rFonts w:eastAsia="Arial"/>
              <w:szCs w:val="24"/>
              <w:lang w:eastAsia="ru-RU"/>
            </w:rPr>
            <w:fldChar w:fldCharType="end"/>
          </w:r>
        </w:p>
      </w:sdtContent>
    </w:sdt>
    <w:p w:rsidR="00014E50" w:rsidRPr="008E64FC" w:rsidRDefault="00014E50" w:rsidP="00014E50">
      <w:pPr>
        <w:widowControl w:val="0"/>
        <w:ind w:firstLine="709"/>
        <w:jc w:val="center"/>
        <w:outlineLvl w:val="2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НАЗНАЧЕНИЕ И ОБЛАСТЬ ПРИМЕНЕНИЯ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1. Регламент подготовки и защиты выпускной квалификационной работы в формате «Стартап как диплом» (далее - Регламент) разработан во исполнение Пр</w:t>
      </w:r>
      <w:r w:rsidRPr="008E64FC">
        <w:rPr>
          <w:rFonts w:eastAsia="Arial"/>
          <w:szCs w:val="24"/>
          <w:lang w:eastAsia="ru-RU"/>
        </w:rPr>
        <w:t>о</w:t>
      </w:r>
      <w:r w:rsidRPr="008E64FC">
        <w:rPr>
          <w:rFonts w:eastAsia="Arial"/>
          <w:szCs w:val="24"/>
          <w:lang w:eastAsia="ru-RU"/>
        </w:rPr>
        <w:t>граммы развития федерального государственного автономного образовательного у</w:t>
      </w:r>
      <w:r w:rsidRPr="008E64FC">
        <w:rPr>
          <w:rFonts w:eastAsia="Arial"/>
          <w:szCs w:val="24"/>
          <w:lang w:eastAsia="ru-RU"/>
        </w:rPr>
        <w:t>ч</w:t>
      </w:r>
      <w:r w:rsidRPr="008E64FC">
        <w:rPr>
          <w:rFonts w:eastAsia="Arial"/>
          <w:szCs w:val="24"/>
          <w:lang w:eastAsia="ru-RU"/>
        </w:rPr>
        <w:t>реждения высшего образования «Пермский государственный национальный исслед</w:t>
      </w:r>
      <w:r w:rsidRPr="008E64FC">
        <w:rPr>
          <w:rFonts w:eastAsia="Arial"/>
          <w:szCs w:val="24"/>
          <w:lang w:eastAsia="ru-RU"/>
        </w:rPr>
        <w:t>о</w:t>
      </w:r>
      <w:r w:rsidRPr="008E64FC">
        <w:rPr>
          <w:rFonts w:eastAsia="Arial"/>
          <w:szCs w:val="24"/>
          <w:lang w:eastAsia="ru-RU"/>
        </w:rPr>
        <w:t>вательский университет» на 2021 – 2030 годы.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2. Настоящий Регламент устанавливает комплексную процедуру сопровождения подготовки и защиты выпускных квалификационных работ в формате «Стартап как диплом» по программам высшего образования - программам бакалавриата, програ</w:t>
      </w:r>
      <w:r w:rsidRPr="008E64FC">
        <w:rPr>
          <w:rFonts w:eastAsia="Arial"/>
          <w:szCs w:val="24"/>
          <w:lang w:eastAsia="ru-RU"/>
        </w:rPr>
        <w:t>м</w:t>
      </w:r>
      <w:r w:rsidRPr="008E64FC">
        <w:rPr>
          <w:rFonts w:eastAsia="Arial"/>
          <w:szCs w:val="24"/>
          <w:lang w:eastAsia="ru-RU"/>
        </w:rPr>
        <w:t>мам специалитета, программам магистратуры всех форм обучения экономического ф</w:t>
      </w:r>
      <w:r w:rsidRPr="008E64FC">
        <w:rPr>
          <w:rFonts w:eastAsia="Arial"/>
          <w:szCs w:val="24"/>
          <w:lang w:eastAsia="ru-RU"/>
        </w:rPr>
        <w:t>а</w:t>
      </w:r>
      <w:r w:rsidRPr="008E64FC">
        <w:rPr>
          <w:rFonts w:eastAsia="Arial"/>
          <w:szCs w:val="24"/>
          <w:lang w:eastAsia="ru-RU"/>
        </w:rPr>
        <w:t>культета ПГНИУ.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3. Настоящий Регламент дополняет действующие локальные нормативные акты ПГНИУ, устанавливающие процедуру организации и проведения ГИА по образов</w:t>
      </w:r>
      <w:r w:rsidRPr="008E64FC">
        <w:rPr>
          <w:rFonts w:eastAsia="Arial"/>
          <w:szCs w:val="24"/>
          <w:lang w:eastAsia="ru-RU"/>
        </w:rPr>
        <w:t>а</w:t>
      </w:r>
      <w:r w:rsidRPr="008E64FC">
        <w:rPr>
          <w:rFonts w:eastAsia="Arial"/>
          <w:szCs w:val="24"/>
          <w:lang w:eastAsia="ru-RU"/>
        </w:rPr>
        <w:t>тельным программам высшего образования экономического факультета ПГНИУ.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4. Настоящий Регламент предназначен для использования: руководителями в</w:t>
      </w:r>
      <w:r w:rsidRPr="008E64FC">
        <w:rPr>
          <w:rFonts w:eastAsia="Arial"/>
          <w:szCs w:val="24"/>
          <w:lang w:eastAsia="ru-RU"/>
        </w:rPr>
        <w:t>ы</w:t>
      </w:r>
      <w:r w:rsidRPr="008E64FC">
        <w:rPr>
          <w:rFonts w:eastAsia="Arial"/>
          <w:szCs w:val="24"/>
          <w:lang w:eastAsia="ru-RU"/>
        </w:rPr>
        <w:t>пускных квалификационных работ и студентами при подготовке и защите ВКР; кафе</w:t>
      </w:r>
      <w:r w:rsidRPr="008E64FC">
        <w:rPr>
          <w:rFonts w:eastAsia="Arial"/>
          <w:szCs w:val="24"/>
          <w:lang w:eastAsia="ru-RU"/>
        </w:rPr>
        <w:t>д</w:t>
      </w:r>
      <w:r w:rsidRPr="008E64FC">
        <w:rPr>
          <w:rFonts w:eastAsia="Arial"/>
          <w:szCs w:val="24"/>
          <w:lang w:eastAsia="ru-RU"/>
        </w:rPr>
        <w:lastRenderedPageBreak/>
        <w:t>рами, руководителями и специалистами структурных подразделений экономического факультета ПГНИУ для организации и сопровождения процесса подготовки и защиты ВКР в формате «Стартап как диплом».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5. Целью Регламента является обеспечение эффективного процесса сопрово</w:t>
      </w:r>
      <w:r w:rsidRPr="008E64FC">
        <w:rPr>
          <w:rFonts w:eastAsia="Arial"/>
          <w:szCs w:val="24"/>
          <w:lang w:eastAsia="ru-RU"/>
        </w:rPr>
        <w:t>ж</w:t>
      </w:r>
      <w:r w:rsidRPr="008E64FC">
        <w:rPr>
          <w:rFonts w:eastAsia="Arial"/>
          <w:szCs w:val="24"/>
          <w:lang w:eastAsia="ru-RU"/>
        </w:rPr>
        <w:t>дения подготовки и защиты выпускных квалификационных работ обучающимися эк</w:t>
      </w:r>
      <w:r w:rsidRPr="008E64FC">
        <w:rPr>
          <w:rFonts w:eastAsia="Arial"/>
          <w:szCs w:val="24"/>
          <w:lang w:eastAsia="ru-RU"/>
        </w:rPr>
        <w:t>о</w:t>
      </w:r>
      <w:r w:rsidRPr="008E64FC">
        <w:rPr>
          <w:rFonts w:eastAsia="Arial"/>
          <w:szCs w:val="24"/>
          <w:lang w:eastAsia="ru-RU"/>
        </w:rPr>
        <w:t>номического факультета ПГНИУ в формате «Стартап как диплом».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Задачи: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1. определение особенностей процедуры подготовки и защиты ВКР в формате «Стартап как диплом»;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2. определение критериев отбора ВКР для защиты в формате «Стартап как д</w:t>
      </w:r>
      <w:r w:rsidRPr="008E64FC">
        <w:rPr>
          <w:rFonts w:eastAsia="Arial"/>
          <w:szCs w:val="24"/>
          <w:lang w:eastAsia="ru-RU"/>
        </w:rPr>
        <w:t>и</w:t>
      </w:r>
      <w:r w:rsidRPr="008E64FC">
        <w:rPr>
          <w:rFonts w:eastAsia="Arial"/>
          <w:szCs w:val="24"/>
          <w:lang w:eastAsia="ru-RU"/>
        </w:rPr>
        <w:t>плом»;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3. определение порядка защиты ВКР в формате «Стартап как диплом».</w:t>
      </w:r>
    </w:p>
    <w:p w:rsidR="00014E50" w:rsidRPr="008E64FC" w:rsidRDefault="00014E50" w:rsidP="00014E5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outlineLvl w:val="2"/>
        <w:rPr>
          <w:rFonts w:eastAsia="Arial"/>
          <w:szCs w:val="24"/>
          <w:lang w:eastAsia="ru-RU"/>
        </w:rPr>
      </w:pPr>
    </w:p>
    <w:p w:rsidR="00014E50" w:rsidRPr="008E64FC" w:rsidRDefault="00014E50" w:rsidP="00014E5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outlineLvl w:val="2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ОБЩИЕ ПОЛОЖЕНИЯ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Действие настоящего Регламента распространяется на обучающихся по пр</w:t>
      </w:r>
      <w:r w:rsidRPr="008E64FC">
        <w:rPr>
          <w:rFonts w:eastAsia="Arial"/>
          <w:szCs w:val="24"/>
          <w:lang w:eastAsia="ru-RU"/>
        </w:rPr>
        <w:t>о</w:t>
      </w:r>
      <w:r w:rsidRPr="008E64FC">
        <w:rPr>
          <w:rFonts w:eastAsia="Arial"/>
          <w:szCs w:val="24"/>
          <w:lang w:eastAsia="ru-RU"/>
        </w:rPr>
        <w:t>граммам бакалавриата, специалитета и магистратуры экономического факультета ПГНИУ, выбравших вид выпускной квалификационной работы в формате «Стартап как диплом», а также, в случае заинтересованности, его действие может быть распр</w:t>
      </w:r>
      <w:r w:rsidRPr="008E64FC">
        <w:rPr>
          <w:rFonts w:eastAsia="Arial"/>
          <w:szCs w:val="24"/>
          <w:lang w:eastAsia="ru-RU"/>
        </w:rPr>
        <w:t>о</w:t>
      </w:r>
      <w:r w:rsidRPr="008E64FC">
        <w:rPr>
          <w:rFonts w:eastAsia="Arial"/>
          <w:szCs w:val="24"/>
          <w:lang w:eastAsia="ru-RU"/>
        </w:rPr>
        <w:t>странено на иные факультеты ПГНИУ.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Регламент разработан на основании следующих нормативных документов: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– Федеральный закон от 29 декабря 2012 г. №273-Ф3 «Об образовании в Ро</w:t>
      </w:r>
      <w:r w:rsidRPr="008E64FC">
        <w:rPr>
          <w:rFonts w:eastAsia="Arial"/>
          <w:szCs w:val="24"/>
          <w:lang w:eastAsia="ru-RU"/>
        </w:rPr>
        <w:t>с</w:t>
      </w:r>
      <w:r w:rsidRPr="008E64FC">
        <w:rPr>
          <w:rFonts w:eastAsia="Arial"/>
          <w:szCs w:val="24"/>
          <w:lang w:eastAsia="ru-RU"/>
        </w:rPr>
        <w:t>сийской Федерации»;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– Приказ Минобрнауки России от 29 июня 2015 г. N 636 «Об утверждении П</w:t>
      </w:r>
      <w:r w:rsidRPr="008E64FC">
        <w:rPr>
          <w:rFonts w:eastAsia="Arial"/>
          <w:szCs w:val="24"/>
          <w:lang w:eastAsia="ru-RU"/>
        </w:rPr>
        <w:t>о</w:t>
      </w:r>
      <w:r w:rsidRPr="008E64FC">
        <w:rPr>
          <w:rFonts w:eastAsia="Arial"/>
          <w:szCs w:val="24"/>
          <w:lang w:eastAsia="ru-RU"/>
        </w:rPr>
        <w:t>рядка проведения государственной итоговой аттестации по образовательным програ</w:t>
      </w:r>
      <w:r w:rsidRPr="008E64FC">
        <w:rPr>
          <w:rFonts w:eastAsia="Arial"/>
          <w:szCs w:val="24"/>
          <w:lang w:eastAsia="ru-RU"/>
        </w:rPr>
        <w:t>м</w:t>
      </w:r>
      <w:r w:rsidRPr="008E64FC">
        <w:rPr>
          <w:rFonts w:eastAsia="Arial"/>
          <w:szCs w:val="24"/>
          <w:lang w:eastAsia="ru-RU"/>
        </w:rPr>
        <w:t>мам высшего образования - программам бакалавриата, программам специалитета и программам магистратуры»;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– Устав ПГНИУ, утвержденный приказом Минобрнауки и высшего образования РФ от 01.02.2021 № 69;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 xml:space="preserve">– </w:t>
      </w:r>
      <w:hyperlink r:id="rId33">
        <w:r w:rsidRPr="008E64FC">
          <w:rPr>
            <w:rFonts w:eastAsia="Arial"/>
            <w:szCs w:val="24"/>
            <w:lang w:eastAsia="ru-RU"/>
          </w:rPr>
          <w:t>Положение о порядке проведения государственной итоговой аттестации по образовательным программам высшего образования - программам бакалавриата, пр</w:t>
        </w:r>
        <w:r w:rsidRPr="008E64FC">
          <w:rPr>
            <w:rFonts w:eastAsia="Arial"/>
            <w:szCs w:val="24"/>
            <w:lang w:eastAsia="ru-RU"/>
          </w:rPr>
          <w:t>о</w:t>
        </w:r>
        <w:r w:rsidRPr="008E64FC">
          <w:rPr>
            <w:rFonts w:eastAsia="Arial"/>
            <w:szCs w:val="24"/>
            <w:lang w:eastAsia="ru-RU"/>
          </w:rPr>
          <w:t>граммам специалитета и программам магистратуры в ПГНИУ</w:t>
        </w:r>
      </w:hyperlink>
      <w:r w:rsidRPr="008E64FC">
        <w:rPr>
          <w:rFonts w:eastAsia="Arial"/>
          <w:szCs w:val="24"/>
          <w:lang w:eastAsia="ru-RU"/>
        </w:rPr>
        <w:t>, введенное в действие приказом ректора ПГНИУ от 26.02.2021;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– федеральные государственные образовательные стандарты высшего образов</w:t>
      </w:r>
      <w:r w:rsidRPr="008E64FC">
        <w:rPr>
          <w:rFonts w:eastAsia="Arial"/>
          <w:szCs w:val="24"/>
          <w:lang w:eastAsia="ru-RU"/>
        </w:rPr>
        <w:t>а</w:t>
      </w:r>
      <w:r w:rsidRPr="008E64FC">
        <w:rPr>
          <w:rFonts w:eastAsia="Arial"/>
          <w:szCs w:val="24"/>
          <w:lang w:eastAsia="ru-RU"/>
        </w:rPr>
        <w:t>ния;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– образовательные стандарты, самостоятельно устанавливаемые федеральным государственным автономным образовательным учреждением высшего образования «Пермский государственный национальный исследовательский университет» для ре</w:t>
      </w:r>
      <w:r w:rsidRPr="008E64FC">
        <w:rPr>
          <w:rFonts w:eastAsia="Arial"/>
          <w:szCs w:val="24"/>
          <w:lang w:eastAsia="ru-RU"/>
        </w:rPr>
        <w:t>а</w:t>
      </w:r>
      <w:r w:rsidRPr="008E64FC">
        <w:rPr>
          <w:rFonts w:eastAsia="Arial"/>
          <w:szCs w:val="24"/>
          <w:lang w:eastAsia="ru-RU"/>
        </w:rPr>
        <w:t>лизуемых образовательных программ высшего образования;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– иные внутренние нормативные акты и документы ПГНИУ.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</w:p>
    <w:p w:rsidR="00014E50" w:rsidRPr="008E64FC" w:rsidRDefault="00014E50" w:rsidP="00014E50">
      <w:pPr>
        <w:widowControl w:val="0"/>
        <w:jc w:val="center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ТЕРМИНЫ, ОПРЕДЕЛЕНИЯ И СОКРАЩЕНИЯ, ИСПОЛЬЗУЕМЫЕ В РЕГЛАМЕНТЕ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В настоящем Регламенте используются следующие термины и сокращения: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b/>
          <w:szCs w:val="24"/>
          <w:lang w:eastAsia="ru-RU"/>
        </w:rPr>
        <w:t>Выпускная квалификационная работа в формате «Стартап как диплом»</w:t>
      </w:r>
      <w:r w:rsidRPr="008E64FC">
        <w:rPr>
          <w:rFonts w:eastAsia="Arial"/>
          <w:szCs w:val="24"/>
          <w:lang w:eastAsia="ru-RU"/>
        </w:rPr>
        <w:t xml:space="preserve"> представляет собой бизнес-проект, разработанный несколькими обучающимися (к</w:t>
      </w:r>
      <w:r w:rsidRPr="008E64FC">
        <w:rPr>
          <w:rFonts w:eastAsia="Arial"/>
          <w:szCs w:val="24"/>
          <w:lang w:eastAsia="ru-RU"/>
        </w:rPr>
        <w:t>о</w:t>
      </w:r>
      <w:r w:rsidRPr="008E64FC">
        <w:rPr>
          <w:rFonts w:eastAsia="Arial"/>
          <w:szCs w:val="24"/>
          <w:lang w:eastAsia="ru-RU"/>
        </w:rPr>
        <w:t>мандой стартапа), демонстрирующий уровень подготовленности выпускника к сам</w:t>
      </w:r>
      <w:r w:rsidRPr="008E64FC">
        <w:rPr>
          <w:rFonts w:eastAsia="Arial"/>
          <w:szCs w:val="24"/>
          <w:lang w:eastAsia="ru-RU"/>
        </w:rPr>
        <w:t>о</w:t>
      </w:r>
      <w:r w:rsidRPr="008E64FC">
        <w:rPr>
          <w:rFonts w:eastAsia="Arial"/>
          <w:szCs w:val="24"/>
          <w:lang w:eastAsia="ru-RU"/>
        </w:rPr>
        <w:t>стоятельной профессиональной деятельности, сформированности компетенций, уст</w:t>
      </w:r>
      <w:r w:rsidRPr="008E64FC">
        <w:rPr>
          <w:rFonts w:eastAsia="Arial"/>
          <w:szCs w:val="24"/>
          <w:lang w:eastAsia="ru-RU"/>
        </w:rPr>
        <w:t>а</w:t>
      </w:r>
      <w:r w:rsidRPr="008E64FC">
        <w:rPr>
          <w:rFonts w:eastAsia="Arial"/>
          <w:szCs w:val="24"/>
          <w:lang w:eastAsia="ru-RU"/>
        </w:rPr>
        <w:t>новленных ФГОС ВО или СУОС ПГНИУ;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b/>
          <w:szCs w:val="24"/>
          <w:lang w:eastAsia="ru-RU"/>
        </w:rPr>
        <w:t>формат «Стартап как диплом»</w:t>
      </w:r>
      <w:r w:rsidRPr="008E64FC">
        <w:rPr>
          <w:rFonts w:eastAsia="Arial"/>
          <w:szCs w:val="24"/>
          <w:lang w:eastAsia="ru-RU"/>
        </w:rPr>
        <w:t xml:space="preserve"> – форма подготовки и защиты выпускной кв</w:t>
      </w:r>
      <w:r w:rsidRPr="008E64FC">
        <w:rPr>
          <w:rFonts w:eastAsia="Arial"/>
          <w:szCs w:val="24"/>
          <w:lang w:eastAsia="ru-RU"/>
        </w:rPr>
        <w:t>а</w:t>
      </w:r>
      <w:r w:rsidRPr="008E64FC">
        <w:rPr>
          <w:rFonts w:eastAsia="Arial"/>
          <w:szCs w:val="24"/>
          <w:lang w:eastAsia="ru-RU"/>
        </w:rPr>
        <w:t>лификационной работы, подразумевающий выполненный обучающимся (в составе к</w:t>
      </w:r>
      <w:r w:rsidRPr="008E64FC">
        <w:rPr>
          <w:rFonts w:eastAsia="Arial"/>
          <w:szCs w:val="24"/>
          <w:lang w:eastAsia="ru-RU"/>
        </w:rPr>
        <w:t>о</w:t>
      </w:r>
      <w:r w:rsidRPr="008E64FC">
        <w:rPr>
          <w:rFonts w:eastAsia="Arial"/>
          <w:szCs w:val="24"/>
          <w:lang w:eastAsia="ru-RU"/>
        </w:rPr>
        <w:lastRenderedPageBreak/>
        <w:t>манды) бизнес-проект по разработке и/или коммерциализации результатов научно-исследовательской и опытно-конструкторской деятельности, с целью создания инн</w:t>
      </w:r>
      <w:r w:rsidRPr="008E64FC">
        <w:rPr>
          <w:rFonts w:eastAsia="Arial"/>
          <w:szCs w:val="24"/>
          <w:lang w:eastAsia="ru-RU"/>
        </w:rPr>
        <w:t>о</w:t>
      </w:r>
      <w:r w:rsidRPr="008E64FC">
        <w:rPr>
          <w:rFonts w:eastAsia="Arial"/>
          <w:szCs w:val="24"/>
          <w:lang w:eastAsia="ru-RU"/>
        </w:rPr>
        <w:t>вационного продукта или услуги, имеющего высокий потенциал дальнейшей госуда</w:t>
      </w:r>
      <w:r w:rsidRPr="008E64FC">
        <w:rPr>
          <w:rFonts w:eastAsia="Arial"/>
          <w:szCs w:val="24"/>
          <w:lang w:eastAsia="ru-RU"/>
        </w:rPr>
        <w:t>р</w:t>
      </w:r>
      <w:r w:rsidRPr="008E64FC">
        <w:rPr>
          <w:rFonts w:eastAsia="Arial"/>
          <w:szCs w:val="24"/>
          <w:lang w:eastAsia="ru-RU"/>
        </w:rPr>
        <w:t>ственной регистрации результатов интеллектуальной деятельности (РИД) или осн</w:t>
      </w:r>
      <w:r w:rsidRPr="008E64FC">
        <w:rPr>
          <w:rFonts w:eastAsia="Arial"/>
          <w:szCs w:val="24"/>
          <w:lang w:eastAsia="ru-RU"/>
        </w:rPr>
        <w:t>о</w:t>
      </w:r>
      <w:r w:rsidRPr="008E64FC">
        <w:rPr>
          <w:rFonts w:eastAsia="Arial"/>
          <w:szCs w:val="24"/>
          <w:lang w:eastAsia="ru-RU"/>
        </w:rPr>
        <w:t>ванного на использовании существующих РИДа/РИДов, находящихся в собственности ПГНИУ или участника/участников команды стартапа, или имеющего высокий соц</w:t>
      </w:r>
      <w:r w:rsidRPr="008E64FC">
        <w:rPr>
          <w:rFonts w:eastAsia="Arial"/>
          <w:szCs w:val="24"/>
          <w:lang w:eastAsia="ru-RU"/>
        </w:rPr>
        <w:t>и</w:t>
      </w:r>
      <w:r w:rsidRPr="008E64FC">
        <w:rPr>
          <w:rFonts w:eastAsia="Arial"/>
          <w:szCs w:val="24"/>
          <w:lang w:eastAsia="ru-RU"/>
        </w:rPr>
        <w:t xml:space="preserve">ально-экономический потенциал для развития хозяйствующих субъектов, страны и/или регионов, и демонстрирующий уровень подготовки выпускника к профессиональной деятельности по профилю образовательной программы. 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b/>
          <w:szCs w:val="24"/>
          <w:lang w:eastAsia="ru-RU"/>
        </w:rPr>
        <w:t>Бизнес-проект</w:t>
      </w:r>
      <w:r w:rsidRPr="008E64FC">
        <w:rPr>
          <w:rFonts w:eastAsia="Arial"/>
          <w:szCs w:val="24"/>
          <w:lang w:eastAsia="ru-RU"/>
        </w:rPr>
        <w:t xml:space="preserve"> — учебный проект, создаваемый студентами в период обучения по разработке и/или коммерциализации результатов научно-исследовательской и опытно-конструкторской деятельности, позволяющий оценить уровень подготовки в</w:t>
      </w:r>
      <w:r w:rsidRPr="008E64FC">
        <w:rPr>
          <w:rFonts w:eastAsia="Arial"/>
          <w:szCs w:val="24"/>
          <w:lang w:eastAsia="ru-RU"/>
        </w:rPr>
        <w:t>ы</w:t>
      </w:r>
      <w:r w:rsidRPr="008E64FC">
        <w:rPr>
          <w:rFonts w:eastAsia="Arial"/>
          <w:szCs w:val="24"/>
          <w:lang w:eastAsia="ru-RU"/>
        </w:rPr>
        <w:t>пускника к профессиональной деятельности.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b/>
          <w:szCs w:val="24"/>
          <w:lang w:eastAsia="ru-RU"/>
        </w:rPr>
        <w:t>MVP (minimum viable product)</w:t>
      </w:r>
      <w:r w:rsidRPr="008E64FC">
        <w:rPr>
          <w:rFonts w:eastAsia="Arial"/>
          <w:szCs w:val="24"/>
          <w:lang w:eastAsia="ru-RU"/>
        </w:rPr>
        <w:t xml:space="preserve"> – минимальный набор характеристик, соста</w:t>
      </w:r>
      <w:r w:rsidRPr="008E64FC">
        <w:rPr>
          <w:rFonts w:eastAsia="Arial"/>
          <w:szCs w:val="24"/>
          <w:lang w:eastAsia="ru-RU"/>
        </w:rPr>
        <w:t>в</w:t>
      </w:r>
      <w:r w:rsidRPr="008E64FC">
        <w:rPr>
          <w:rFonts w:eastAsia="Arial"/>
          <w:szCs w:val="24"/>
          <w:lang w:eastAsia="ru-RU"/>
        </w:rPr>
        <w:t>ляющих продукт, стимулирующий обратную связь от потребителей;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b/>
          <w:szCs w:val="24"/>
          <w:lang w:eastAsia="ru-RU"/>
        </w:rPr>
        <w:t>SPV (special purpose vehicle)</w:t>
      </w:r>
      <w:r w:rsidRPr="008E64FC">
        <w:rPr>
          <w:rFonts w:eastAsia="Arial"/>
          <w:szCs w:val="24"/>
          <w:lang w:eastAsia="ru-RU"/>
        </w:rPr>
        <w:t xml:space="preserve"> – </w:t>
      </w:r>
      <w:r w:rsidRPr="008E64FC">
        <w:rPr>
          <w:rFonts w:eastAsia="Arial"/>
          <w:szCs w:val="24"/>
          <w:highlight w:val="white"/>
          <w:lang w:eastAsia="ru-RU"/>
        </w:rPr>
        <w:t>компания специального назначения, или «пр</w:t>
      </w:r>
      <w:r w:rsidRPr="008E64FC">
        <w:rPr>
          <w:rFonts w:eastAsia="Arial"/>
          <w:szCs w:val="24"/>
          <w:highlight w:val="white"/>
          <w:lang w:eastAsia="ru-RU"/>
        </w:rPr>
        <w:t>о</w:t>
      </w:r>
      <w:r w:rsidRPr="008E64FC">
        <w:rPr>
          <w:rFonts w:eastAsia="Arial"/>
          <w:szCs w:val="24"/>
          <w:highlight w:val="white"/>
          <w:lang w:eastAsia="ru-RU"/>
        </w:rPr>
        <w:t>ектная компания», созданная для реализации определенного проекта или для опред</w:t>
      </w:r>
      <w:r w:rsidRPr="008E64FC">
        <w:rPr>
          <w:rFonts w:eastAsia="Arial"/>
          <w:szCs w:val="24"/>
          <w:highlight w:val="white"/>
          <w:lang w:eastAsia="ru-RU"/>
        </w:rPr>
        <w:t>е</w:t>
      </w:r>
      <w:r w:rsidRPr="008E64FC">
        <w:rPr>
          <w:rFonts w:eastAsia="Arial"/>
          <w:szCs w:val="24"/>
          <w:highlight w:val="white"/>
          <w:lang w:eastAsia="ru-RU"/>
        </w:rPr>
        <w:t xml:space="preserve">лённой цели. 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b/>
          <w:szCs w:val="24"/>
          <w:lang w:eastAsia="ru-RU"/>
        </w:rPr>
        <w:t>ВКР</w:t>
      </w:r>
      <w:r w:rsidRPr="008E64FC">
        <w:rPr>
          <w:rFonts w:eastAsia="Arial"/>
          <w:szCs w:val="24"/>
          <w:lang w:eastAsia="ru-RU"/>
        </w:rPr>
        <w:t xml:space="preserve"> – выпускная квалификационная работа;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b/>
          <w:szCs w:val="24"/>
          <w:lang w:eastAsia="ru-RU"/>
        </w:rPr>
        <w:t>ГИА</w:t>
      </w:r>
      <w:r w:rsidRPr="008E64FC">
        <w:rPr>
          <w:rFonts w:eastAsia="Arial"/>
          <w:szCs w:val="24"/>
          <w:lang w:eastAsia="ru-RU"/>
        </w:rPr>
        <w:t xml:space="preserve"> – государственная итоговая аттестация;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b/>
          <w:szCs w:val="24"/>
          <w:lang w:eastAsia="ru-RU"/>
        </w:rPr>
        <w:t xml:space="preserve">УП </w:t>
      </w:r>
      <w:r w:rsidRPr="008E64FC">
        <w:rPr>
          <w:rFonts w:eastAsia="Arial"/>
          <w:szCs w:val="24"/>
          <w:lang w:eastAsia="ru-RU"/>
        </w:rPr>
        <w:t>- учебный план;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b/>
          <w:szCs w:val="24"/>
          <w:lang w:eastAsia="ru-RU"/>
        </w:rPr>
        <w:t>ФГОС ВО</w:t>
      </w:r>
      <w:r w:rsidRPr="008E64FC">
        <w:rPr>
          <w:rFonts w:eastAsia="Arial"/>
          <w:szCs w:val="24"/>
          <w:lang w:eastAsia="ru-RU"/>
        </w:rPr>
        <w:t xml:space="preserve"> – федеральный государственный образовательный стандарт высшего образования;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b/>
          <w:szCs w:val="24"/>
          <w:lang w:eastAsia="ru-RU"/>
        </w:rPr>
        <w:t>СУОС ПГНИУ</w:t>
      </w:r>
      <w:r w:rsidRPr="008E64FC">
        <w:rPr>
          <w:rFonts w:eastAsia="Arial"/>
          <w:szCs w:val="24"/>
          <w:lang w:eastAsia="ru-RU"/>
        </w:rPr>
        <w:t xml:space="preserve"> – образовательный стандарт высшего образования, самосто</w:t>
      </w:r>
      <w:r w:rsidRPr="008E64FC">
        <w:rPr>
          <w:rFonts w:eastAsia="Arial"/>
          <w:szCs w:val="24"/>
          <w:lang w:eastAsia="ru-RU"/>
        </w:rPr>
        <w:t>я</w:t>
      </w:r>
      <w:r w:rsidRPr="008E64FC">
        <w:rPr>
          <w:rFonts w:eastAsia="Arial"/>
          <w:szCs w:val="24"/>
          <w:lang w:eastAsia="ru-RU"/>
        </w:rPr>
        <w:t>тельно устанавливаемый ДВФУ;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b/>
          <w:szCs w:val="24"/>
          <w:lang w:eastAsia="ru-RU"/>
        </w:rPr>
        <w:t xml:space="preserve">ОП ВО </w:t>
      </w:r>
      <w:r w:rsidRPr="008E64FC">
        <w:rPr>
          <w:rFonts w:eastAsia="Arial"/>
          <w:szCs w:val="24"/>
          <w:lang w:eastAsia="ru-RU"/>
        </w:rPr>
        <w:t>– образовательная программа высшего образования;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b/>
          <w:szCs w:val="24"/>
          <w:lang w:eastAsia="ru-RU"/>
        </w:rPr>
        <w:t xml:space="preserve">РОП </w:t>
      </w:r>
      <w:r w:rsidRPr="008E64FC">
        <w:rPr>
          <w:rFonts w:eastAsia="Arial"/>
          <w:szCs w:val="24"/>
          <w:lang w:eastAsia="ru-RU"/>
        </w:rPr>
        <w:t>– руководитель образовательной программы;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b/>
          <w:szCs w:val="24"/>
          <w:lang w:eastAsia="ru-RU"/>
        </w:rPr>
        <w:t xml:space="preserve">ГЭК </w:t>
      </w:r>
      <w:r w:rsidRPr="008E64FC">
        <w:rPr>
          <w:rFonts w:eastAsia="Arial"/>
          <w:szCs w:val="24"/>
          <w:lang w:eastAsia="ru-RU"/>
        </w:rPr>
        <w:t>– государственная экзаменационная комиссия;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b/>
          <w:szCs w:val="24"/>
          <w:lang w:eastAsia="ru-RU"/>
        </w:rPr>
        <w:t>Верификация</w:t>
      </w:r>
      <w:r w:rsidRPr="008E64FC">
        <w:rPr>
          <w:rFonts w:eastAsia="Arial"/>
          <w:szCs w:val="24"/>
          <w:lang w:eastAsia="ru-RU"/>
        </w:rPr>
        <w:t xml:space="preserve"> — подтверждение соответствия стартапа требованиям, опред</w:t>
      </w:r>
      <w:r w:rsidRPr="008E64FC">
        <w:rPr>
          <w:rFonts w:eastAsia="Arial"/>
          <w:szCs w:val="24"/>
          <w:lang w:eastAsia="ru-RU"/>
        </w:rPr>
        <w:t>е</w:t>
      </w:r>
      <w:r w:rsidRPr="008E64FC">
        <w:rPr>
          <w:rFonts w:eastAsia="Arial"/>
          <w:szCs w:val="24"/>
          <w:lang w:eastAsia="ru-RU"/>
        </w:rPr>
        <w:t>ленным в настоящем Регламенте в отзывах наставников;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b/>
          <w:szCs w:val="24"/>
          <w:lang w:eastAsia="ru-RU"/>
        </w:rPr>
        <w:t>Рабочая группа/Наставники</w:t>
      </w:r>
      <w:r w:rsidRPr="008E64FC">
        <w:rPr>
          <w:rFonts w:eastAsia="Arial"/>
          <w:szCs w:val="24"/>
          <w:lang w:eastAsia="ru-RU"/>
        </w:rPr>
        <w:t xml:space="preserve"> — независимые эксперты, оказывающие ко</w:t>
      </w:r>
      <w:r w:rsidRPr="008E64FC">
        <w:rPr>
          <w:rFonts w:eastAsia="Arial"/>
          <w:szCs w:val="24"/>
          <w:lang w:eastAsia="ru-RU"/>
        </w:rPr>
        <w:t>н</w:t>
      </w:r>
      <w:r w:rsidRPr="008E64FC">
        <w:rPr>
          <w:rFonts w:eastAsia="Arial"/>
          <w:szCs w:val="24"/>
          <w:lang w:eastAsia="ru-RU"/>
        </w:rPr>
        <w:t>сультационную поддержку стартапу. Наставники привлекаются в соответствии со своими компетенциями для каждого отдельного стартапа для проведения консульт</w:t>
      </w:r>
      <w:r w:rsidRPr="008E64FC">
        <w:rPr>
          <w:rFonts w:eastAsia="Arial"/>
          <w:szCs w:val="24"/>
          <w:lang w:eastAsia="ru-RU"/>
        </w:rPr>
        <w:t>а</w:t>
      </w:r>
      <w:r w:rsidRPr="008E64FC">
        <w:rPr>
          <w:rFonts w:eastAsia="Arial"/>
          <w:szCs w:val="24"/>
          <w:lang w:eastAsia="ru-RU"/>
        </w:rPr>
        <w:t>ций и предоставления отзыва.</w:t>
      </w:r>
    </w:p>
    <w:p w:rsidR="00014E50" w:rsidRPr="008E64FC" w:rsidRDefault="00014E50" w:rsidP="00014E50">
      <w:pPr>
        <w:widowControl w:val="0"/>
        <w:jc w:val="center"/>
        <w:rPr>
          <w:rFonts w:eastAsia="Arial"/>
          <w:szCs w:val="24"/>
          <w:lang w:eastAsia="ru-RU"/>
        </w:rPr>
      </w:pPr>
    </w:p>
    <w:p w:rsidR="00014E50" w:rsidRPr="008E64FC" w:rsidRDefault="00014E50" w:rsidP="00014E50">
      <w:pPr>
        <w:widowControl w:val="0"/>
        <w:jc w:val="center"/>
        <w:outlineLvl w:val="2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ИНИЦИАЦИЯ, ЭКСПЕРТИЗА И ОТБОР БИЗНЕС-ПРОЕКТА ДЛЯ РЕАЛИЗАЦИИ ВКР В ФОРМАТЕ «СТАРТАП КАК ДИПЛОМ»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Инициаторами бизнес-проекта (стартапа), реализуемого в формате ВКР, могут выступать: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1 обучающиеся, группы обучающихся;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2 сотрудники ПГНИУ;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3 структурные подразделения ПГНИУ в лице их руководителей;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4 представители организаций и предприятий, профессиональные сообщества, государственные органы, общественных организаций и др.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Источники поиска идей для ВКР в формате «Стартап как диплом»:</w:t>
      </w:r>
    </w:p>
    <w:p w:rsidR="00014E50" w:rsidRPr="008E64FC" w:rsidRDefault="00014E50" w:rsidP="00014E50">
      <w:pPr>
        <w:widowControl w:val="0"/>
        <w:ind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1. Собственные идеи студентов</w:t>
      </w:r>
    </w:p>
    <w:p w:rsidR="00014E50" w:rsidRPr="008E64FC" w:rsidRDefault="00014E50" w:rsidP="00014E50">
      <w:pPr>
        <w:widowControl w:val="0"/>
        <w:ind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2. Интенсив «От идеи к прототипу» (на базе «Университета 20.35»)</w:t>
      </w:r>
    </w:p>
    <w:p w:rsidR="00014E50" w:rsidRPr="008E64FC" w:rsidRDefault="00014E50" w:rsidP="00014E50">
      <w:pPr>
        <w:widowControl w:val="0"/>
        <w:ind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3. Существующие нематериальные активы ПГНИУ</w:t>
      </w:r>
    </w:p>
    <w:p w:rsidR="00014E50" w:rsidRPr="008E64FC" w:rsidRDefault="00014E50" w:rsidP="00014E50">
      <w:pPr>
        <w:widowControl w:val="0"/>
        <w:ind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4. Иные источники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</w:p>
    <w:p w:rsidR="00014E50" w:rsidRPr="008E64FC" w:rsidRDefault="00014E50" w:rsidP="00014E50">
      <w:pPr>
        <w:widowControl w:val="0"/>
        <w:jc w:val="center"/>
        <w:rPr>
          <w:rFonts w:eastAsia="Arial"/>
          <w:b/>
          <w:szCs w:val="24"/>
          <w:u w:val="single"/>
          <w:lang w:eastAsia="ru-RU"/>
        </w:rPr>
      </w:pPr>
      <w:r w:rsidRPr="008E64FC">
        <w:rPr>
          <w:rFonts w:eastAsia="Arial"/>
          <w:b/>
          <w:szCs w:val="24"/>
          <w:u w:val="single"/>
          <w:lang w:eastAsia="ru-RU"/>
        </w:rPr>
        <w:lastRenderedPageBreak/>
        <w:t>Организация сопровождения стартапа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highlight w:val="yellow"/>
          <w:lang w:eastAsia="ru-RU"/>
        </w:rPr>
      </w:pP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ВКР в формате «Стартап как диплом» включает академическое и экспертное сопровождение.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Академическое сопровождение осуществляется руководителем ВКР, назнача</w:t>
      </w:r>
      <w:r w:rsidRPr="008E64FC">
        <w:rPr>
          <w:rFonts w:eastAsia="Arial"/>
          <w:szCs w:val="24"/>
          <w:lang w:eastAsia="ru-RU"/>
        </w:rPr>
        <w:t>е</w:t>
      </w:r>
      <w:r w:rsidRPr="008E64FC">
        <w:rPr>
          <w:rFonts w:eastAsia="Arial"/>
          <w:szCs w:val="24"/>
          <w:lang w:eastAsia="ru-RU"/>
        </w:rPr>
        <w:t>мым Руководителем образовательной программы, обучающиеся которой выбрали по</w:t>
      </w:r>
      <w:r w:rsidRPr="008E64FC">
        <w:rPr>
          <w:rFonts w:eastAsia="Arial"/>
          <w:szCs w:val="24"/>
          <w:lang w:eastAsia="ru-RU"/>
        </w:rPr>
        <w:t>д</w:t>
      </w:r>
      <w:r w:rsidRPr="008E64FC">
        <w:rPr>
          <w:rFonts w:eastAsia="Arial"/>
          <w:szCs w:val="24"/>
          <w:lang w:eastAsia="ru-RU"/>
        </w:rPr>
        <w:t>готовку и защиту ВКР в формате «Стартап как диплом». Руководитель ВКР назначае</w:t>
      </w:r>
      <w:r w:rsidRPr="008E64FC">
        <w:rPr>
          <w:rFonts w:eastAsia="Arial"/>
          <w:szCs w:val="24"/>
          <w:lang w:eastAsia="ru-RU"/>
        </w:rPr>
        <w:t>т</w:t>
      </w:r>
      <w:r w:rsidRPr="008E64FC">
        <w:rPr>
          <w:rFonts w:eastAsia="Arial"/>
          <w:szCs w:val="24"/>
          <w:lang w:eastAsia="ru-RU"/>
        </w:rPr>
        <w:t>ся для каждого обучающегося команды стартапа.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В целях обеспечения качества руководства ВКР в формате «Стартап как д</w:t>
      </w:r>
      <w:r w:rsidRPr="008E64FC">
        <w:rPr>
          <w:rFonts w:eastAsia="Arial"/>
          <w:szCs w:val="24"/>
          <w:lang w:eastAsia="ru-RU"/>
        </w:rPr>
        <w:t>и</w:t>
      </w:r>
      <w:r w:rsidRPr="008E64FC">
        <w:rPr>
          <w:rFonts w:eastAsia="Arial"/>
          <w:szCs w:val="24"/>
          <w:lang w:eastAsia="ru-RU"/>
        </w:rPr>
        <w:t>плом» на факультете формируется пул руководителей ВКР от каждой образовательной программы, способных и готовых осуществлять такое руководство.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Академическое сопровождение ВКР в формате «Стартап как диплом» включает: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– контроль соблюдения сроков реализации ВКР в формате «Стартап как д</w:t>
      </w:r>
      <w:r w:rsidRPr="008E64FC">
        <w:rPr>
          <w:rFonts w:eastAsia="Arial"/>
          <w:szCs w:val="24"/>
          <w:lang w:eastAsia="ru-RU"/>
        </w:rPr>
        <w:t>и</w:t>
      </w:r>
      <w:r w:rsidRPr="008E64FC">
        <w:rPr>
          <w:rFonts w:eastAsia="Arial"/>
          <w:szCs w:val="24"/>
          <w:lang w:eastAsia="ru-RU"/>
        </w:rPr>
        <w:t>плом», предусмотренных календарным планом (Приложение 2);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– консультирование и помощь в оформлении документации, предусмотренной настоящим регламентом, вкл. составление индивидуального задания;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– консультирование и помощь в подборе учебной, научной и методической л</w:t>
      </w:r>
      <w:r w:rsidRPr="008E64FC">
        <w:rPr>
          <w:rFonts w:eastAsia="Arial"/>
          <w:szCs w:val="24"/>
          <w:lang w:eastAsia="ru-RU"/>
        </w:rPr>
        <w:t>и</w:t>
      </w:r>
      <w:r w:rsidRPr="008E64FC">
        <w:rPr>
          <w:rFonts w:eastAsia="Arial"/>
          <w:szCs w:val="24"/>
          <w:lang w:eastAsia="ru-RU"/>
        </w:rPr>
        <w:t>тературы, а также фактического материала, необходимых для выполнения ВКР в фо</w:t>
      </w:r>
      <w:r w:rsidRPr="008E64FC">
        <w:rPr>
          <w:rFonts w:eastAsia="Arial"/>
          <w:szCs w:val="24"/>
          <w:lang w:eastAsia="ru-RU"/>
        </w:rPr>
        <w:t>р</w:t>
      </w:r>
      <w:r w:rsidRPr="008E64FC">
        <w:rPr>
          <w:rFonts w:eastAsia="Arial"/>
          <w:szCs w:val="24"/>
          <w:lang w:eastAsia="ru-RU"/>
        </w:rPr>
        <w:t>мате «Стартап как диплом»;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– консультирование и помощь при подготовке обучающимся его части ВКР в формате «Стартап как диплом», помощь в выборе и/или разработке методики исслед</w:t>
      </w:r>
      <w:r w:rsidRPr="008E64FC">
        <w:rPr>
          <w:rFonts w:eastAsia="Arial"/>
          <w:szCs w:val="24"/>
          <w:lang w:eastAsia="ru-RU"/>
        </w:rPr>
        <w:t>о</w:t>
      </w:r>
      <w:r w:rsidRPr="008E64FC">
        <w:rPr>
          <w:rFonts w:eastAsia="Arial"/>
          <w:szCs w:val="24"/>
          <w:lang w:eastAsia="ru-RU"/>
        </w:rPr>
        <w:t>вания, указание на возможные научные и методические ошибки, пояснение корректн</w:t>
      </w:r>
      <w:r w:rsidRPr="008E64FC">
        <w:rPr>
          <w:rFonts w:eastAsia="Arial"/>
          <w:szCs w:val="24"/>
          <w:lang w:eastAsia="ru-RU"/>
        </w:rPr>
        <w:t>о</w:t>
      </w:r>
      <w:r w:rsidRPr="008E64FC">
        <w:rPr>
          <w:rFonts w:eastAsia="Arial"/>
          <w:szCs w:val="24"/>
          <w:lang w:eastAsia="ru-RU"/>
        </w:rPr>
        <w:t>сти выбора отдельных методов расчета и последствий применения выбранных методов и т.д.;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– участие в предзащите ВКР в формате «Стартап как диплом»;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– оценка своевременности и самостоятельности выполнения ВКР в формате «Стартап как диплом, а также корректности полученных результатов с научно-методической позиции.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При осуществлении академического сопровождения руководитель ВКР должен осуществлять взаимодействие с рабочей группой (наставниками) ВКР в формате «Стартап как диплом» в целях консультирования и уточнения отдельных вопросов.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Экспертное сопровождение обучающихся в период подготовки стартапа осущ</w:t>
      </w:r>
      <w:r w:rsidRPr="008E64FC">
        <w:rPr>
          <w:rFonts w:eastAsia="Arial"/>
          <w:szCs w:val="24"/>
          <w:lang w:eastAsia="ru-RU"/>
        </w:rPr>
        <w:t>е</w:t>
      </w:r>
      <w:r w:rsidRPr="008E64FC">
        <w:rPr>
          <w:rFonts w:eastAsia="Arial"/>
          <w:szCs w:val="24"/>
          <w:lang w:eastAsia="ru-RU"/>
        </w:rPr>
        <w:t>ствляет Экспертный совет экономического факультета ПГНИУ, действующий на п</w:t>
      </w:r>
      <w:r w:rsidRPr="008E64FC">
        <w:rPr>
          <w:rFonts w:eastAsia="Arial"/>
          <w:szCs w:val="24"/>
          <w:lang w:eastAsia="ru-RU"/>
        </w:rPr>
        <w:t>о</w:t>
      </w:r>
      <w:r w:rsidRPr="008E64FC">
        <w:rPr>
          <w:rFonts w:eastAsia="Arial"/>
          <w:szCs w:val="24"/>
          <w:lang w:eastAsia="ru-RU"/>
        </w:rPr>
        <w:t>стоянной основе (Экспертный совет).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Экспертный совет состоит из председателя и не менее 7 членов. Председатель Экспертного совета утверждается большинством голосов из числа его членов. Засед</w:t>
      </w:r>
      <w:r w:rsidRPr="008E64FC">
        <w:rPr>
          <w:rFonts w:eastAsia="Arial"/>
          <w:szCs w:val="24"/>
          <w:lang w:eastAsia="ru-RU"/>
        </w:rPr>
        <w:t>а</w:t>
      </w:r>
      <w:r w:rsidRPr="008E64FC">
        <w:rPr>
          <w:rFonts w:eastAsia="Arial"/>
          <w:szCs w:val="24"/>
          <w:lang w:eastAsia="ru-RU"/>
        </w:rPr>
        <w:t>ние Экспертного совета признается состоявшимся при участии не менее 5 членов Эк</w:t>
      </w:r>
      <w:r w:rsidRPr="008E64FC">
        <w:rPr>
          <w:rFonts w:eastAsia="Arial"/>
          <w:szCs w:val="24"/>
          <w:lang w:eastAsia="ru-RU"/>
        </w:rPr>
        <w:t>с</w:t>
      </w:r>
      <w:r w:rsidRPr="008E64FC">
        <w:rPr>
          <w:rFonts w:eastAsia="Arial"/>
          <w:szCs w:val="24"/>
          <w:lang w:eastAsia="ru-RU"/>
        </w:rPr>
        <w:t>пертного совета.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 xml:space="preserve">Членом Экспертного совета может являться гражданин Российской Федерации и/или иностранный гражданин, имеющий высокий уровень компетентности в сфере, к которой относятся бизнес-проекты, в том числе должен иметь высшее образование и область научных интересов, близкую к курируемым им проектам обучающихся, опыт работы в профессиональной сфере, связанной с тематикой проекта, не менее 3 лет. 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При необходимости Экспертный совет может привлекать к своей работе вне</w:t>
      </w:r>
      <w:r w:rsidRPr="008E64FC">
        <w:rPr>
          <w:rFonts w:eastAsia="Arial"/>
          <w:szCs w:val="24"/>
          <w:lang w:eastAsia="ru-RU"/>
        </w:rPr>
        <w:t>ш</w:t>
      </w:r>
      <w:r w:rsidRPr="008E64FC">
        <w:rPr>
          <w:rFonts w:eastAsia="Arial"/>
          <w:szCs w:val="24"/>
          <w:lang w:eastAsia="ru-RU"/>
        </w:rPr>
        <w:t>них консультантов и экспертов, представителей государственных органов, обществе</w:t>
      </w:r>
      <w:r w:rsidRPr="008E64FC">
        <w:rPr>
          <w:rFonts w:eastAsia="Arial"/>
          <w:szCs w:val="24"/>
          <w:lang w:eastAsia="ru-RU"/>
        </w:rPr>
        <w:t>н</w:t>
      </w:r>
      <w:r w:rsidRPr="008E64FC">
        <w:rPr>
          <w:rFonts w:eastAsia="Arial"/>
          <w:szCs w:val="24"/>
          <w:lang w:eastAsia="ru-RU"/>
        </w:rPr>
        <w:t>ных организаций, бизнеса, средств массовой информации.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Состав Экспертного совета утверждается на учебный год приказом ректора ПГНИУ не позднее 30 сентября на текущий учебный год.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Экспертный совет осуществляет свою деятельность на общественных началах на безвозмездной основе.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 xml:space="preserve">Экспертный совет выполняет следующие задачи по сопровождению программы </w:t>
      </w:r>
      <w:r w:rsidRPr="008E64FC">
        <w:rPr>
          <w:rFonts w:eastAsia="Arial"/>
          <w:szCs w:val="24"/>
          <w:lang w:eastAsia="ru-RU"/>
        </w:rPr>
        <w:lastRenderedPageBreak/>
        <w:t>«Стартап как диплом»:</w:t>
      </w:r>
    </w:p>
    <w:p w:rsidR="00014E50" w:rsidRPr="008E64FC" w:rsidRDefault="00014E50" w:rsidP="00014E50">
      <w:pPr>
        <w:widowControl w:val="0"/>
        <w:numPr>
          <w:ilvl w:val="0"/>
          <w:numId w:val="42"/>
        </w:numPr>
        <w:tabs>
          <w:tab w:val="left" w:pos="993"/>
        </w:tabs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не менее одного раза в год проводит заседания, на которых утверждает и/или корректирует темы бизнес-проектов, к реализации ВКР в формате стартапа (не позднее 10 декабря учебного года, в котором предусмотрена ГИА);</w:t>
      </w:r>
    </w:p>
    <w:p w:rsidR="00014E50" w:rsidRPr="008E64FC" w:rsidRDefault="00014E50" w:rsidP="00014E50">
      <w:pPr>
        <w:widowControl w:val="0"/>
        <w:numPr>
          <w:ilvl w:val="0"/>
          <w:numId w:val="42"/>
        </w:numPr>
        <w:tabs>
          <w:tab w:val="left" w:pos="993"/>
        </w:tabs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формирует пул наставников по направлениям стартапов;</w:t>
      </w:r>
    </w:p>
    <w:p w:rsidR="00014E50" w:rsidRPr="008E64FC" w:rsidRDefault="00014E50" w:rsidP="00014E50">
      <w:pPr>
        <w:widowControl w:val="0"/>
        <w:numPr>
          <w:ilvl w:val="0"/>
          <w:numId w:val="42"/>
        </w:numPr>
        <w:tabs>
          <w:tab w:val="left" w:pos="993"/>
        </w:tabs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в случае положительного решения утверждает рабочую группу (наставников) по сопровождению ВКР в формате «Стартап как диплом»;</w:t>
      </w:r>
    </w:p>
    <w:p w:rsidR="00014E50" w:rsidRPr="008E64FC" w:rsidRDefault="00014E50" w:rsidP="00014E50">
      <w:pPr>
        <w:widowControl w:val="0"/>
        <w:numPr>
          <w:ilvl w:val="0"/>
          <w:numId w:val="42"/>
        </w:numPr>
        <w:tabs>
          <w:tab w:val="left" w:pos="993"/>
        </w:tabs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проводит анализ состояния локальной нормативной базы ПГНИУ и готовит предложения Ученому совету ПГНИУ по совершенствованию действующего регл</w:t>
      </w:r>
      <w:r w:rsidRPr="008E64FC">
        <w:rPr>
          <w:rFonts w:eastAsia="Arial"/>
          <w:szCs w:val="24"/>
          <w:lang w:eastAsia="ru-RU"/>
        </w:rPr>
        <w:t>а</w:t>
      </w:r>
      <w:r w:rsidRPr="008E64FC">
        <w:rPr>
          <w:rFonts w:eastAsia="Arial"/>
          <w:szCs w:val="24"/>
          <w:lang w:eastAsia="ru-RU"/>
        </w:rPr>
        <w:t>мента и актуализации образовательных программ.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Экспертное содействие и сопровождение обучающихся в период подготовки стартапа осуществляет рабочая группа из числа наставников, действующая на пост</w:t>
      </w:r>
      <w:r w:rsidRPr="008E64FC">
        <w:rPr>
          <w:rFonts w:eastAsia="Arial"/>
          <w:szCs w:val="24"/>
          <w:lang w:eastAsia="ru-RU"/>
        </w:rPr>
        <w:t>о</w:t>
      </w:r>
      <w:r w:rsidRPr="008E64FC">
        <w:rPr>
          <w:rFonts w:eastAsia="Arial"/>
          <w:szCs w:val="24"/>
          <w:lang w:eastAsia="ru-RU"/>
        </w:rPr>
        <w:t>янной основе на всем жизненном цикле реализации проекта «Стартап как диплом». Р</w:t>
      </w:r>
      <w:r w:rsidRPr="008E64FC">
        <w:rPr>
          <w:rFonts w:eastAsia="Arial"/>
          <w:szCs w:val="24"/>
          <w:lang w:eastAsia="ru-RU"/>
        </w:rPr>
        <w:t>а</w:t>
      </w:r>
      <w:r w:rsidRPr="008E64FC">
        <w:rPr>
          <w:rFonts w:eastAsia="Arial"/>
          <w:szCs w:val="24"/>
          <w:lang w:eastAsia="ru-RU"/>
        </w:rPr>
        <w:t>бочая группа утверждается распоряжением декана экономического факультета по представлению Экспертного совета одновременно с утверждением темы ВКР, реал</w:t>
      </w:r>
      <w:r w:rsidRPr="008E64FC">
        <w:rPr>
          <w:rFonts w:eastAsia="Arial"/>
          <w:szCs w:val="24"/>
          <w:lang w:eastAsia="ru-RU"/>
        </w:rPr>
        <w:t>и</w:t>
      </w:r>
      <w:r w:rsidRPr="008E64FC">
        <w:rPr>
          <w:rFonts w:eastAsia="Arial"/>
          <w:szCs w:val="24"/>
          <w:lang w:eastAsia="ru-RU"/>
        </w:rPr>
        <w:t xml:space="preserve">зуемой в формате стартапа. 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Члены рабочей группы (наставники) участвуют в подготовке, экспертизе, ко</w:t>
      </w:r>
      <w:r w:rsidRPr="008E64FC">
        <w:rPr>
          <w:rFonts w:eastAsia="Arial"/>
          <w:szCs w:val="24"/>
          <w:lang w:eastAsia="ru-RU"/>
        </w:rPr>
        <w:t>н</w:t>
      </w:r>
      <w:r w:rsidRPr="008E64FC">
        <w:rPr>
          <w:rFonts w:eastAsia="Arial"/>
          <w:szCs w:val="24"/>
          <w:lang w:eastAsia="ru-RU"/>
        </w:rPr>
        <w:t>сультационном сопровождении в процессе отбора и оценки стартапов, а также их з</w:t>
      </w:r>
      <w:r w:rsidRPr="008E64FC">
        <w:rPr>
          <w:rFonts w:eastAsia="Arial"/>
          <w:szCs w:val="24"/>
          <w:lang w:eastAsia="ru-RU"/>
        </w:rPr>
        <w:t>а</w:t>
      </w:r>
      <w:r w:rsidRPr="008E64FC">
        <w:rPr>
          <w:rFonts w:eastAsia="Arial"/>
          <w:szCs w:val="24"/>
          <w:lang w:eastAsia="ru-RU"/>
        </w:rPr>
        <w:t>щиты в рамках государственной экзаменационной комиссии.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В состав рабочей группы входят не менее 3 человек из числа сотрудников ПГНИУ, соответствующих как минимум двум следующим требованиям:</w:t>
      </w:r>
    </w:p>
    <w:p w:rsidR="00014E50" w:rsidRPr="008E64FC" w:rsidRDefault="00014E50" w:rsidP="00014E50">
      <w:pPr>
        <w:widowControl w:val="0"/>
        <w:numPr>
          <w:ilvl w:val="0"/>
          <w:numId w:val="43"/>
        </w:numPr>
        <w:tabs>
          <w:tab w:val="left" w:pos="993"/>
        </w:tabs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не менее 3 (трех) лет стажа преподавания дисциплин в области предприним</w:t>
      </w:r>
      <w:r w:rsidRPr="008E64FC">
        <w:rPr>
          <w:rFonts w:eastAsia="Arial"/>
          <w:szCs w:val="24"/>
          <w:lang w:eastAsia="ru-RU"/>
        </w:rPr>
        <w:t>а</w:t>
      </w:r>
      <w:r w:rsidRPr="008E64FC">
        <w:rPr>
          <w:rFonts w:eastAsia="Arial"/>
          <w:szCs w:val="24"/>
          <w:lang w:eastAsia="ru-RU"/>
        </w:rPr>
        <w:t>тельства, инновационной деятельности, проектной деятельности;</w:t>
      </w:r>
    </w:p>
    <w:p w:rsidR="00014E50" w:rsidRPr="008E64FC" w:rsidRDefault="00014E50" w:rsidP="00014E50">
      <w:pPr>
        <w:widowControl w:val="0"/>
        <w:numPr>
          <w:ilvl w:val="0"/>
          <w:numId w:val="43"/>
        </w:numPr>
        <w:tabs>
          <w:tab w:val="left" w:pos="993"/>
        </w:tabs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наличие научной степени кандидата и/или доктора наук;</w:t>
      </w:r>
    </w:p>
    <w:p w:rsidR="00014E50" w:rsidRPr="008E64FC" w:rsidRDefault="00014E50" w:rsidP="00014E50">
      <w:pPr>
        <w:widowControl w:val="0"/>
        <w:numPr>
          <w:ilvl w:val="0"/>
          <w:numId w:val="43"/>
        </w:numPr>
        <w:tabs>
          <w:tab w:val="left" w:pos="993"/>
        </w:tabs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наличие опыта разработки и реализации акселерационных программ;</w:t>
      </w:r>
    </w:p>
    <w:p w:rsidR="00014E50" w:rsidRPr="008E64FC" w:rsidRDefault="00014E50" w:rsidP="00014E50">
      <w:pPr>
        <w:widowControl w:val="0"/>
        <w:numPr>
          <w:ilvl w:val="0"/>
          <w:numId w:val="43"/>
        </w:numPr>
        <w:tabs>
          <w:tab w:val="left" w:pos="993"/>
        </w:tabs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наличие опыта разработки и реализации образовательных программ;</w:t>
      </w:r>
    </w:p>
    <w:p w:rsidR="00014E50" w:rsidRPr="008E64FC" w:rsidRDefault="00014E50" w:rsidP="00014E50">
      <w:pPr>
        <w:widowControl w:val="0"/>
        <w:numPr>
          <w:ilvl w:val="0"/>
          <w:numId w:val="43"/>
        </w:numPr>
        <w:tabs>
          <w:tab w:val="left" w:pos="993"/>
        </w:tabs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руководство структурным подразделением, занимающимся развитием пре</w:t>
      </w:r>
      <w:r w:rsidRPr="008E64FC">
        <w:rPr>
          <w:rFonts w:eastAsia="Arial"/>
          <w:szCs w:val="24"/>
          <w:lang w:eastAsia="ru-RU"/>
        </w:rPr>
        <w:t>д</w:t>
      </w:r>
      <w:r w:rsidRPr="008E64FC">
        <w:rPr>
          <w:rFonts w:eastAsia="Arial"/>
          <w:szCs w:val="24"/>
          <w:lang w:eastAsia="ru-RU"/>
        </w:rPr>
        <w:t>принимательства, инновационными разработками.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В состав рабочей группы также входят не менее 3 человек из числа внешних консультантов и экспертов – представителей бизнеса, государственных органов, общ</w:t>
      </w:r>
      <w:r w:rsidRPr="008E64FC">
        <w:rPr>
          <w:rFonts w:eastAsia="Arial"/>
          <w:szCs w:val="24"/>
          <w:lang w:eastAsia="ru-RU"/>
        </w:rPr>
        <w:t>е</w:t>
      </w:r>
      <w:r w:rsidRPr="008E64FC">
        <w:rPr>
          <w:rFonts w:eastAsia="Arial"/>
          <w:szCs w:val="24"/>
          <w:lang w:eastAsia="ru-RU"/>
        </w:rPr>
        <w:t>ственных организаций, средств массовой информации и других заинтересованных лиц.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Задачи рабочей группы «Стартап как диплом» в период реализации стартапа: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– отбор кандидатов для участия в программе «Стартап как диплом»;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– привлечение консультантов для проведения экспертной оценки проектов;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– отбор рецензентов ВКР, реализуемых в формате «Стартап как диплом»;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– проведение образовательных мероприятий (семинаров, мастер- классов, тр</w:t>
      </w:r>
      <w:r w:rsidRPr="008E64FC">
        <w:rPr>
          <w:rFonts w:eastAsia="Arial"/>
          <w:szCs w:val="24"/>
          <w:lang w:eastAsia="ru-RU"/>
        </w:rPr>
        <w:t>е</w:t>
      </w:r>
      <w:r w:rsidRPr="008E64FC">
        <w:rPr>
          <w:rFonts w:eastAsia="Arial"/>
          <w:szCs w:val="24"/>
          <w:lang w:eastAsia="ru-RU"/>
        </w:rPr>
        <w:t>нингов), направленных на формирование предпринимательских, проектных и иных компетенций;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– предложение по формированию государственной экзаменационной комиссии для целей защиты ВКР в формате «Стартап как диплом»;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– организация предзащиты для участников программы ВКР в формате «Стартап как диплом»;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– обеспечение взаимодействия между структурными подразделениями ПГНИУ, принимающими участие в организации образовательного процесса и реализации обр</w:t>
      </w:r>
      <w:r w:rsidRPr="008E64FC">
        <w:rPr>
          <w:rFonts w:eastAsia="Arial"/>
          <w:szCs w:val="24"/>
          <w:lang w:eastAsia="ru-RU"/>
        </w:rPr>
        <w:t>а</w:t>
      </w:r>
      <w:r w:rsidRPr="008E64FC">
        <w:rPr>
          <w:rFonts w:eastAsia="Arial"/>
          <w:szCs w:val="24"/>
          <w:lang w:eastAsia="ru-RU"/>
        </w:rPr>
        <w:t>зовательных программ;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– организация при поддержке партнеров ПГНИУ образовательных и иных м</w:t>
      </w:r>
      <w:r w:rsidRPr="008E64FC">
        <w:rPr>
          <w:rFonts w:eastAsia="Arial"/>
          <w:szCs w:val="24"/>
          <w:lang w:eastAsia="ru-RU"/>
        </w:rPr>
        <w:t>е</w:t>
      </w:r>
      <w:r w:rsidRPr="008E64FC">
        <w:rPr>
          <w:rFonts w:eastAsia="Arial"/>
          <w:szCs w:val="24"/>
          <w:lang w:eastAsia="ru-RU"/>
        </w:rPr>
        <w:t>роприятий, направленных на развитие проектов.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color w:val="000000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 xml:space="preserve">Наставники назначаются из состава рабочей группы и осуществляют </w:t>
      </w:r>
      <w:r w:rsidRPr="008E64FC">
        <w:rPr>
          <w:rFonts w:eastAsia="Arial"/>
          <w:color w:val="000000"/>
          <w:szCs w:val="24"/>
          <w:lang w:eastAsia="ru-RU"/>
        </w:rPr>
        <w:t>консул</w:t>
      </w:r>
      <w:r w:rsidRPr="008E64FC">
        <w:rPr>
          <w:rFonts w:eastAsia="Arial"/>
          <w:color w:val="000000"/>
          <w:szCs w:val="24"/>
          <w:lang w:eastAsia="ru-RU"/>
        </w:rPr>
        <w:t>ь</w:t>
      </w:r>
      <w:r w:rsidRPr="008E64FC">
        <w:rPr>
          <w:rFonts w:eastAsia="Arial"/>
          <w:color w:val="000000"/>
          <w:szCs w:val="24"/>
          <w:lang w:eastAsia="ru-RU"/>
        </w:rPr>
        <w:lastRenderedPageBreak/>
        <w:t>тационное сопровождение обучающихся, выполняющих ВКР в формате «Стартап как диплом», по вопросам практической реализации проекта, в т.ч. сопровождение подг</w:t>
      </w:r>
      <w:r w:rsidRPr="008E64FC">
        <w:rPr>
          <w:rFonts w:eastAsia="Arial"/>
          <w:color w:val="000000"/>
          <w:szCs w:val="24"/>
          <w:lang w:eastAsia="ru-RU"/>
        </w:rPr>
        <w:t>о</w:t>
      </w:r>
      <w:r w:rsidRPr="008E64FC">
        <w:rPr>
          <w:rFonts w:eastAsia="Arial"/>
          <w:color w:val="000000"/>
          <w:szCs w:val="24"/>
          <w:lang w:eastAsia="ru-RU"/>
        </w:rPr>
        <w:t>товки к конкурсам с целью привлечения финансирования для развития проектов.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color w:val="000000"/>
          <w:szCs w:val="24"/>
          <w:lang w:eastAsia="ru-RU"/>
        </w:rPr>
        <w:t>Один наставник может руководить не более чем двумя командами стартапа.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</w:p>
    <w:p w:rsidR="00014E50" w:rsidRPr="008E64FC" w:rsidRDefault="00014E50" w:rsidP="00014E50">
      <w:pPr>
        <w:widowControl w:val="0"/>
        <w:jc w:val="center"/>
        <w:rPr>
          <w:rFonts w:eastAsia="Times New Roman"/>
          <w:szCs w:val="24"/>
          <w:lang w:eastAsia="ru-RU"/>
        </w:rPr>
      </w:pPr>
      <w:r w:rsidRPr="008E64FC">
        <w:rPr>
          <w:rFonts w:eastAsia="Arial"/>
          <w:b/>
          <w:szCs w:val="24"/>
          <w:u w:val="single"/>
          <w:lang w:eastAsia="ru-RU"/>
        </w:rPr>
        <w:t xml:space="preserve">Процесс экспертизы и отбора ВКР для реализации в формате стартапов 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Экспертный совет проводит заседания ежегодно в период с сентября по 01 д</w:t>
      </w:r>
      <w:r w:rsidRPr="008E64FC">
        <w:rPr>
          <w:rFonts w:eastAsia="Arial"/>
          <w:szCs w:val="24"/>
          <w:lang w:eastAsia="ru-RU"/>
        </w:rPr>
        <w:t>е</w:t>
      </w:r>
      <w:r w:rsidRPr="008E64FC">
        <w:rPr>
          <w:rFonts w:eastAsia="Arial"/>
          <w:szCs w:val="24"/>
          <w:lang w:eastAsia="ru-RU"/>
        </w:rPr>
        <w:t>кабря учебного года, в котором планируются защиты ВКР в формате «Стартап как д</w:t>
      </w:r>
      <w:r w:rsidRPr="008E64FC">
        <w:rPr>
          <w:rFonts w:eastAsia="Arial"/>
          <w:szCs w:val="24"/>
          <w:lang w:eastAsia="ru-RU"/>
        </w:rPr>
        <w:t>и</w:t>
      </w:r>
      <w:r w:rsidRPr="008E64FC">
        <w:rPr>
          <w:rFonts w:eastAsia="Arial"/>
          <w:szCs w:val="24"/>
          <w:lang w:eastAsia="ru-RU"/>
        </w:rPr>
        <w:t>плом». Обучающиеся, планирующие выполнять ВКР в формате «Стартап как диплом», должны представить свою инициацию в Экспертный совет не позднее, чем за 1 месяц до даты его заседания.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Дата, время, место и повестка предстоящего заседания размещаются на сайте ПГНИУ в разделе «Экономический факультет» не позднее, чем за 1 месяц до даты его заседания, а также в электронном виде каждому члену Экспертного совета и обуча</w:t>
      </w:r>
      <w:r w:rsidRPr="008E64FC">
        <w:rPr>
          <w:rFonts w:eastAsia="Arial"/>
          <w:szCs w:val="24"/>
          <w:lang w:eastAsia="ru-RU"/>
        </w:rPr>
        <w:t>ю</w:t>
      </w:r>
      <w:r w:rsidRPr="008E64FC">
        <w:rPr>
          <w:rFonts w:eastAsia="Arial"/>
          <w:szCs w:val="24"/>
          <w:lang w:eastAsia="ru-RU"/>
        </w:rPr>
        <w:t>щимся не позднее, чем за 10 календарных дней до даты проведения заседания. Мат</w:t>
      </w:r>
      <w:r w:rsidRPr="008E64FC">
        <w:rPr>
          <w:rFonts w:eastAsia="Arial"/>
          <w:szCs w:val="24"/>
          <w:lang w:eastAsia="ru-RU"/>
        </w:rPr>
        <w:t>е</w:t>
      </w:r>
      <w:r w:rsidRPr="008E64FC">
        <w:rPr>
          <w:rFonts w:eastAsia="Arial"/>
          <w:szCs w:val="24"/>
          <w:lang w:eastAsia="ru-RU"/>
        </w:rPr>
        <w:t>риалы к заседанию рассылаются не позднее, чем за 2 календарных дня до даты засед</w:t>
      </w:r>
      <w:r w:rsidRPr="008E64FC">
        <w:rPr>
          <w:rFonts w:eastAsia="Arial"/>
          <w:szCs w:val="24"/>
          <w:lang w:eastAsia="ru-RU"/>
        </w:rPr>
        <w:t>а</w:t>
      </w:r>
      <w:r w:rsidRPr="008E64FC">
        <w:rPr>
          <w:rFonts w:eastAsia="Arial"/>
          <w:szCs w:val="24"/>
          <w:lang w:eastAsia="ru-RU"/>
        </w:rPr>
        <w:t>ния.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Формат подаваемой заявки представлен в приложении 1. Экспертный совет осуществляет предварительное рассмотрение и изучение материалов, дает экспертно-аналитическую оценку проекта.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По предложению председателя Экспертного совета или его членов в заседаниях Экспертного совета без права голоса при принятии решений могут принимать участие иные внешние эксперты и консультанты, представители государственных органов, о</w:t>
      </w:r>
      <w:r w:rsidRPr="008E64FC">
        <w:rPr>
          <w:rFonts w:eastAsia="Arial"/>
          <w:szCs w:val="24"/>
          <w:lang w:eastAsia="ru-RU"/>
        </w:rPr>
        <w:t>б</w:t>
      </w:r>
      <w:r w:rsidRPr="008E64FC">
        <w:rPr>
          <w:rFonts w:eastAsia="Arial"/>
          <w:szCs w:val="24"/>
          <w:lang w:eastAsia="ru-RU"/>
        </w:rPr>
        <w:t>щественных организаций, бизнеса.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Время для выступлений, ответов на вопросы и обсуждения устанавливается председателем Экспертного совета.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Решения Экспертного совета могут приниматься с помощью открытого, тайного или электронного голосования. Решение о форме голосования принимается членами Экспертного совета коллегиально перед каждым заседанием. Решение считается пр</w:t>
      </w:r>
      <w:r w:rsidRPr="008E64FC">
        <w:rPr>
          <w:rFonts w:eastAsia="Arial"/>
          <w:szCs w:val="24"/>
          <w:lang w:eastAsia="ru-RU"/>
        </w:rPr>
        <w:t>и</w:t>
      </w:r>
      <w:r w:rsidRPr="008E64FC">
        <w:rPr>
          <w:rFonts w:eastAsia="Arial"/>
          <w:szCs w:val="24"/>
          <w:lang w:eastAsia="ru-RU"/>
        </w:rPr>
        <w:t>нятым, если за него проголосовало большинство из присутствующих и/или участву</w:t>
      </w:r>
      <w:r w:rsidRPr="008E64FC">
        <w:rPr>
          <w:rFonts w:eastAsia="Arial"/>
          <w:szCs w:val="24"/>
          <w:lang w:eastAsia="ru-RU"/>
        </w:rPr>
        <w:t>ю</w:t>
      </w:r>
      <w:r w:rsidRPr="008E64FC">
        <w:rPr>
          <w:rFonts w:eastAsia="Arial"/>
          <w:szCs w:val="24"/>
          <w:lang w:eastAsia="ru-RU"/>
        </w:rPr>
        <w:t>щих в электронном голосовании. Решения могут приниматься также с учетом мнений отсутствующих на заседании его членов, полученных в письменном (электронном) в</w:t>
      </w:r>
      <w:r w:rsidRPr="008E64FC">
        <w:rPr>
          <w:rFonts w:eastAsia="Arial"/>
          <w:szCs w:val="24"/>
          <w:lang w:eastAsia="ru-RU"/>
        </w:rPr>
        <w:t>и</w:t>
      </w:r>
      <w:r w:rsidRPr="008E64FC">
        <w:rPr>
          <w:rFonts w:eastAsia="Arial"/>
          <w:szCs w:val="24"/>
          <w:lang w:eastAsia="ru-RU"/>
        </w:rPr>
        <w:t>де.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Решение объявляется инициаторам в день заседания. Решение оформляется пр</w:t>
      </w:r>
      <w:r w:rsidRPr="008E64FC">
        <w:rPr>
          <w:rFonts w:eastAsia="Arial"/>
          <w:szCs w:val="24"/>
          <w:lang w:eastAsia="ru-RU"/>
        </w:rPr>
        <w:t>о</w:t>
      </w:r>
      <w:r w:rsidRPr="008E64FC">
        <w:rPr>
          <w:rFonts w:eastAsia="Arial"/>
          <w:szCs w:val="24"/>
          <w:lang w:eastAsia="ru-RU"/>
        </w:rPr>
        <w:t>токолом, который подписывается председателем Экспертного совета.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Экспертный совет принимает решение о возможности или отказе в подготовке ВКР в формате «Стартап как диплом».</w:t>
      </w:r>
    </w:p>
    <w:p w:rsidR="00014E50" w:rsidRPr="008E64FC" w:rsidRDefault="00014E50" w:rsidP="00014E5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Экспертная комиссия оценивает поданные заявки по следующим критериям:</w:t>
      </w:r>
    </w:p>
    <w:tbl>
      <w:tblPr>
        <w:tblW w:w="9053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823"/>
        <w:gridCol w:w="1985"/>
        <w:gridCol w:w="2252"/>
        <w:gridCol w:w="2993"/>
      </w:tblGrid>
      <w:tr w:rsidR="00014E50" w:rsidRPr="008E64FC" w:rsidTr="005B07A4">
        <w:tc>
          <w:tcPr>
            <w:tcW w:w="1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50" w:rsidRPr="008E64FC" w:rsidRDefault="00014E50" w:rsidP="005B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sz w:val="20"/>
                <w:szCs w:val="20"/>
                <w:lang w:eastAsia="ru-RU"/>
              </w:rPr>
            </w:pPr>
            <w:r w:rsidRPr="008E64FC">
              <w:rPr>
                <w:rFonts w:eastAsia="Arial"/>
                <w:b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50" w:rsidRPr="008E64FC" w:rsidRDefault="00014E50" w:rsidP="005B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sz w:val="20"/>
                <w:szCs w:val="20"/>
                <w:lang w:eastAsia="ru-RU"/>
              </w:rPr>
            </w:pPr>
            <w:r w:rsidRPr="008E64FC">
              <w:rPr>
                <w:rFonts w:eastAsia="Arial"/>
                <w:b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2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50" w:rsidRPr="008E64FC" w:rsidRDefault="00014E50" w:rsidP="005B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sz w:val="20"/>
                <w:szCs w:val="20"/>
                <w:lang w:eastAsia="ru-RU"/>
              </w:rPr>
            </w:pPr>
            <w:r w:rsidRPr="008E64FC">
              <w:rPr>
                <w:rFonts w:eastAsia="Arial"/>
                <w:b/>
                <w:sz w:val="20"/>
                <w:szCs w:val="20"/>
                <w:lang w:eastAsia="ru-RU"/>
              </w:rPr>
              <w:t xml:space="preserve">2 балла </w:t>
            </w:r>
          </w:p>
        </w:tc>
        <w:tc>
          <w:tcPr>
            <w:tcW w:w="2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50" w:rsidRPr="008E64FC" w:rsidRDefault="00014E50" w:rsidP="005B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sz w:val="20"/>
                <w:szCs w:val="20"/>
                <w:lang w:eastAsia="ru-RU"/>
              </w:rPr>
            </w:pPr>
            <w:r w:rsidRPr="008E64FC">
              <w:rPr>
                <w:rFonts w:eastAsia="Arial"/>
                <w:b/>
                <w:sz w:val="20"/>
                <w:szCs w:val="20"/>
                <w:lang w:eastAsia="ru-RU"/>
              </w:rPr>
              <w:t>4 балла</w:t>
            </w:r>
          </w:p>
        </w:tc>
      </w:tr>
      <w:tr w:rsidR="00014E50" w:rsidRPr="008E64FC" w:rsidTr="005B07A4">
        <w:tc>
          <w:tcPr>
            <w:tcW w:w="1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50" w:rsidRPr="008E64FC" w:rsidRDefault="00014E50" w:rsidP="005B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Arial"/>
                <w:sz w:val="20"/>
                <w:szCs w:val="20"/>
                <w:lang w:eastAsia="ru-RU"/>
              </w:rPr>
            </w:pPr>
            <w:r w:rsidRPr="008E64FC">
              <w:rPr>
                <w:rFonts w:eastAsia="Arial"/>
                <w:sz w:val="20"/>
                <w:szCs w:val="20"/>
                <w:lang w:eastAsia="ru-RU"/>
              </w:rPr>
              <w:t>Реалистичность проекта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50" w:rsidRPr="008E64FC" w:rsidRDefault="00014E50" w:rsidP="005B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Arial"/>
                <w:sz w:val="20"/>
                <w:szCs w:val="20"/>
                <w:lang w:eastAsia="ru-RU"/>
              </w:rPr>
            </w:pPr>
            <w:r w:rsidRPr="008E64FC">
              <w:rPr>
                <w:rFonts w:eastAsia="Arial"/>
                <w:sz w:val="20"/>
                <w:szCs w:val="20"/>
                <w:lang w:eastAsia="ru-RU"/>
              </w:rPr>
              <w:t>Проект не реалист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и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 xml:space="preserve">чен (не выполним) </w:t>
            </w:r>
          </w:p>
        </w:tc>
        <w:tc>
          <w:tcPr>
            <w:tcW w:w="2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50" w:rsidRPr="008E64FC" w:rsidRDefault="00014E50" w:rsidP="005B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Arial"/>
                <w:sz w:val="20"/>
                <w:szCs w:val="20"/>
                <w:lang w:eastAsia="ru-RU"/>
              </w:rPr>
            </w:pPr>
            <w:r w:rsidRPr="008E64FC">
              <w:rPr>
                <w:rFonts w:eastAsia="Arial"/>
                <w:sz w:val="20"/>
                <w:szCs w:val="20"/>
                <w:lang w:eastAsia="ru-RU"/>
              </w:rPr>
              <w:t>Проект частично ре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а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 xml:space="preserve">листичен (частично выполним) </w:t>
            </w:r>
          </w:p>
        </w:tc>
        <w:tc>
          <w:tcPr>
            <w:tcW w:w="2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50" w:rsidRPr="008E64FC" w:rsidRDefault="00014E50" w:rsidP="005B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Arial"/>
                <w:sz w:val="20"/>
                <w:szCs w:val="20"/>
                <w:lang w:eastAsia="ru-RU"/>
              </w:rPr>
            </w:pPr>
            <w:r w:rsidRPr="008E64FC">
              <w:rPr>
                <w:rFonts w:eastAsia="Arial"/>
                <w:sz w:val="20"/>
                <w:szCs w:val="20"/>
                <w:lang w:eastAsia="ru-RU"/>
              </w:rPr>
              <w:t>Проект полностью реалистичен (полностью выполним)</w:t>
            </w:r>
          </w:p>
        </w:tc>
      </w:tr>
      <w:tr w:rsidR="00014E50" w:rsidRPr="008E64FC" w:rsidTr="005B07A4">
        <w:tc>
          <w:tcPr>
            <w:tcW w:w="1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50" w:rsidRPr="008E64FC" w:rsidRDefault="00014E50" w:rsidP="005B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Arial"/>
                <w:sz w:val="20"/>
                <w:szCs w:val="20"/>
                <w:lang w:eastAsia="ru-RU"/>
              </w:rPr>
            </w:pPr>
            <w:r w:rsidRPr="008E64FC">
              <w:rPr>
                <w:rFonts w:eastAsia="Arial"/>
                <w:sz w:val="20"/>
                <w:szCs w:val="20"/>
                <w:lang w:eastAsia="ru-RU"/>
              </w:rPr>
              <w:t>Аргументация в пользу Реализации проекта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50" w:rsidRPr="008E64FC" w:rsidRDefault="00014E50" w:rsidP="005B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Arial"/>
                <w:sz w:val="20"/>
                <w:szCs w:val="20"/>
                <w:lang w:eastAsia="ru-RU"/>
              </w:rPr>
            </w:pPr>
            <w:r w:rsidRPr="008E64FC">
              <w:rPr>
                <w:rFonts w:eastAsia="Arial"/>
                <w:sz w:val="20"/>
                <w:szCs w:val="20"/>
                <w:lang w:eastAsia="ru-RU"/>
              </w:rPr>
              <w:t>В пользу идеи пр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о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екта не приведены аргументы</w:t>
            </w:r>
          </w:p>
        </w:tc>
        <w:tc>
          <w:tcPr>
            <w:tcW w:w="2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50" w:rsidRPr="008E64FC" w:rsidRDefault="00014E50" w:rsidP="005B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Arial"/>
                <w:sz w:val="20"/>
                <w:szCs w:val="20"/>
                <w:lang w:eastAsia="ru-RU"/>
              </w:rPr>
            </w:pPr>
            <w:r w:rsidRPr="008E64FC">
              <w:rPr>
                <w:rFonts w:eastAsia="Arial"/>
                <w:sz w:val="20"/>
                <w:szCs w:val="20"/>
                <w:lang w:eastAsia="ru-RU"/>
              </w:rPr>
              <w:t>В пользу реализации проекта приведены аргументы, но не все убедительны</w:t>
            </w:r>
          </w:p>
        </w:tc>
        <w:tc>
          <w:tcPr>
            <w:tcW w:w="2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50" w:rsidRPr="008E64FC" w:rsidRDefault="00014E50" w:rsidP="005B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Arial"/>
                <w:sz w:val="20"/>
                <w:szCs w:val="20"/>
                <w:lang w:eastAsia="ru-RU"/>
              </w:rPr>
            </w:pPr>
            <w:r w:rsidRPr="008E64FC">
              <w:rPr>
                <w:rFonts w:eastAsia="Arial"/>
                <w:sz w:val="20"/>
                <w:szCs w:val="20"/>
                <w:lang w:eastAsia="ru-RU"/>
              </w:rPr>
              <w:t>В пользу реализации проекта приведены весомые аргументы (с приведением статистики, ссылок на научные или бизнес-публикации)</w:t>
            </w:r>
          </w:p>
        </w:tc>
      </w:tr>
    </w:tbl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</w:p>
    <w:p w:rsidR="00014E50" w:rsidRPr="008E64FC" w:rsidRDefault="00014E50" w:rsidP="00014E5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 xml:space="preserve">Условием прохождения отбора является получение итоговой оценки по заявке </w:t>
      </w:r>
      <w:r w:rsidRPr="008E64FC">
        <w:rPr>
          <w:rFonts w:eastAsia="Arial"/>
          <w:szCs w:val="24"/>
          <w:lang w:eastAsia="ru-RU"/>
        </w:rPr>
        <w:lastRenderedPageBreak/>
        <w:t>не менее 4 баллов. Итоговая оценка рассчитывается как среднее значение оценок всех членов экспертной комиссии.</w:t>
      </w:r>
    </w:p>
    <w:p w:rsidR="00014E50" w:rsidRPr="008E64FC" w:rsidRDefault="00014E50" w:rsidP="00014E5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В случае отрицательного решения каждый обучающийся осуществляет подг</w:t>
      </w:r>
      <w:r w:rsidRPr="008E64FC">
        <w:rPr>
          <w:rFonts w:eastAsia="Arial"/>
          <w:szCs w:val="24"/>
          <w:lang w:eastAsia="ru-RU"/>
        </w:rPr>
        <w:t>о</w:t>
      </w:r>
      <w:r w:rsidRPr="008E64FC">
        <w:rPr>
          <w:rFonts w:eastAsia="Arial"/>
          <w:szCs w:val="24"/>
          <w:lang w:eastAsia="ru-RU"/>
        </w:rPr>
        <w:t xml:space="preserve">товку ВКР в виде, предусмотренном </w:t>
      </w:r>
      <w:hyperlink r:id="rId34">
        <w:r w:rsidRPr="008E64FC">
          <w:rPr>
            <w:rFonts w:eastAsia="Arial"/>
            <w:szCs w:val="24"/>
            <w:lang w:eastAsia="ru-RU"/>
          </w:rPr>
          <w:t>Положением о порядке проведения государстве</w:t>
        </w:r>
        <w:r w:rsidRPr="008E64FC">
          <w:rPr>
            <w:rFonts w:eastAsia="Arial"/>
            <w:szCs w:val="24"/>
            <w:lang w:eastAsia="ru-RU"/>
          </w:rPr>
          <w:t>н</w:t>
        </w:r>
        <w:r w:rsidRPr="008E64FC">
          <w:rPr>
            <w:rFonts w:eastAsia="Arial"/>
            <w:szCs w:val="24"/>
            <w:lang w:eastAsia="ru-RU"/>
          </w:rPr>
          <w:t>ной итоговой аттестации по образовательным программам высшего образования - пр</w:t>
        </w:r>
        <w:r w:rsidRPr="008E64FC">
          <w:rPr>
            <w:rFonts w:eastAsia="Arial"/>
            <w:szCs w:val="24"/>
            <w:lang w:eastAsia="ru-RU"/>
          </w:rPr>
          <w:t>о</w:t>
        </w:r>
        <w:r w:rsidRPr="008E64FC">
          <w:rPr>
            <w:rFonts w:eastAsia="Arial"/>
            <w:szCs w:val="24"/>
            <w:lang w:eastAsia="ru-RU"/>
          </w:rPr>
          <w:t>граммам бакалавриата, программам специалитета и программам магистратуры в ПГНИУ</w:t>
        </w:r>
      </w:hyperlink>
      <w:r w:rsidRPr="008E64FC">
        <w:rPr>
          <w:rFonts w:eastAsia="Arial"/>
          <w:szCs w:val="24"/>
          <w:lang w:eastAsia="ru-RU"/>
        </w:rPr>
        <w:t xml:space="preserve"> 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По решению Экспертного совета утверждается и/или корректируется тема ВКР, выполняемой в формате «Стартап как диплом».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Протокол заседания Экспертной комиссии с утвержденной темой ВКР в форм</w:t>
      </w:r>
      <w:r w:rsidRPr="008E64FC">
        <w:rPr>
          <w:rFonts w:eastAsia="Arial"/>
          <w:szCs w:val="24"/>
          <w:lang w:eastAsia="ru-RU"/>
        </w:rPr>
        <w:t>а</w:t>
      </w:r>
      <w:r w:rsidRPr="008E64FC">
        <w:rPr>
          <w:rFonts w:eastAsia="Arial"/>
          <w:szCs w:val="24"/>
          <w:lang w:eastAsia="ru-RU"/>
        </w:rPr>
        <w:t>те «Стартап как диплом» передается Руководителям образовательных программ, об</w:t>
      </w:r>
      <w:r w:rsidRPr="008E64FC">
        <w:rPr>
          <w:rFonts w:eastAsia="Arial"/>
          <w:szCs w:val="24"/>
          <w:lang w:eastAsia="ru-RU"/>
        </w:rPr>
        <w:t>у</w:t>
      </w:r>
      <w:r w:rsidRPr="008E64FC">
        <w:rPr>
          <w:rFonts w:eastAsia="Arial"/>
          <w:szCs w:val="24"/>
          <w:lang w:eastAsia="ru-RU"/>
        </w:rPr>
        <w:t>чающиеся которых участвуют в программе для утверждения темы ВКР на Ученом с</w:t>
      </w:r>
      <w:r w:rsidRPr="008E64FC">
        <w:rPr>
          <w:rFonts w:eastAsia="Arial"/>
          <w:szCs w:val="24"/>
          <w:lang w:eastAsia="ru-RU"/>
        </w:rPr>
        <w:t>о</w:t>
      </w:r>
      <w:r w:rsidRPr="008E64FC">
        <w:rPr>
          <w:rFonts w:eastAsia="Arial"/>
          <w:szCs w:val="24"/>
          <w:lang w:eastAsia="ru-RU"/>
        </w:rPr>
        <w:t>вете экономического факультета в установленном порядке не позднее 10 декабря.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</w:p>
    <w:p w:rsidR="00014E50" w:rsidRPr="008E64FC" w:rsidRDefault="00014E50" w:rsidP="00014E50">
      <w:pPr>
        <w:widowControl w:val="0"/>
        <w:jc w:val="center"/>
        <w:outlineLvl w:val="2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 xml:space="preserve">ПРОЦЕДУРА СОПРОВОЖДЕНИЯ ОБУЧАЮЩИХСЯ </w:t>
      </w:r>
    </w:p>
    <w:p w:rsidR="00014E50" w:rsidRPr="008E64FC" w:rsidRDefault="00014E50" w:rsidP="00014E50">
      <w:pPr>
        <w:widowControl w:val="0"/>
        <w:jc w:val="center"/>
        <w:outlineLvl w:val="2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В РАМКАХ ПРОГРАММЫ «СТАРТАП КАК ДИПЛОМ»</w:t>
      </w:r>
    </w:p>
    <w:p w:rsidR="00014E50" w:rsidRPr="008E64FC" w:rsidRDefault="00014E50" w:rsidP="00014E50">
      <w:pPr>
        <w:spacing w:line="276" w:lineRule="auto"/>
        <w:jc w:val="left"/>
        <w:rPr>
          <w:rFonts w:ascii="Arial" w:eastAsia="Arial" w:hAnsi="Arial" w:cs="Arial"/>
          <w:sz w:val="22"/>
          <w:lang w:eastAsia="ru-RU"/>
        </w:rPr>
      </w:pPr>
    </w:p>
    <w:p w:rsidR="00014E50" w:rsidRPr="008E64FC" w:rsidRDefault="00014E50" w:rsidP="00014E5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Примерный календарный план реализации стартапа в рамках образовательного процесса ПГНИУ представлен в Приложении 2.</w:t>
      </w:r>
    </w:p>
    <w:p w:rsidR="00014E50" w:rsidRPr="008E64FC" w:rsidRDefault="00014E50" w:rsidP="00014E5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Arial"/>
          <w:szCs w:val="24"/>
          <w:lang w:eastAsia="ru-RU"/>
        </w:rPr>
      </w:pPr>
    </w:p>
    <w:p w:rsidR="00014E50" w:rsidRPr="008E64FC" w:rsidRDefault="00014E50" w:rsidP="00014E50">
      <w:pPr>
        <w:widowControl w:val="0"/>
        <w:ind w:firstLine="709"/>
        <w:jc w:val="center"/>
        <w:outlineLvl w:val="2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ОСОБЕННОСТИ ВЫПУСКНОЙ КВАЛИФИКАЦИОННОЙ РАБОТЫ</w:t>
      </w:r>
    </w:p>
    <w:p w:rsidR="00014E50" w:rsidRPr="008E64FC" w:rsidRDefault="00014E50" w:rsidP="00014E50">
      <w:pPr>
        <w:widowControl w:val="0"/>
        <w:ind w:firstLine="709"/>
        <w:jc w:val="center"/>
        <w:outlineLvl w:val="2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В ФОРМАТЕ «СТАРТАП КАК ДИПЛОМ»</w:t>
      </w:r>
    </w:p>
    <w:p w:rsidR="00014E50" w:rsidRPr="008E64FC" w:rsidRDefault="00014E50" w:rsidP="00014E50">
      <w:pPr>
        <w:spacing w:line="276" w:lineRule="auto"/>
        <w:jc w:val="left"/>
        <w:rPr>
          <w:rFonts w:ascii="Arial" w:eastAsia="Arial" w:hAnsi="Arial" w:cs="Arial"/>
          <w:sz w:val="22"/>
          <w:lang w:eastAsia="ru-RU"/>
        </w:rPr>
      </w:pP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Выпускная квалификационная работа в формате «Стартап как диплом» пре</w:t>
      </w:r>
      <w:r w:rsidRPr="008E64FC">
        <w:rPr>
          <w:rFonts w:eastAsia="Arial"/>
          <w:szCs w:val="24"/>
          <w:lang w:eastAsia="ru-RU"/>
        </w:rPr>
        <w:t>д</w:t>
      </w:r>
      <w:r w:rsidRPr="008E64FC">
        <w:rPr>
          <w:rFonts w:eastAsia="Arial"/>
          <w:szCs w:val="24"/>
          <w:lang w:eastAsia="ru-RU"/>
        </w:rPr>
        <w:t>ставляет собой бизнес-проект, разработанный несколькими обучающимися (командой стартапа, в которую входит несколько обучающихся), демонстрирующий уровень по</w:t>
      </w:r>
      <w:r w:rsidRPr="008E64FC">
        <w:rPr>
          <w:rFonts w:eastAsia="Arial"/>
          <w:szCs w:val="24"/>
          <w:lang w:eastAsia="ru-RU"/>
        </w:rPr>
        <w:t>д</w:t>
      </w:r>
      <w:r w:rsidRPr="008E64FC">
        <w:rPr>
          <w:rFonts w:eastAsia="Arial"/>
          <w:szCs w:val="24"/>
          <w:lang w:eastAsia="ru-RU"/>
        </w:rPr>
        <w:t>готовленности выпускника к самостоятельной профессиональной деятельности, сфо</w:t>
      </w:r>
      <w:r w:rsidRPr="008E64FC">
        <w:rPr>
          <w:rFonts w:eastAsia="Arial"/>
          <w:szCs w:val="24"/>
          <w:lang w:eastAsia="ru-RU"/>
        </w:rPr>
        <w:t>р</w:t>
      </w:r>
      <w:r w:rsidRPr="008E64FC">
        <w:rPr>
          <w:rFonts w:eastAsia="Arial"/>
          <w:szCs w:val="24"/>
          <w:lang w:eastAsia="ru-RU"/>
        </w:rPr>
        <w:t>мированности компетенций, установленных ФГОС ВО или СУОС ПГНИУ. В команду бизнес-проекта могут входить обучающиеся экономического факультета ПГНИУ бак</w:t>
      </w:r>
      <w:r w:rsidRPr="008E64FC">
        <w:rPr>
          <w:rFonts w:eastAsia="Arial"/>
          <w:szCs w:val="24"/>
          <w:lang w:eastAsia="ru-RU"/>
        </w:rPr>
        <w:t>а</w:t>
      </w:r>
      <w:r w:rsidRPr="008E64FC">
        <w:rPr>
          <w:rFonts w:eastAsia="Arial"/>
          <w:szCs w:val="24"/>
          <w:lang w:eastAsia="ru-RU"/>
        </w:rPr>
        <w:t>лавриата, специалитета, магистратуры всех форм обучения любых направлений подг</w:t>
      </w:r>
      <w:r w:rsidRPr="008E64FC">
        <w:rPr>
          <w:rFonts w:eastAsia="Arial"/>
          <w:szCs w:val="24"/>
          <w:lang w:eastAsia="ru-RU"/>
        </w:rPr>
        <w:t>о</w:t>
      </w:r>
      <w:r w:rsidRPr="008E64FC">
        <w:rPr>
          <w:rFonts w:eastAsia="Arial"/>
          <w:szCs w:val="24"/>
          <w:lang w:eastAsia="ru-RU"/>
        </w:rPr>
        <w:t>товки и специальностей в соответствии с содержанием бизнес-проекта,  а также, в сл</w:t>
      </w:r>
      <w:r w:rsidRPr="008E64FC">
        <w:rPr>
          <w:rFonts w:eastAsia="Arial"/>
          <w:szCs w:val="24"/>
          <w:lang w:eastAsia="ru-RU"/>
        </w:rPr>
        <w:t>у</w:t>
      </w:r>
      <w:r w:rsidRPr="008E64FC">
        <w:rPr>
          <w:rFonts w:eastAsia="Arial"/>
          <w:szCs w:val="24"/>
          <w:lang w:eastAsia="ru-RU"/>
        </w:rPr>
        <w:t>чае заинтересованности, обучающиеся на иных факультетах ПГНИУ. Численность к</w:t>
      </w:r>
      <w:r w:rsidRPr="008E64FC">
        <w:rPr>
          <w:rFonts w:eastAsia="Arial"/>
          <w:szCs w:val="24"/>
          <w:lang w:eastAsia="ru-RU"/>
        </w:rPr>
        <w:t>о</w:t>
      </w:r>
      <w:r w:rsidRPr="008E64FC">
        <w:rPr>
          <w:rFonts w:eastAsia="Arial"/>
          <w:szCs w:val="24"/>
          <w:lang w:eastAsia="ru-RU"/>
        </w:rPr>
        <w:t>манды проекта – от 3 до 5 человек.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Обучающимся экономического факультета ПГНИУ предоставляется возмо</w:t>
      </w:r>
      <w:r w:rsidRPr="008E64FC">
        <w:rPr>
          <w:rFonts w:eastAsia="Arial"/>
          <w:szCs w:val="24"/>
          <w:lang w:eastAsia="ru-RU"/>
        </w:rPr>
        <w:t>ж</w:t>
      </w:r>
      <w:r w:rsidRPr="008E64FC">
        <w:rPr>
          <w:rFonts w:eastAsia="Arial"/>
          <w:szCs w:val="24"/>
          <w:lang w:eastAsia="ru-RU"/>
        </w:rPr>
        <w:t>ность подготовки и защиты ВКР в формате «Стартап как диплом» на любой стадии г</w:t>
      </w:r>
      <w:r w:rsidRPr="008E64FC">
        <w:rPr>
          <w:rFonts w:eastAsia="Arial"/>
          <w:szCs w:val="24"/>
          <w:lang w:eastAsia="ru-RU"/>
        </w:rPr>
        <w:t>о</w:t>
      </w:r>
      <w:r w:rsidRPr="008E64FC">
        <w:rPr>
          <w:rFonts w:eastAsia="Arial"/>
          <w:szCs w:val="24"/>
          <w:lang w:eastAsia="ru-RU"/>
        </w:rPr>
        <w:t>товности или уже работающего бизнеса.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 xml:space="preserve">Проект может быть вынесен на защиту при одновременном достижении всех критериев, указанных в приложении 3. 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Сроки утверждения темы ВКР и закрепления руководителя устанавливаются Положением об итоговой государственной аттестации по образовательным програ</w:t>
      </w:r>
      <w:r w:rsidRPr="008E64FC">
        <w:rPr>
          <w:rFonts w:eastAsia="Arial"/>
          <w:szCs w:val="24"/>
          <w:lang w:eastAsia="ru-RU"/>
        </w:rPr>
        <w:t>м</w:t>
      </w:r>
      <w:r w:rsidRPr="008E64FC">
        <w:rPr>
          <w:rFonts w:eastAsia="Arial"/>
          <w:szCs w:val="24"/>
          <w:lang w:eastAsia="ru-RU"/>
        </w:rPr>
        <w:t>мам высшего образования - программам бакалавриата, специалитета, магистратуры экономического факультета ПГНИУ.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После утверждения тем ВКР обучающихся – участников стартапа на Экспер</w:t>
      </w:r>
      <w:r w:rsidRPr="008E64FC">
        <w:rPr>
          <w:rFonts w:eastAsia="Arial"/>
          <w:szCs w:val="24"/>
          <w:lang w:eastAsia="ru-RU"/>
        </w:rPr>
        <w:t>т</w:t>
      </w:r>
      <w:r w:rsidRPr="008E64FC">
        <w:rPr>
          <w:rFonts w:eastAsia="Arial"/>
          <w:szCs w:val="24"/>
          <w:lang w:eastAsia="ru-RU"/>
        </w:rPr>
        <w:t>ном совете рабочая группа «Стартап как диплом» организует заседание с участием р</w:t>
      </w:r>
      <w:r w:rsidRPr="008E64FC">
        <w:rPr>
          <w:rFonts w:eastAsia="Arial"/>
          <w:szCs w:val="24"/>
          <w:lang w:eastAsia="ru-RU"/>
        </w:rPr>
        <w:t>у</w:t>
      </w:r>
      <w:r w:rsidRPr="008E64FC">
        <w:rPr>
          <w:rFonts w:eastAsia="Arial"/>
          <w:szCs w:val="24"/>
          <w:lang w:eastAsia="ru-RU"/>
        </w:rPr>
        <w:t>ководителя образовательной программы и руководителей ВКР обучающихся, учас</w:t>
      </w:r>
      <w:r w:rsidRPr="008E64FC">
        <w:rPr>
          <w:rFonts w:eastAsia="Arial"/>
          <w:szCs w:val="24"/>
          <w:lang w:eastAsia="ru-RU"/>
        </w:rPr>
        <w:t>т</w:t>
      </w:r>
      <w:r w:rsidRPr="008E64FC">
        <w:rPr>
          <w:rFonts w:eastAsia="Arial"/>
          <w:szCs w:val="24"/>
          <w:lang w:eastAsia="ru-RU"/>
        </w:rPr>
        <w:t>вующих в проекте, в целях согласования общей темы ВКР обучающихся и определ</w:t>
      </w:r>
      <w:r w:rsidRPr="008E64FC">
        <w:rPr>
          <w:rFonts w:eastAsia="Arial"/>
          <w:szCs w:val="24"/>
          <w:lang w:eastAsia="ru-RU"/>
        </w:rPr>
        <w:t>е</w:t>
      </w:r>
      <w:r w:rsidRPr="008E64FC">
        <w:rPr>
          <w:rFonts w:eastAsia="Arial"/>
          <w:szCs w:val="24"/>
          <w:lang w:eastAsia="ru-RU"/>
        </w:rPr>
        <w:t>ния индивидуальных заданий каждому участнику стартапа с учетом направлений по</w:t>
      </w:r>
      <w:r w:rsidRPr="008E64FC">
        <w:rPr>
          <w:rFonts w:eastAsia="Arial"/>
          <w:szCs w:val="24"/>
          <w:lang w:eastAsia="ru-RU"/>
        </w:rPr>
        <w:t>д</w:t>
      </w:r>
      <w:r w:rsidRPr="008E64FC">
        <w:rPr>
          <w:rFonts w:eastAsia="Arial"/>
          <w:szCs w:val="24"/>
          <w:lang w:eastAsia="ru-RU"/>
        </w:rPr>
        <w:t>готовки / специальностей обучающихся.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Формулировка темы ВКР в формате «Стартап как диплом» должна иметь сл</w:t>
      </w:r>
      <w:r w:rsidRPr="008E64FC">
        <w:rPr>
          <w:rFonts w:eastAsia="Arial"/>
          <w:szCs w:val="24"/>
          <w:lang w:eastAsia="ru-RU"/>
        </w:rPr>
        <w:t>е</w:t>
      </w:r>
      <w:r w:rsidRPr="008E64FC">
        <w:rPr>
          <w:rFonts w:eastAsia="Arial"/>
          <w:szCs w:val="24"/>
          <w:lang w:eastAsia="ru-RU"/>
        </w:rPr>
        <w:t>дующую структуру: «Название стартапа»: название своей индивидуальной темы с ук</w:t>
      </w:r>
      <w:r w:rsidRPr="008E64FC">
        <w:rPr>
          <w:rFonts w:eastAsia="Arial"/>
          <w:szCs w:val="24"/>
          <w:lang w:eastAsia="ru-RU"/>
        </w:rPr>
        <w:t>а</w:t>
      </w:r>
      <w:r w:rsidRPr="008E64FC">
        <w:rPr>
          <w:rFonts w:eastAsia="Arial"/>
          <w:szCs w:val="24"/>
          <w:lang w:eastAsia="ru-RU"/>
        </w:rPr>
        <w:t xml:space="preserve">занием решаемой бизнес-задачи или общественно значимой проблемы и используемых </w:t>
      </w:r>
      <w:r w:rsidRPr="008E64FC">
        <w:rPr>
          <w:rFonts w:eastAsia="Arial"/>
          <w:szCs w:val="24"/>
          <w:lang w:eastAsia="ru-RU"/>
        </w:rPr>
        <w:lastRenderedPageBreak/>
        <w:t>технологий».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Задание на ВЕР ф формате «Стартап как диплом» состоит из двух частей. Пе</w:t>
      </w:r>
      <w:r w:rsidRPr="008E64FC">
        <w:rPr>
          <w:rFonts w:eastAsia="Arial"/>
          <w:szCs w:val="24"/>
          <w:lang w:eastAsia="ru-RU"/>
        </w:rPr>
        <w:t>р</w:t>
      </w:r>
      <w:r w:rsidRPr="008E64FC">
        <w:rPr>
          <w:rFonts w:eastAsia="Arial"/>
          <w:szCs w:val="24"/>
          <w:lang w:eastAsia="ru-RU"/>
        </w:rPr>
        <w:t>вая часть задания одинакова для всех членов команды стартапа, вторая – индивидуал</w:t>
      </w:r>
      <w:r w:rsidRPr="008E64FC">
        <w:rPr>
          <w:rFonts w:eastAsia="Arial"/>
          <w:szCs w:val="24"/>
          <w:lang w:eastAsia="ru-RU"/>
        </w:rPr>
        <w:t>ь</w:t>
      </w:r>
      <w:r w:rsidRPr="008E64FC">
        <w:rPr>
          <w:rFonts w:eastAsia="Arial"/>
          <w:szCs w:val="24"/>
          <w:lang w:eastAsia="ru-RU"/>
        </w:rPr>
        <w:t>ное задание, связанное со спецификой направления подготовки / специальности, по к</w:t>
      </w:r>
      <w:r w:rsidRPr="008E64FC">
        <w:rPr>
          <w:rFonts w:eastAsia="Arial"/>
          <w:szCs w:val="24"/>
          <w:lang w:eastAsia="ru-RU"/>
        </w:rPr>
        <w:t>о</w:t>
      </w:r>
      <w:r w:rsidRPr="008E64FC">
        <w:rPr>
          <w:rFonts w:eastAsia="Arial"/>
          <w:szCs w:val="24"/>
          <w:lang w:eastAsia="ru-RU"/>
        </w:rPr>
        <w:t>торой обучается член команды стартапа.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По результатам подготовки ВКР в формате «Стартап как диплом» руководитель ВКР и наставник Стартапа представляет(ют) отзыв(ы) о совместной работе обуча</w:t>
      </w:r>
      <w:r w:rsidRPr="008E64FC">
        <w:rPr>
          <w:rFonts w:eastAsia="Arial"/>
          <w:szCs w:val="24"/>
          <w:lang w:eastAsia="ru-RU"/>
        </w:rPr>
        <w:t>ю</w:t>
      </w:r>
      <w:r w:rsidRPr="008E64FC">
        <w:rPr>
          <w:rFonts w:eastAsia="Arial"/>
          <w:szCs w:val="24"/>
          <w:lang w:eastAsia="ru-RU"/>
        </w:rPr>
        <w:t>щихся в команде стартапа в период подготовки ВКР с указанием личного вклада ка</w:t>
      </w:r>
      <w:r w:rsidRPr="008E64FC">
        <w:rPr>
          <w:rFonts w:eastAsia="Arial"/>
          <w:szCs w:val="24"/>
          <w:lang w:eastAsia="ru-RU"/>
        </w:rPr>
        <w:t>ж</w:t>
      </w:r>
      <w:r w:rsidRPr="008E64FC">
        <w:rPr>
          <w:rFonts w:eastAsia="Arial"/>
          <w:szCs w:val="24"/>
          <w:lang w:eastAsia="ru-RU"/>
        </w:rPr>
        <w:t>дого члена команды.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ВКР в формате «Стартап как диплом»  подлежит обязательному рецензиров</w:t>
      </w:r>
      <w:r w:rsidRPr="008E64FC">
        <w:rPr>
          <w:rFonts w:eastAsia="Arial"/>
          <w:szCs w:val="24"/>
          <w:lang w:eastAsia="ru-RU"/>
        </w:rPr>
        <w:t>а</w:t>
      </w:r>
      <w:r w:rsidRPr="008E64FC">
        <w:rPr>
          <w:rFonts w:eastAsia="Arial"/>
          <w:szCs w:val="24"/>
          <w:lang w:eastAsia="ru-RU"/>
        </w:rPr>
        <w:t>нию (не менее двух рецензий от внешних экспертов в соответствующей области пр</w:t>
      </w:r>
      <w:r w:rsidRPr="008E64FC">
        <w:rPr>
          <w:rFonts w:eastAsia="Arial"/>
          <w:szCs w:val="24"/>
          <w:lang w:eastAsia="ru-RU"/>
        </w:rPr>
        <w:t>о</w:t>
      </w:r>
      <w:r w:rsidRPr="008E64FC">
        <w:rPr>
          <w:rFonts w:eastAsia="Arial"/>
          <w:szCs w:val="24"/>
          <w:lang w:eastAsia="ru-RU"/>
        </w:rPr>
        <w:t>фессиональной деятельности, в зависимости от направления подготовки / специальн</w:t>
      </w:r>
      <w:r w:rsidRPr="008E64FC">
        <w:rPr>
          <w:rFonts w:eastAsia="Arial"/>
          <w:szCs w:val="24"/>
          <w:lang w:eastAsia="ru-RU"/>
        </w:rPr>
        <w:t>о</w:t>
      </w:r>
      <w:r w:rsidRPr="008E64FC">
        <w:rPr>
          <w:rFonts w:eastAsia="Arial"/>
          <w:szCs w:val="24"/>
          <w:lang w:eastAsia="ru-RU"/>
        </w:rPr>
        <w:t>сти обучающегося), включающих оценку технологичности проекта и перспективы его коммерциализации (согласно критериям из приложения 5).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Содержание ВКР в формате «Стартап как диплом» представляется тремя док</w:t>
      </w:r>
      <w:r w:rsidRPr="008E64FC">
        <w:rPr>
          <w:rFonts w:eastAsia="Arial"/>
          <w:szCs w:val="24"/>
          <w:lang w:eastAsia="ru-RU"/>
        </w:rPr>
        <w:t>у</w:t>
      </w:r>
      <w:r w:rsidRPr="008E64FC">
        <w:rPr>
          <w:rFonts w:eastAsia="Arial"/>
          <w:szCs w:val="24"/>
          <w:lang w:eastAsia="ru-RU"/>
        </w:rPr>
        <w:t>ментами: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1) текстом ВКР, выполненной в формате «Стартап как диплом»,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2) отзывами руководителя ВКР и наставников;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3) не менее 2-х рецензий от экспертов в соответствующей области професси</w:t>
      </w:r>
      <w:r w:rsidRPr="008E64FC">
        <w:rPr>
          <w:rFonts w:eastAsia="Arial"/>
          <w:szCs w:val="24"/>
          <w:lang w:eastAsia="ru-RU"/>
        </w:rPr>
        <w:t>о</w:t>
      </w:r>
      <w:r w:rsidRPr="008E64FC">
        <w:rPr>
          <w:rFonts w:eastAsia="Arial"/>
          <w:szCs w:val="24"/>
          <w:lang w:eastAsia="ru-RU"/>
        </w:rPr>
        <w:t>нальной деятельности, в зависимости от направления подготовки / специальности об</w:t>
      </w:r>
      <w:r w:rsidRPr="008E64FC">
        <w:rPr>
          <w:rFonts w:eastAsia="Arial"/>
          <w:szCs w:val="24"/>
          <w:lang w:eastAsia="ru-RU"/>
        </w:rPr>
        <w:t>у</w:t>
      </w:r>
      <w:r w:rsidRPr="008E64FC">
        <w:rPr>
          <w:rFonts w:eastAsia="Arial"/>
          <w:szCs w:val="24"/>
          <w:lang w:eastAsia="ru-RU"/>
        </w:rPr>
        <w:t>чающегося.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Дополнительно командой стартапа могут быть представлены заключения инв</w:t>
      </w:r>
      <w:r w:rsidRPr="008E64FC">
        <w:rPr>
          <w:rFonts w:eastAsia="Arial"/>
          <w:szCs w:val="24"/>
          <w:lang w:eastAsia="ru-RU"/>
        </w:rPr>
        <w:t>е</w:t>
      </w:r>
      <w:r w:rsidRPr="008E64FC">
        <w:rPr>
          <w:rFonts w:eastAsia="Arial"/>
          <w:szCs w:val="24"/>
          <w:lang w:eastAsia="ru-RU"/>
        </w:rPr>
        <w:t>сторов, патенты и авторские свидетельства, научные публикации, отчеты по грантам, акты о внедрении, и иные документы и материалы в соответствии с Приложением 3, свидетельствующие об уровне теоретической и практической подготовки команды бизнес-проекта и результатах освоения ими образовательной(-ых) программ(-ы).</w:t>
      </w:r>
    </w:p>
    <w:p w:rsidR="00014E50" w:rsidRPr="008E64FC" w:rsidRDefault="00014E50" w:rsidP="00014E50">
      <w:pPr>
        <w:widowControl w:val="0"/>
        <w:ind w:firstLine="709"/>
        <w:jc w:val="center"/>
        <w:rPr>
          <w:rFonts w:eastAsia="Arial"/>
          <w:szCs w:val="24"/>
          <w:lang w:eastAsia="ru-RU"/>
        </w:rPr>
      </w:pPr>
    </w:p>
    <w:p w:rsidR="00014E50" w:rsidRPr="008E64FC" w:rsidRDefault="00014E50" w:rsidP="00014E50">
      <w:pPr>
        <w:widowControl w:val="0"/>
        <w:ind w:firstLine="709"/>
        <w:jc w:val="center"/>
        <w:outlineLvl w:val="2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ОСОБЕННОСТИ ЗАЩИТЫ ВКР В ФОРМАТЕ СТАРТАП КАК ДИПЛОМ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Предзащита ВКР в формате «Стартап как диплом» проводится не позднее око</w:t>
      </w:r>
      <w:r w:rsidRPr="008E64FC">
        <w:rPr>
          <w:rFonts w:eastAsia="Arial"/>
          <w:szCs w:val="24"/>
          <w:lang w:eastAsia="ru-RU"/>
        </w:rPr>
        <w:t>н</w:t>
      </w:r>
      <w:r w:rsidRPr="008E64FC">
        <w:rPr>
          <w:rFonts w:eastAsia="Arial"/>
          <w:szCs w:val="24"/>
          <w:lang w:eastAsia="ru-RU"/>
        </w:rPr>
        <w:t>чания весеннего триместра, предшествующего периоду ГИА в форме очной презент</w:t>
      </w:r>
      <w:r w:rsidRPr="008E64FC">
        <w:rPr>
          <w:rFonts w:eastAsia="Arial"/>
          <w:szCs w:val="24"/>
          <w:lang w:eastAsia="ru-RU"/>
        </w:rPr>
        <w:t>а</w:t>
      </w:r>
      <w:r w:rsidRPr="008E64FC">
        <w:rPr>
          <w:rFonts w:eastAsia="Arial"/>
          <w:szCs w:val="24"/>
          <w:lang w:eastAsia="ru-RU"/>
        </w:rPr>
        <w:t>ции обучающимися результатов разработки проекта рабочей группе.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По итогам предзащиты рабочая группа выносит решение о допуске обучающи</w:t>
      </w:r>
      <w:r w:rsidRPr="008E64FC">
        <w:rPr>
          <w:rFonts w:eastAsia="Arial"/>
          <w:szCs w:val="24"/>
          <w:lang w:eastAsia="ru-RU"/>
        </w:rPr>
        <w:t>х</w:t>
      </w:r>
      <w:r w:rsidRPr="008E64FC">
        <w:rPr>
          <w:rFonts w:eastAsia="Arial"/>
          <w:szCs w:val="24"/>
          <w:lang w:eastAsia="ru-RU"/>
        </w:rPr>
        <w:t>ся к защите в формате «Стартап как диплом».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В случае принятия решения рабочей группой о допуске обучающийся оформл</w:t>
      </w:r>
      <w:r w:rsidRPr="008E64FC">
        <w:rPr>
          <w:rFonts w:eastAsia="Arial"/>
          <w:szCs w:val="24"/>
          <w:lang w:eastAsia="ru-RU"/>
        </w:rPr>
        <w:t>я</w:t>
      </w:r>
      <w:r w:rsidRPr="008E64FC">
        <w:rPr>
          <w:rFonts w:eastAsia="Arial"/>
          <w:szCs w:val="24"/>
          <w:lang w:eastAsia="ru-RU"/>
        </w:rPr>
        <w:t>ет результаты проекта в соответствии со структурой ВКР в виде «Стартап».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В случае принятия решения экспертной комиссии о не допуске обучающийся готовится к защите ВКР в соответствии с Положением об итоговой государственной аттестации по образовательным программам высшего образования - программам бак</w:t>
      </w:r>
      <w:r w:rsidRPr="008E64FC">
        <w:rPr>
          <w:rFonts w:eastAsia="Arial"/>
          <w:szCs w:val="24"/>
          <w:lang w:eastAsia="ru-RU"/>
        </w:rPr>
        <w:t>а</w:t>
      </w:r>
      <w:r w:rsidRPr="008E64FC">
        <w:rPr>
          <w:rFonts w:eastAsia="Arial"/>
          <w:szCs w:val="24"/>
          <w:lang w:eastAsia="ru-RU"/>
        </w:rPr>
        <w:t>лавриата, специалитета, магистратуры экономического факультета ПГНИУ.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Рабочая группа «Стартап как диплом» формирует государственную экзамен</w:t>
      </w:r>
      <w:r w:rsidRPr="008E64FC">
        <w:rPr>
          <w:rFonts w:eastAsia="Arial"/>
          <w:szCs w:val="24"/>
          <w:lang w:eastAsia="ru-RU"/>
        </w:rPr>
        <w:t>а</w:t>
      </w:r>
      <w:r w:rsidRPr="008E64FC">
        <w:rPr>
          <w:rFonts w:eastAsia="Arial"/>
          <w:szCs w:val="24"/>
          <w:lang w:eastAsia="ru-RU"/>
        </w:rPr>
        <w:t>ционную комиссию, апелляционную комиссию не позднее чем за 1 месяц до начала период ГИА и согласовывает дату защиты в формате «Стартап как диплом» в соотве</w:t>
      </w:r>
      <w:r w:rsidRPr="008E64FC">
        <w:rPr>
          <w:rFonts w:eastAsia="Arial"/>
          <w:szCs w:val="24"/>
          <w:lang w:eastAsia="ru-RU"/>
        </w:rPr>
        <w:t>т</w:t>
      </w:r>
      <w:r w:rsidRPr="008E64FC">
        <w:rPr>
          <w:rFonts w:eastAsia="Arial"/>
          <w:szCs w:val="24"/>
          <w:lang w:eastAsia="ru-RU"/>
        </w:rPr>
        <w:t>ствии с требованиями</w:t>
      </w:r>
      <w:hyperlink r:id="rId35">
        <w:r w:rsidRPr="008E64FC">
          <w:rPr>
            <w:rFonts w:eastAsia="Arial"/>
            <w:szCs w:val="24"/>
            <w:lang w:eastAsia="ru-RU"/>
          </w:rPr>
          <w:t xml:space="preserve"> Положения о порядке проведения государственной итоговой а</w:t>
        </w:r>
        <w:r w:rsidRPr="008E64FC">
          <w:rPr>
            <w:rFonts w:eastAsia="Arial"/>
            <w:szCs w:val="24"/>
            <w:lang w:eastAsia="ru-RU"/>
          </w:rPr>
          <w:t>т</w:t>
        </w:r>
        <w:r w:rsidRPr="008E64FC">
          <w:rPr>
            <w:rFonts w:eastAsia="Arial"/>
            <w:szCs w:val="24"/>
            <w:lang w:eastAsia="ru-RU"/>
          </w:rPr>
          <w:t>тестации по образовательным программам высшего образования - программам бак</w:t>
        </w:r>
        <w:r w:rsidRPr="008E64FC">
          <w:rPr>
            <w:rFonts w:eastAsia="Arial"/>
            <w:szCs w:val="24"/>
            <w:lang w:eastAsia="ru-RU"/>
          </w:rPr>
          <w:t>а</w:t>
        </w:r>
        <w:r w:rsidRPr="008E64FC">
          <w:rPr>
            <w:rFonts w:eastAsia="Arial"/>
            <w:szCs w:val="24"/>
            <w:lang w:eastAsia="ru-RU"/>
          </w:rPr>
          <w:t>лавриата, программам специалитета и программам магистратуры экономического ф</w:t>
        </w:r>
        <w:r w:rsidRPr="008E64FC">
          <w:rPr>
            <w:rFonts w:eastAsia="Arial"/>
            <w:szCs w:val="24"/>
            <w:lang w:eastAsia="ru-RU"/>
          </w:rPr>
          <w:t>а</w:t>
        </w:r>
        <w:r w:rsidRPr="008E64FC">
          <w:rPr>
            <w:rFonts w:eastAsia="Arial"/>
            <w:szCs w:val="24"/>
            <w:lang w:eastAsia="ru-RU"/>
          </w:rPr>
          <w:t>культета ПГНИУ</w:t>
        </w:r>
      </w:hyperlink>
      <w:r w:rsidRPr="008E64FC">
        <w:rPr>
          <w:rFonts w:eastAsia="Arial"/>
          <w:szCs w:val="24"/>
          <w:lang w:eastAsia="ru-RU"/>
        </w:rPr>
        <w:t>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Государственная экзаменационная комиссия «Стартап как диплом» может быть создана для проведения государственной итоговой аттестации одновременно по ряду специальностей и направлений подготовки или по ряду образовательных программ б</w:t>
      </w:r>
      <w:r w:rsidRPr="008E64FC">
        <w:rPr>
          <w:rFonts w:eastAsia="Arial"/>
          <w:szCs w:val="24"/>
          <w:lang w:eastAsia="ru-RU"/>
        </w:rPr>
        <w:t>а</w:t>
      </w:r>
      <w:r w:rsidRPr="008E64FC">
        <w:rPr>
          <w:rFonts w:eastAsia="Arial"/>
          <w:szCs w:val="24"/>
          <w:lang w:eastAsia="ru-RU"/>
        </w:rPr>
        <w:t>калавриата, специалитета, магистратуры, в том числе разных уровней высшего образ</w:t>
      </w:r>
      <w:r w:rsidRPr="008E64FC">
        <w:rPr>
          <w:rFonts w:eastAsia="Arial"/>
          <w:szCs w:val="24"/>
          <w:lang w:eastAsia="ru-RU"/>
        </w:rPr>
        <w:t>о</w:t>
      </w:r>
      <w:r w:rsidRPr="008E64FC">
        <w:rPr>
          <w:rFonts w:eastAsia="Arial"/>
          <w:szCs w:val="24"/>
          <w:lang w:eastAsia="ru-RU"/>
        </w:rPr>
        <w:lastRenderedPageBreak/>
        <w:t>вания.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В состав ГЭК «Стартап как диплом» включаются не менее 5 человек, из кот</w:t>
      </w:r>
      <w:r w:rsidRPr="008E64FC">
        <w:rPr>
          <w:rFonts w:eastAsia="Arial"/>
          <w:szCs w:val="24"/>
          <w:lang w:eastAsia="ru-RU"/>
        </w:rPr>
        <w:t>о</w:t>
      </w:r>
      <w:r w:rsidRPr="008E64FC">
        <w:rPr>
          <w:rFonts w:eastAsia="Arial"/>
          <w:szCs w:val="24"/>
          <w:lang w:eastAsia="ru-RU"/>
        </w:rPr>
        <w:t>рых доля ведущих специалистов - представителей работодателей или их объединений в соответствующей области профессиональной деятельности (далее - специалисты) – не менее 40%, доля представителей коммерческих организаций и экспертов, обладающих опытом предпринимательской деятельности в сфере технологического предприним</w:t>
      </w:r>
      <w:r w:rsidRPr="008E64FC">
        <w:rPr>
          <w:rFonts w:eastAsia="Arial"/>
          <w:szCs w:val="24"/>
          <w:lang w:eastAsia="ru-RU"/>
        </w:rPr>
        <w:t>а</w:t>
      </w:r>
      <w:r w:rsidRPr="008E64FC">
        <w:rPr>
          <w:rFonts w:eastAsia="Arial"/>
          <w:szCs w:val="24"/>
          <w:lang w:eastAsia="ru-RU"/>
        </w:rPr>
        <w:t>тельства, – не менее 40%, остальных - педагогических работников, относящихся к профессорско-преподавательскому составу ПГНИУ и (или) иных организаций, и (или) научных работников ПГНИУ и (или) иных организаций, имеющих ученое звание и (или) ученую степень кандидата и(или) доктора наук, - не менее 20%.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Рабочая группа «Стартап как диплом» организует процедуру защиты в формате «Стартап как диплом» в соответствии с графиком проведения государственной итог</w:t>
      </w:r>
      <w:r w:rsidRPr="008E64FC">
        <w:rPr>
          <w:rFonts w:eastAsia="Arial"/>
          <w:szCs w:val="24"/>
          <w:lang w:eastAsia="ru-RU"/>
        </w:rPr>
        <w:t>о</w:t>
      </w:r>
      <w:r w:rsidRPr="008E64FC">
        <w:rPr>
          <w:rFonts w:eastAsia="Arial"/>
          <w:szCs w:val="24"/>
          <w:lang w:eastAsia="ru-RU"/>
        </w:rPr>
        <w:t>вой аттестации.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Защита ВКР в формате «Стартап как диплом» проводится командами стартапа.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Обучающиеся - участники стартапа представляют ГЭК «Стартап как диплом» общее выступление, включающее общее описание проекта и индивидуальный вклад каждого члена команды.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Обучающиеся – члены команды не менее чем за 2 дня до даты государственной итоговой аттестации представляют на защите в ВКР в формате «Стартап как диплом» следующие документы: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– тексты ВКР, выполненные в формате «Стартап как диплом»;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– рецензии на ВКР;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– отзывы руководителя(ей), отражающие индивидуальный вклад каждого уч</w:t>
      </w:r>
      <w:r w:rsidRPr="008E64FC">
        <w:rPr>
          <w:rFonts w:eastAsia="Arial"/>
          <w:szCs w:val="24"/>
          <w:lang w:eastAsia="ru-RU"/>
        </w:rPr>
        <w:t>а</w:t>
      </w:r>
      <w:r w:rsidRPr="008E64FC">
        <w:rPr>
          <w:rFonts w:eastAsia="Arial"/>
          <w:szCs w:val="24"/>
          <w:lang w:eastAsia="ru-RU"/>
        </w:rPr>
        <w:t>стника проектной команды;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– подтверждающие соответствие критериям отбора в программу «Стартап как диплом» документы (Приложение 3);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– решение рабочей группы о допуске к защите в формате «Стартап как диплом»;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– отчет о проверке на наличие неправомерных заимствований в порядке;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– презентацию и другой раздаточный материал.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Продолжительность общего выступления зависит от количества обучающихся - участников стартапа. Защита начинается с общего описания проекта. Далее слово пр</w:t>
      </w:r>
      <w:r w:rsidRPr="008E64FC">
        <w:rPr>
          <w:rFonts w:eastAsia="Arial"/>
          <w:szCs w:val="24"/>
          <w:lang w:eastAsia="ru-RU"/>
        </w:rPr>
        <w:t>е</w:t>
      </w:r>
      <w:r w:rsidRPr="008E64FC">
        <w:rPr>
          <w:rFonts w:eastAsia="Arial"/>
          <w:szCs w:val="24"/>
          <w:lang w:eastAsia="ru-RU"/>
        </w:rPr>
        <w:t>доставляется каждому участнику команды стартапа, представляющему индивидуал</w:t>
      </w:r>
      <w:r w:rsidRPr="008E64FC">
        <w:rPr>
          <w:rFonts w:eastAsia="Arial"/>
          <w:szCs w:val="24"/>
          <w:lang w:eastAsia="ru-RU"/>
        </w:rPr>
        <w:t>ь</w:t>
      </w:r>
      <w:r w:rsidRPr="008E64FC">
        <w:rPr>
          <w:rFonts w:eastAsia="Arial"/>
          <w:szCs w:val="24"/>
          <w:lang w:eastAsia="ru-RU"/>
        </w:rPr>
        <w:t>ный вклад в разработку и развитие проекта. Регламент выступления каждого члена к</w:t>
      </w:r>
      <w:r w:rsidRPr="008E64FC">
        <w:rPr>
          <w:rFonts w:eastAsia="Arial"/>
          <w:szCs w:val="24"/>
          <w:lang w:eastAsia="ru-RU"/>
        </w:rPr>
        <w:t>о</w:t>
      </w:r>
      <w:r w:rsidRPr="008E64FC">
        <w:rPr>
          <w:rFonts w:eastAsia="Arial"/>
          <w:szCs w:val="24"/>
          <w:lang w:eastAsia="ru-RU"/>
        </w:rPr>
        <w:t>манды - 7-10 минут.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После общего выступления каждый обучающийся должен ответить на вопросы членов ГЭК «Стартап как диплом». Вопросы и ответы заносятся в протокол.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После ответов обучающихся на вопросы слово предоставляется руководит</w:t>
      </w:r>
      <w:r w:rsidRPr="008E64FC">
        <w:rPr>
          <w:rFonts w:eastAsia="Arial"/>
          <w:szCs w:val="24"/>
          <w:lang w:eastAsia="ru-RU"/>
        </w:rPr>
        <w:t>е</w:t>
      </w:r>
      <w:r w:rsidRPr="008E64FC">
        <w:rPr>
          <w:rFonts w:eastAsia="Arial"/>
          <w:szCs w:val="24"/>
          <w:lang w:eastAsia="ru-RU"/>
        </w:rPr>
        <w:t>лю(ям) ВКР, если он(и) присутствует(ют) на заседании. В случае отсутствия руковод</w:t>
      </w:r>
      <w:r w:rsidRPr="008E64FC">
        <w:rPr>
          <w:rFonts w:eastAsia="Arial"/>
          <w:szCs w:val="24"/>
          <w:lang w:eastAsia="ru-RU"/>
        </w:rPr>
        <w:t>и</w:t>
      </w:r>
      <w:r w:rsidRPr="008E64FC">
        <w:rPr>
          <w:rFonts w:eastAsia="Arial"/>
          <w:szCs w:val="24"/>
          <w:lang w:eastAsia="ru-RU"/>
        </w:rPr>
        <w:t>теля(ей) его(их) отзыв зачитывает секретарь ГЭК «Стартап как диплом».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После выступления руководителя слово предоставляется рецензенту(ам). В ко</w:t>
      </w:r>
      <w:r w:rsidRPr="008E64FC">
        <w:rPr>
          <w:rFonts w:eastAsia="Arial"/>
          <w:szCs w:val="24"/>
          <w:lang w:eastAsia="ru-RU"/>
        </w:rPr>
        <w:t>н</w:t>
      </w:r>
      <w:r w:rsidRPr="008E64FC">
        <w:rPr>
          <w:rFonts w:eastAsia="Arial"/>
          <w:szCs w:val="24"/>
          <w:lang w:eastAsia="ru-RU"/>
        </w:rPr>
        <w:t>це своего выступления рецензент(ы) дает(ют) свою оценку ВКР. В случае его(их) о</w:t>
      </w:r>
      <w:r w:rsidRPr="008E64FC">
        <w:rPr>
          <w:rFonts w:eastAsia="Arial"/>
          <w:szCs w:val="24"/>
          <w:lang w:eastAsia="ru-RU"/>
        </w:rPr>
        <w:t>т</w:t>
      </w:r>
      <w:r w:rsidRPr="008E64FC">
        <w:rPr>
          <w:rFonts w:eastAsia="Arial"/>
          <w:szCs w:val="24"/>
          <w:lang w:eastAsia="ru-RU"/>
        </w:rPr>
        <w:t>сутствия на заседании отзыв(ы) зачитывает секретарь ГЭК «Стартап как диплом». В заключительном слове каждый обучающийся или руководитель команды стартапа о</w:t>
      </w:r>
      <w:r w:rsidRPr="008E64FC">
        <w:rPr>
          <w:rFonts w:eastAsia="Arial"/>
          <w:szCs w:val="24"/>
          <w:lang w:eastAsia="ru-RU"/>
        </w:rPr>
        <w:t>т</w:t>
      </w:r>
      <w:r w:rsidRPr="008E64FC">
        <w:rPr>
          <w:rFonts w:eastAsia="Arial"/>
          <w:szCs w:val="24"/>
          <w:lang w:eastAsia="ru-RU"/>
        </w:rPr>
        <w:t>вечает на замечания рецензента(ов), соглашаясь с ним или обоснованно возражая.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Оценка команде ВКР в формате «Стратап как диплом» выставляют большинс</w:t>
      </w:r>
      <w:r w:rsidRPr="008E64FC">
        <w:rPr>
          <w:rFonts w:eastAsia="Arial"/>
          <w:szCs w:val="24"/>
          <w:lang w:eastAsia="ru-RU"/>
        </w:rPr>
        <w:t>т</w:t>
      </w:r>
      <w:r w:rsidRPr="008E64FC">
        <w:rPr>
          <w:rFonts w:eastAsia="Arial"/>
          <w:szCs w:val="24"/>
          <w:lang w:eastAsia="ru-RU"/>
        </w:rPr>
        <w:t>вом голосов членов ГЭК «Стартап как диплом». При равном числе голосов председ</w:t>
      </w:r>
      <w:r w:rsidRPr="008E64FC">
        <w:rPr>
          <w:rFonts w:eastAsia="Arial"/>
          <w:szCs w:val="24"/>
          <w:lang w:eastAsia="ru-RU"/>
        </w:rPr>
        <w:t>а</w:t>
      </w:r>
      <w:r w:rsidRPr="008E64FC">
        <w:rPr>
          <w:rFonts w:eastAsia="Arial"/>
          <w:szCs w:val="24"/>
          <w:lang w:eastAsia="ru-RU"/>
        </w:rPr>
        <w:t>тель комиссии обладает правом решающего голоса.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Решения, принятые ГЭК «Стартап как диплом» в отношении каждого обуча</w:t>
      </w:r>
      <w:r w:rsidRPr="008E64FC">
        <w:rPr>
          <w:rFonts w:eastAsia="Arial"/>
          <w:szCs w:val="24"/>
          <w:lang w:eastAsia="ru-RU"/>
        </w:rPr>
        <w:t>ю</w:t>
      </w:r>
      <w:r w:rsidRPr="008E64FC">
        <w:rPr>
          <w:rFonts w:eastAsia="Arial"/>
          <w:szCs w:val="24"/>
          <w:lang w:eastAsia="ru-RU"/>
        </w:rPr>
        <w:t>щегося, проходящего государственную итоговую аттестацию, оформляются проток</w:t>
      </w:r>
      <w:r w:rsidRPr="008E64FC">
        <w:rPr>
          <w:rFonts w:eastAsia="Arial"/>
          <w:szCs w:val="24"/>
          <w:lang w:eastAsia="ru-RU"/>
        </w:rPr>
        <w:t>о</w:t>
      </w:r>
      <w:r w:rsidRPr="008E64FC">
        <w:rPr>
          <w:rFonts w:eastAsia="Arial"/>
          <w:szCs w:val="24"/>
          <w:lang w:eastAsia="ru-RU"/>
        </w:rPr>
        <w:t>лом.</w:t>
      </w:r>
    </w:p>
    <w:p w:rsidR="00014E50" w:rsidRPr="008E64FC" w:rsidRDefault="00014E50" w:rsidP="00014E5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eastAsia="Arial"/>
          <w:szCs w:val="24"/>
          <w:lang w:eastAsia="ru-RU"/>
        </w:rPr>
      </w:pPr>
    </w:p>
    <w:p w:rsidR="00014E50" w:rsidRPr="008E64FC" w:rsidRDefault="00014E50" w:rsidP="00014E50">
      <w:pPr>
        <w:widowControl w:val="0"/>
        <w:ind w:firstLine="709"/>
        <w:jc w:val="right"/>
        <w:rPr>
          <w:rFonts w:eastAsia="Arial"/>
          <w:i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br w:type="page"/>
      </w:r>
      <w:r w:rsidRPr="008E64FC">
        <w:rPr>
          <w:rFonts w:eastAsia="Arial"/>
          <w:i/>
          <w:szCs w:val="24"/>
          <w:lang w:eastAsia="ru-RU"/>
        </w:rPr>
        <w:lastRenderedPageBreak/>
        <w:t>Приложение 1</w:t>
      </w:r>
    </w:p>
    <w:p w:rsidR="00014E50" w:rsidRPr="008E64FC" w:rsidRDefault="00014E50" w:rsidP="00014E50">
      <w:pPr>
        <w:widowControl w:val="0"/>
        <w:ind w:firstLine="709"/>
        <w:jc w:val="center"/>
        <w:rPr>
          <w:rFonts w:eastAsia="Arial"/>
          <w:szCs w:val="24"/>
          <w:lang w:eastAsia="ru-RU"/>
        </w:rPr>
      </w:pPr>
    </w:p>
    <w:p w:rsidR="00014E50" w:rsidRPr="008E64FC" w:rsidRDefault="00014E50" w:rsidP="00014E50">
      <w:pPr>
        <w:widowControl w:val="0"/>
        <w:ind w:firstLine="709"/>
        <w:jc w:val="center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ТРЕБОВАНИЯ К СТРУКТУРЕ И СОДЕРЖАНИЮ ЗАЯВКИ НА ПРАВО ПОДГОТОВКИ ВКР В ФОРМАТЕ «СТАРТАП КАК ДИПЛОМ», ПОДАВАЕМОЙ ИНИЦИАТОРОМ ПРОЕКТА ДЛЯ РАССМОТРЕНИЯ НА ЭКСПЕРТНОМ СОВЕТЕ ЭКОНОМИЧЕСКОГО ФАКУЛЬТЕТА ПГНИУ</w:t>
      </w:r>
    </w:p>
    <w:p w:rsidR="00014E50" w:rsidRPr="008E64FC" w:rsidRDefault="00014E50" w:rsidP="00014E50">
      <w:pPr>
        <w:widowControl w:val="0"/>
        <w:ind w:firstLine="709"/>
        <w:jc w:val="center"/>
        <w:rPr>
          <w:rFonts w:eastAsia="Arial"/>
          <w:szCs w:val="24"/>
          <w:lang w:eastAsia="ru-RU"/>
        </w:rPr>
      </w:pPr>
    </w:p>
    <w:p w:rsidR="00014E50" w:rsidRPr="008E64FC" w:rsidRDefault="00014E50" w:rsidP="00014E50">
      <w:pPr>
        <w:widowControl w:val="0"/>
        <w:ind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1) ФИО полностью</w:t>
      </w:r>
    </w:p>
    <w:p w:rsidR="00014E50" w:rsidRPr="008E64FC" w:rsidRDefault="00014E50" w:rsidP="00014E50">
      <w:pPr>
        <w:widowControl w:val="0"/>
        <w:ind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2) E-mail</w:t>
      </w:r>
    </w:p>
    <w:p w:rsidR="00014E50" w:rsidRPr="008E64FC" w:rsidRDefault="00014E50" w:rsidP="00014E50">
      <w:pPr>
        <w:widowControl w:val="0"/>
        <w:ind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3) Телефон</w:t>
      </w:r>
    </w:p>
    <w:p w:rsidR="00014E50" w:rsidRPr="008E64FC" w:rsidRDefault="00014E50" w:rsidP="00014E50">
      <w:pPr>
        <w:widowControl w:val="0"/>
        <w:ind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4) Направление подготовки, направленность</w:t>
      </w:r>
    </w:p>
    <w:p w:rsidR="00014E50" w:rsidRPr="008E64FC" w:rsidRDefault="00014E50" w:rsidP="00014E50">
      <w:pPr>
        <w:widowControl w:val="0"/>
        <w:ind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5) Содержание проекта:</w:t>
      </w:r>
    </w:p>
    <w:p w:rsidR="00014E50" w:rsidRPr="008E64FC" w:rsidRDefault="00014E50" w:rsidP="00014E50">
      <w:pPr>
        <w:widowControl w:val="0"/>
        <w:numPr>
          <w:ilvl w:val="0"/>
          <w:numId w:val="39"/>
        </w:numPr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Аннотация проекта.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Указывается краткая информация (объем не более 1 000 знаков, без пробелов) о стартап-проекте: цели и задачи проекта; ожидаемые результаты; области применения результатов; потенциальные потребители продукции или услуги.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Пояснения: это реферат стартап-проекта, где не требуется полное изложение всех его параметров. Другие разделы могут содержать те же блоки информации, но в них необходимо предоставить более детальное (расширенное) описание.</w:t>
      </w:r>
    </w:p>
    <w:p w:rsidR="00014E50" w:rsidRPr="008E64FC" w:rsidRDefault="00014E50" w:rsidP="00014E50">
      <w:pPr>
        <w:widowControl w:val="0"/>
        <w:numPr>
          <w:ilvl w:val="0"/>
          <w:numId w:val="39"/>
        </w:numPr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Базовая бизнес-идея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2.1. Какой продукт или услуга будет продаваться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Пояснения: указывается (максимально понятно и емко) информация либо о пр</w:t>
      </w:r>
      <w:r w:rsidRPr="008E64FC">
        <w:rPr>
          <w:rFonts w:eastAsia="Arial"/>
          <w:szCs w:val="24"/>
          <w:lang w:eastAsia="ru-RU"/>
        </w:rPr>
        <w:t>о</w:t>
      </w:r>
      <w:r w:rsidRPr="008E64FC">
        <w:rPr>
          <w:rFonts w:eastAsia="Arial"/>
          <w:szCs w:val="24"/>
          <w:lang w:eastAsia="ru-RU"/>
        </w:rPr>
        <w:t>дукте (товаре/изделии/технологии/устройстве/ПО и т.д.), лежащем в основе стартап-проекта, либо о разрабатываемой в рамках стартап-проекта услуге, благодаря реализ</w:t>
      </w:r>
      <w:r w:rsidRPr="008E64FC">
        <w:rPr>
          <w:rFonts w:eastAsia="Arial"/>
          <w:szCs w:val="24"/>
          <w:lang w:eastAsia="ru-RU"/>
        </w:rPr>
        <w:t>а</w:t>
      </w:r>
      <w:r w:rsidRPr="008E64FC">
        <w:rPr>
          <w:rFonts w:eastAsia="Arial"/>
          <w:szCs w:val="24"/>
          <w:lang w:eastAsia="ru-RU"/>
        </w:rPr>
        <w:t>ции которого(-ой) будущее предприятие планирует получать основной доход.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2.2. Какую и чью (какого типа потребителей) проблему решает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Пояснения: указывается (максимально понятно и емко) информация о проблеме потенциального потребителя, которую (в полном объеме или её часть) сможет решить разрабатываемый продукт (товар/изделие/технология/устройство/ПО и т.д.) или услуга (лежащие в основе стартап-проекта).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Также здесь необходимо указать информацию о потенциальных потребителях с указанием их характеристик:</w:t>
      </w:r>
    </w:p>
    <w:p w:rsidR="00014E50" w:rsidRPr="008E64FC" w:rsidRDefault="00014E50" w:rsidP="00014E50">
      <w:pPr>
        <w:widowControl w:val="0"/>
        <w:numPr>
          <w:ilvl w:val="0"/>
          <w:numId w:val="36"/>
        </w:numPr>
        <w:spacing w:line="276" w:lineRule="auto"/>
        <w:ind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 xml:space="preserve"> кто они: юридические и (или) физические лица;</w:t>
      </w:r>
    </w:p>
    <w:p w:rsidR="00014E50" w:rsidRPr="008E64FC" w:rsidRDefault="00014E50" w:rsidP="00014E50">
      <w:pPr>
        <w:widowControl w:val="0"/>
        <w:numPr>
          <w:ilvl w:val="0"/>
          <w:numId w:val="36"/>
        </w:numPr>
        <w:spacing w:line="276" w:lineRule="auto"/>
        <w:ind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для юридических лиц: категория бизнеса (кру</w:t>
      </w:r>
      <w:r w:rsidRPr="008E64FC">
        <w:rPr>
          <w:rFonts w:eastAsia="Arial"/>
          <w:szCs w:val="24"/>
          <w:lang w:eastAsia="ru-RU"/>
        </w:rPr>
        <w:t>п</w:t>
      </w:r>
      <w:r w:rsidRPr="008E64FC">
        <w:rPr>
          <w:rFonts w:eastAsia="Arial"/>
          <w:szCs w:val="24"/>
          <w:lang w:eastAsia="ru-RU"/>
        </w:rPr>
        <w:t>ный/средний/малый бизнес, отрасль и проч.);</w:t>
      </w:r>
    </w:p>
    <w:p w:rsidR="00014E50" w:rsidRPr="008E64FC" w:rsidRDefault="00014E50" w:rsidP="00014E50">
      <w:pPr>
        <w:widowControl w:val="0"/>
        <w:numPr>
          <w:ilvl w:val="0"/>
          <w:numId w:val="36"/>
        </w:numPr>
        <w:spacing w:line="276" w:lineRule="auto"/>
        <w:ind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 xml:space="preserve"> для физических лиц: описание их характеристик, согласно которым у них возникает потребность в приобретении производимого предприятием продукта или услуги;</w:t>
      </w:r>
    </w:p>
    <w:p w:rsidR="00014E50" w:rsidRPr="008E64FC" w:rsidRDefault="00014E50" w:rsidP="00014E50">
      <w:pPr>
        <w:widowControl w:val="0"/>
        <w:numPr>
          <w:ilvl w:val="0"/>
          <w:numId w:val="36"/>
        </w:numPr>
        <w:spacing w:line="276" w:lineRule="auto"/>
        <w:ind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 xml:space="preserve"> географическое расположение потенциальных п</w:t>
      </w:r>
      <w:r w:rsidRPr="008E64FC">
        <w:rPr>
          <w:rFonts w:eastAsia="Arial"/>
          <w:szCs w:val="24"/>
          <w:lang w:eastAsia="ru-RU"/>
        </w:rPr>
        <w:t>о</w:t>
      </w:r>
      <w:r w:rsidRPr="008E64FC">
        <w:rPr>
          <w:rFonts w:eastAsia="Arial"/>
          <w:szCs w:val="24"/>
          <w:lang w:eastAsia="ru-RU"/>
        </w:rPr>
        <w:t>требителей и проч.;</w:t>
      </w:r>
    </w:p>
    <w:p w:rsidR="00014E50" w:rsidRPr="008E64FC" w:rsidRDefault="00014E50" w:rsidP="00014E50">
      <w:pPr>
        <w:widowControl w:val="0"/>
        <w:numPr>
          <w:ilvl w:val="0"/>
          <w:numId w:val="36"/>
        </w:numPr>
        <w:spacing w:line="276" w:lineRule="auto"/>
        <w:ind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 xml:space="preserve"> на какой сектор рынка (B2B/ B2C) ориентируется стартап-проект.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2.3. На основе какого научно-технического решения и/или результата будет со</w:t>
      </w:r>
      <w:r w:rsidRPr="008E64FC">
        <w:rPr>
          <w:rFonts w:eastAsia="Arial"/>
          <w:szCs w:val="24"/>
          <w:lang w:eastAsia="ru-RU"/>
        </w:rPr>
        <w:t>з</w:t>
      </w:r>
      <w:r w:rsidRPr="008E64FC">
        <w:rPr>
          <w:rFonts w:eastAsia="Arial"/>
          <w:szCs w:val="24"/>
          <w:lang w:eastAsia="ru-RU"/>
        </w:rPr>
        <w:t>дан товар/изделие/технология/услуга (с указанием использования собственных или существующих разработок).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Пояснения: указывается необходимый перечень научно-технических реш</w:t>
      </w:r>
      <w:r w:rsidRPr="008E64FC">
        <w:rPr>
          <w:rFonts w:eastAsia="Arial"/>
          <w:szCs w:val="24"/>
          <w:lang w:eastAsia="ru-RU"/>
        </w:rPr>
        <w:t>е</w:t>
      </w:r>
      <w:r w:rsidRPr="008E64FC">
        <w:rPr>
          <w:rFonts w:eastAsia="Arial"/>
          <w:szCs w:val="24"/>
          <w:lang w:eastAsia="ru-RU"/>
        </w:rPr>
        <w:t>ний/результата с их кратким описанием для создания и выпуска на рынок продукции или услуги. Необходимо привести обоснование законности использования сущес</w:t>
      </w:r>
      <w:r w:rsidRPr="008E64FC">
        <w:rPr>
          <w:rFonts w:eastAsia="Arial"/>
          <w:szCs w:val="24"/>
          <w:lang w:eastAsia="ru-RU"/>
        </w:rPr>
        <w:t>т</w:t>
      </w:r>
      <w:r w:rsidRPr="008E64FC">
        <w:rPr>
          <w:rFonts w:eastAsia="Arial"/>
          <w:szCs w:val="24"/>
          <w:lang w:eastAsia="ru-RU"/>
        </w:rPr>
        <w:t>вующих решений и возможности получения новых (не существующих на данный м</w:t>
      </w:r>
      <w:r w:rsidRPr="008E64FC">
        <w:rPr>
          <w:rFonts w:eastAsia="Arial"/>
          <w:szCs w:val="24"/>
          <w:lang w:eastAsia="ru-RU"/>
        </w:rPr>
        <w:t>о</w:t>
      </w:r>
      <w:r w:rsidRPr="008E64FC">
        <w:rPr>
          <w:rFonts w:eastAsia="Arial"/>
          <w:szCs w:val="24"/>
          <w:lang w:eastAsia="ru-RU"/>
        </w:rPr>
        <w:lastRenderedPageBreak/>
        <w:t>мент, но необходимых для реализации стартап-проекта) научно-технических решений.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2.4. Организационно-финансовая схема (принципы, алгоритмы) организации бизнеса.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Пояснения: подразумевает описание принципов/алгоритмов того, как будет о</w:t>
      </w:r>
      <w:r w:rsidRPr="008E64FC">
        <w:rPr>
          <w:rFonts w:eastAsia="Arial"/>
          <w:szCs w:val="24"/>
          <w:lang w:eastAsia="ru-RU"/>
        </w:rPr>
        <w:t>р</w:t>
      </w:r>
      <w:r w:rsidRPr="008E64FC">
        <w:rPr>
          <w:rFonts w:eastAsia="Arial"/>
          <w:szCs w:val="24"/>
          <w:lang w:eastAsia="ru-RU"/>
        </w:rPr>
        <w:t>ганизован бизнес. Как будут выстраиваться взаимоотношения между создаваемым юридическим лицом (т.е. предприятием) и предполагаемыми потребителями и поста</w:t>
      </w:r>
      <w:r w:rsidRPr="008E64FC">
        <w:rPr>
          <w:rFonts w:eastAsia="Arial"/>
          <w:szCs w:val="24"/>
          <w:lang w:eastAsia="ru-RU"/>
        </w:rPr>
        <w:t>в</w:t>
      </w:r>
      <w:r w:rsidRPr="008E64FC">
        <w:rPr>
          <w:rFonts w:eastAsia="Arial"/>
          <w:szCs w:val="24"/>
          <w:lang w:eastAsia="ru-RU"/>
        </w:rPr>
        <w:t>щиками, будет ли браться займ в банке, будет ли организовываться сеть посредников, планируется ли участие в каком-либо агрегаторе и т.д.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2.5. Обоснование реализуемости (устойчивости) бизнеса (конкурентные пр</w:t>
      </w:r>
      <w:r w:rsidRPr="008E64FC">
        <w:rPr>
          <w:rFonts w:eastAsia="Arial"/>
          <w:szCs w:val="24"/>
          <w:lang w:eastAsia="ru-RU"/>
        </w:rPr>
        <w:t>е</w:t>
      </w:r>
      <w:r w:rsidRPr="008E64FC">
        <w:rPr>
          <w:rFonts w:eastAsia="Arial"/>
          <w:szCs w:val="24"/>
          <w:lang w:eastAsia="ru-RU"/>
        </w:rPr>
        <w:t>имущества, дефицит, дешевизна, уникальность и т.п.).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Пояснения: следует пояснить насколько бизнес-идея реализуема, как инициат</w:t>
      </w:r>
      <w:r w:rsidRPr="008E64FC">
        <w:rPr>
          <w:rFonts w:eastAsia="Arial"/>
          <w:szCs w:val="24"/>
          <w:lang w:eastAsia="ru-RU"/>
        </w:rPr>
        <w:t>о</w:t>
      </w:r>
      <w:r w:rsidRPr="008E64FC">
        <w:rPr>
          <w:rFonts w:eastAsia="Arial"/>
          <w:szCs w:val="24"/>
          <w:lang w:eastAsia="ru-RU"/>
        </w:rPr>
        <w:t>ры проекта видят выстроенный процесс работы, устойчивость бизнеса. Указать, поч</w:t>
      </w:r>
      <w:r w:rsidRPr="008E64FC">
        <w:rPr>
          <w:rFonts w:eastAsia="Arial"/>
          <w:szCs w:val="24"/>
          <w:lang w:eastAsia="ru-RU"/>
        </w:rPr>
        <w:t>е</w:t>
      </w:r>
      <w:r w:rsidRPr="008E64FC">
        <w:rPr>
          <w:rFonts w:eastAsia="Arial"/>
          <w:szCs w:val="24"/>
          <w:lang w:eastAsia="ru-RU"/>
        </w:rPr>
        <w:t>му эта бизнес-идея полезна/реализуема/потенциально прибыльна и т.д.</w:t>
      </w:r>
    </w:p>
    <w:p w:rsidR="00014E50" w:rsidRPr="008E64FC" w:rsidRDefault="00014E50" w:rsidP="00014E50">
      <w:pPr>
        <w:widowControl w:val="0"/>
        <w:numPr>
          <w:ilvl w:val="0"/>
          <w:numId w:val="39"/>
        </w:numPr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Характеристика будущего продукта или услуги.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3.1. Основные технические параметры планируемого продукта или услуги.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Пояснения: здесь следует привести основные технические параметры продукта или услуги, включая числовые параметры, которые обеспечивают их конкурентосп</w:t>
      </w:r>
      <w:r w:rsidRPr="008E64FC">
        <w:rPr>
          <w:rFonts w:eastAsia="Arial"/>
          <w:szCs w:val="24"/>
          <w:lang w:eastAsia="ru-RU"/>
        </w:rPr>
        <w:t>о</w:t>
      </w:r>
      <w:r w:rsidRPr="008E64FC">
        <w:rPr>
          <w:rFonts w:eastAsia="Arial"/>
          <w:szCs w:val="24"/>
          <w:lang w:eastAsia="ru-RU"/>
        </w:rPr>
        <w:t>собность.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3.2. Основные конкурентные преимущества.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Пояснения: здесь следует привести описание качественных и количественных характеристик продукта или услуги (лежащих в основе стартап-проекта), которые обеспечивают конкурентные преимущества в сравнении с существующими аналогами (сравнение по стоимостным, техническим параметрам и проч.).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3.3. Научно-техническое решение и/или результаты, необходимые для создания продукции.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Пояснения: здесь описываются технические параметры научно-технических решений/результатов, указанных в разделе №2.3, подтверждающие/обосновывающие достижение характеристик продукта или услуги, обеспечивающих их конкурентосп</w:t>
      </w:r>
      <w:r w:rsidRPr="008E64FC">
        <w:rPr>
          <w:rFonts w:eastAsia="Arial"/>
          <w:szCs w:val="24"/>
          <w:lang w:eastAsia="ru-RU"/>
        </w:rPr>
        <w:t>о</w:t>
      </w:r>
      <w:r w:rsidRPr="008E64FC">
        <w:rPr>
          <w:rFonts w:eastAsia="Arial"/>
          <w:szCs w:val="24"/>
          <w:lang w:eastAsia="ru-RU"/>
        </w:rPr>
        <w:t>собность.</w:t>
      </w:r>
    </w:p>
    <w:p w:rsidR="00014E50" w:rsidRPr="008E64FC" w:rsidRDefault="00014E50" w:rsidP="00014E50">
      <w:pPr>
        <w:widowControl w:val="0"/>
        <w:numPr>
          <w:ilvl w:val="0"/>
          <w:numId w:val="39"/>
        </w:numPr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Состав команды стартапа. Описание функциональных ролей. Матрица ответственности. Потенциальное распределение долей в SPV, в случае создания п</w:t>
      </w:r>
      <w:r w:rsidRPr="008E64FC">
        <w:rPr>
          <w:rFonts w:eastAsia="Arial"/>
          <w:szCs w:val="24"/>
          <w:lang w:eastAsia="ru-RU"/>
        </w:rPr>
        <w:t>о</w:t>
      </w:r>
      <w:r w:rsidRPr="008E64FC">
        <w:rPr>
          <w:rFonts w:eastAsia="Arial"/>
          <w:szCs w:val="24"/>
          <w:lang w:eastAsia="ru-RU"/>
        </w:rPr>
        <w:t>следнего.</w:t>
      </w:r>
    </w:p>
    <w:p w:rsidR="00014E50" w:rsidRPr="008E64FC" w:rsidRDefault="00014E50" w:rsidP="00014E50">
      <w:pPr>
        <w:widowControl w:val="0"/>
        <w:numPr>
          <w:ilvl w:val="0"/>
          <w:numId w:val="39"/>
        </w:numPr>
        <w:spacing w:line="276" w:lineRule="auto"/>
        <w:ind w:left="0" w:firstLine="709"/>
        <w:jc w:val="left"/>
        <w:rPr>
          <w:rFonts w:eastAsia="Arial"/>
          <w:szCs w:val="24"/>
          <w:lang w:eastAsia="ru-RU"/>
        </w:rPr>
        <w:sectPr w:rsidR="00014E50" w:rsidRPr="008E64FC" w:rsidSect="005B07A4">
          <w:pgSz w:w="11909" w:h="16834"/>
          <w:pgMar w:top="1440" w:right="1440" w:bottom="993" w:left="1440" w:header="720" w:footer="720" w:gutter="0"/>
          <w:cols w:space="720"/>
        </w:sectPr>
      </w:pPr>
    </w:p>
    <w:p w:rsidR="00014E50" w:rsidRPr="008E64FC" w:rsidRDefault="00014E50" w:rsidP="00014E50">
      <w:pPr>
        <w:widowControl w:val="0"/>
        <w:ind w:firstLine="709"/>
        <w:jc w:val="right"/>
        <w:rPr>
          <w:rFonts w:eastAsia="Arial"/>
          <w:i/>
          <w:szCs w:val="24"/>
          <w:lang w:eastAsia="ru-RU"/>
        </w:rPr>
      </w:pPr>
      <w:r w:rsidRPr="008E64FC">
        <w:rPr>
          <w:rFonts w:eastAsia="Arial"/>
          <w:i/>
          <w:szCs w:val="24"/>
          <w:lang w:eastAsia="ru-RU"/>
        </w:rPr>
        <w:lastRenderedPageBreak/>
        <w:t>Приложение 2</w:t>
      </w:r>
    </w:p>
    <w:p w:rsidR="00014E50" w:rsidRPr="008E64FC" w:rsidRDefault="00014E50" w:rsidP="00014E50">
      <w:pPr>
        <w:widowControl w:val="0"/>
        <w:ind w:firstLine="709"/>
        <w:jc w:val="center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 xml:space="preserve">ПРИМЕРНЫЙ КАЛЕНДАРНЫЙ ПЛАН РЕАЛИЗАЦИИ СТАРТАПА </w:t>
      </w:r>
    </w:p>
    <w:p w:rsidR="00014E50" w:rsidRPr="008E64FC" w:rsidRDefault="00014E50" w:rsidP="00014E50">
      <w:pPr>
        <w:widowControl w:val="0"/>
        <w:ind w:firstLine="709"/>
        <w:jc w:val="center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 xml:space="preserve">В РАМКАХ ОБРАЗОВАТЕЛЬНОГО ПРОЦЕССА ПГНИУ </w:t>
      </w:r>
    </w:p>
    <w:tbl>
      <w:tblPr>
        <w:tblW w:w="13957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449"/>
        <w:gridCol w:w="2439"/>
        <w:gridCol w:w="1348"/>
        <w:gridCol w:w="1067"/>
        <w:gridCol w:w="1399"/>
        <w:gridCol w:w="1464"/>
        <w:gridCol w:w="1421"/>
        <w:gridCol w:w="1370"/>
      </w:tblGrid>
      <w:tr w:rsidR="00014E50" w:rsidRPr="008E64FC" w:rsidTr="005B07A4">
        <w:trPr>
          <w:trHeight w:val="315"/>
        </w:trPr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Задачи (бакалавриат)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6 триместр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7 триместр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8 триместр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9 триместр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10 триместр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11 триместр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12 триместр</w:t>
            </w:r>
          </w:p>
        </w:tc>
      </w:tr>
      <w:tr w:rsidR="00014E50" w:rsidRPr="008E64FC" w:rsidTr="005B07A4">
        <w:trPr>
          <w:trHeight w:val="315"/>
        </w:trPr>
        <w:tc>
          <w:tcPr>
            <w:tcW w:w="34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Специалитет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9 триместр</w:t>
            </w: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10 триместр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11 тр</w:t>
            </w: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и</w:t>
            </w: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местр</w:t>
            </w: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12 триместр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13 триместр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14 триместр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15 триместр</w:t>
            </w:r>
          </w:p>
        </w:tc>
      </w:tr>
      <w:tr w:rsidR="00014E50" w:rsidRPr="008E64FC" w:rsidTr="005B07A4">
        <w:trPr>
          <w:trHeight w:val="315"/>
        </w:trPr>
        <w:tc>
          <w:tcPr>
            <w:tcW w:w="34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Магистратура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1 триместр</w:t>
            </w: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1 триместр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2 триместр</w:t>
            </w: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3 триместр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4 триместр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5 триместр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6 триместр</w:t>
            </w:r>
          </w:p>
        </w:tc>
      </w:tr>
      <w:tr w:rsidR="00014E50" w:rsidRPr="008E64FC" w:rsidTr="005B07A4">
        <w:trPr>
          <w:trHeight w:val="315"/>
        </w:trPr>
        <w:tc>
          <w:tcPr>
            <w:tcW w:w="34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014E50">
            <w:pPr>
              <w:widowControl w:val="0"/>
              <w:numPr>
                <w:ilvl w:val="3"/>
                <w:numId w:val="39"/>
              </w:numPr>
              <w:tabs>
                <w:tab w:val="left" w:pos="240"/>
              </w:tabs>
              <w:spacing w:line="276" w:lineRule="auto"/>
              <w:ind w:left="0" w:firstLine="0"/>
              <w:jc w:val="left"/>
              <w:rPr>
                <w:rFonts w:eastAsia="Arial"/>
                <w:b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Информационная кампания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b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sz w:val="18"/>
                <w:szCs w:val="18"/>
                <w:lang w:eastAsia="ru-RU"/>
              </w:rPr>
              <w:t>инициативная группа "Ста</w:t>
            </w:r>
            <w:r w:rsidRPr="008E64FC">
              <w:rPr>
                <w:rFonts w:eastAsia="Arial"/>
                <w:sz w:val="18"/>
                <w:szCs w:val="18"/>
                <w:lang w:eastAsia="ru-RU"/>
              </w:rPr>
              <w:t>р</w:t>
            </w:r>
            <w:r w:rsidRPr="008E64FC">
              <w:rPr>
                <w:rFonts w:eastAsia="Arial"/>
                <w:sz w:val="18"/>
                <w:szCs w:val="18"/>
                <w:lang w:eastAsia="ru-RU"/>
              </w:rPr>
              <w:t>тап как диплом"</w:t>
            </w: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b/>
                <w:sz w:val="18"/>
                <w:szCs w:val="18"/>
                <w:lang w:eastAsia="ru-RU"/>
              </w:rPr>
            </w:pPr>
          </w:p>
        </w:tc>
      </w:tr>
      <w:tr w:rsidR="00014E50" w:rsidRPr="008E64FC" w:rsidTr="005B07A4">
        <w:trPr>
          <w:trHeight w:val="315"/>
        </w:trPr>
        <w:tc>
          <w:tcPr>
            <w:tcW w:w="34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014E50">
            <w:pPr>
              <w:widowControl w:val="0"/>
              <w:numPr>
                <w:ilvl w:val="3"/>
                <w:numId w:val="39"/>
              </w:numPr>
              <w:tabs>
                <w:tab w:val="left" w:pos="240"/>
              </w:tabs>
              <w:spacing w:line="276" w:lineRule="auto"/>
              <w:ind w:left="0" w:firstLine="0"/>
              <w:jc w:val="left"/>
              <w:rPr>
                <w:rFonts w:eastAsia="Arial"/>
                <w:b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Формирования пула тематик бизнес-проектов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b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sz w:val="18"/>
                <w:szCs w:val="18"/>
                <w:lang w:eastAsia="ru-RU"/>
              </w:rPr>
              <w:t>инициативная группа "Ста</w:t>
            </w:r>
            <w:r w:rsidRPr="008E64FC">
              <w:rPr>
                <w:rFonts w:eastAsia="Arial"/>
                <w:sz w:val="18"/>
                <w:szCs w:val="18"/>
                <w:lang w:eastAsia="ru-RU"/>
              </w:rPr>
              <w:t>р</w:t>
            </w:r>
            <w:r w:rsidRPr="008E64FC">
              <w:rPr>
                <w:rFonts w:eastAsia="Arial"/>
                <w:sz w:val="18"/>
                <w:szCs w:val="18"/>
                <w:lang w:eastAsia="ru-RU"/>
              </w:rPr>
              <w:t>тап как диплом"</w:t>
            </w: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b/>
                <w:sz w:val="18"/>
                <w:szCs w:val="18"/>
                <w:lang w:eastAsia="ru-RU"/>
              </w:rPr>
            </w:pPr>
          </w:p>
        </w:tc>
      </w:tr>
      <w:tr w:rsidR="00014E50" w:rsidRPr="008E64FC" w:rsidTr="005B07A4">
        <w:trPr>
          <w:trHeight w:val="525"/>
        </w:trPr>
        <w:tc>
          <w:tcPr>
            <w:tcW w:w="34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014E50">
            <w:pPr>
              <w:widowControl w:val="0"/>
              <w:numPr>
                <w:ilvl w:val="3"/>
                <w:numId w:val="39"/>
              </w:numPr>
              <w:tabs>
                <w:tab w:val="left" w:pos="240"/>
              </w:tabs>
              <w:spacing w:line="276" w:lineRule="auto"/>
              <w:ind w:left="0" w:firstLine="0"/>
              <w:jc w:val="left"/>
              <w:rPr>
                <w:rFonts w:eastAsia="Arial"/>
                <w:b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Формирование протокоманды из ст</w:t>
            </w: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у</w:t>
            </w: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дентов в рамках НИР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sz w:val="18"/>
                <w:szCs w:val="18"/>
                <w:lang w:eastAsia="ru-RU"/>
              </w:rPr>
              <w:t>инициативная группа "Ста</w:t>
            </w:r>
            <w:r w:rsidRPr="008E64FC">
              <w:rPr>
                <w:rFonts w:eastAsia="Arial"/>
                <w:sz w:val="18"/>
                <w:szCs w:val="18"/>
                <w:lang w:eastAsia="ru-RU"/>
              </w:rPr>
              <w:t>р</w:t>
            </w:r>
            <w:r w:rsidRPr="008E64FC">
              <w:rPr>
                <w:rFonts w:eastAsia="Arial"/>
                <w:sz w:val="18"/>
                <w:szCs w:val="18"/>
                <w:lang w:eastAsia="ru-RU"/>
              </w:rPr>
              <w:t>тап как диплом", руководит</w:t>
            </w:r>
            <w:r w:rsidRPr="008E64FC">
              <w:rPr>
                <w:rFonts w:eastAsia="Arial"/>
                <w:sz w:val="18"/>
                <w:szCs w:val="18"/>
                <w:lang w:eastAsia="ru-RU"/>
              </w:rPr>
              <w:t>е</w:t>
            </w:r>
            <w:r w:rsidRPr="008E64FC">
              <w:rPr>
                <w:rFonts w:eastAsia="Arial"/>
                <w:sz w:val="18"/>
                <w:szCs w:val="18"/>
                <w:lang w:eastAsia="ru-RU"/>
              </w:rPr>
              <w:t>ли НИР по направлениям, обучающиеся</w:t>
            </w: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</w:tr>
      <w:tr w:rsidR="00014E50" w:rsidRPr="008E64FC" w:rsidTr="005B07A4">
        <w:trPr>
          <w:trHeight w:val="750"/>
        </w:trPr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014E50">
            <w:pPr>
              <w:widowControl w:val="0"/>
              <w:numPr>
                <w:ilvl w:val="3"/>
                <w:numId w:val="39"/>
              </w:numPr>
              <w:tabs>
                <w:tab w:val="left" w:pos="240"/>
              </w:tabs>
              <w:spacing w:line="276" w:lineRule="auto"/>
              <w:ind w:left="0" w:firstLine="0"/>
              <w:jc w:val="left"/>
              <w:rPr>
                <w:rFonts w:eastAsia="Arial"/>
                <w:b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Теоретические исследования в ра</w:t>
            </w: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м</w:t>
            </w: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ках НИР темы стартапа, формирование разделов приложения № 2: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sz w:val="18"/>
                <w:szCs w:val="18"/>
                <w:lang w:eastAsia="ru-RU"/>
              </w:rPr>
              <w:t>Обучающиеся, руководители НИР, потенциальные наста</w:t>
            </w:r>
            <w:r w:rsidRPr="008E64FC">
              <w:rPr>
                <w:rFonts w:eastAsia="Arial"/>
                <w:sz w:val="18"/>
                <w:szCs w:val="18"/>
                <w:lang w:eastAsia="ru-RU"/>
              </w:rPr>
              <w:t>в</w:t>
            </w:r>
            <w:r w:rsidRPr="008E64FC">
              <w:rPr>
                <w:rFonts w:eastAsia="Arial"/>
                <w:sz w:val="18"/>
                <w:szCs w:val="18"/>
                <w:lang w:eastAsia="ru-RU"/>
              </w:rPr>
              <w:t>ники (на инициативной осн</w:t>
            </w:r>
            <w:r w:rsidRPr="008E64FC">
              <w:rPr>
                <w:rFonts w:eastAsia="Arial"/>
                <w:sz w:val="18"/>
                <w:szCs w:val="18"/>
                <w:lang w:eastAsia="ru-RU"/>
              </w:rPr>
              <w:t>о</w:t>
            </w:r>
            <w:r w:rsidRPr="008E64FC">
              <w:rPr>
                <w:rFonts w:eastAsia="Arial"/>
                <w:sz w:val="18"/>
                <w:szCs w:val="18"/>
                <w:lang w:eastAsia="ru-RU"/>
              </w:rPr>
              <w:t>ве в пилоте), наставники из пула наставников</w:t>
            </w: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</w:tr>
      <w:tr w:rsidR="00014E50" w:rsidRPr="008E64FC" w:rsidTr="005B07A4">
        <w:trPr>
          <w:trHeight w:val="315"/>
        </w:trPr>
        <w:tc>
          <w:tcPr>
            <w:tcW w:w="34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i/>
                <w:sz w:val="18"/>
                <w:szCs w:val="18"/>
                <w:lang w:eastAsia="ru-RU"/>
              </w:rPr>
              <w:t>Раздел 1. Аннотация проекта.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</w:tr>
      <w:tr w:rsidR="00014E50" w:rsidRPr="008E64FC" w:rsidTr="005B07A4">
        <w:trPr>
          <w:trHeight w:val="315"/>
        </w:trPr>
        <w:tc>
          <w:tcPr>
            <w:tcW w:w="34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i/>
                <w:sz w:val="18"/>
                <w:szCs w:val="18"/>
                <w:lang w:eastAsia="ru-RU"/>
              </w:rPr>
              <w:t>Раздел 2. Базовая бизнес-идея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</w:tr>
      <w:tr w:rsidR="00014E50" w:rsidRPr="008E64FC" w:rsidTr="005B07A4">
        <w:trPr>
          <w:trHeight w:val="315"/>
        </w:trPr>
        <w:tc>
          <w:tcPr>
            <w:tcW w:w="34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i/>
                <w:sz w:val="18"/>
                <w:szCs w:val="18"/>
                <w:lang w:eastAsia="ru-RU"/>
              </w:rPr>
              <w:t>2.1. Какой продукт или услуга будет пр</w:t>
            </w:r>
            <w:r w:rsidRPr="008E64FC">
              <w:rPr>
                <w:rFonts w:eastAsia="Arial"/>
                <w:i/>
                <w:sz w:val="18"/>
                <w:szCs w:val="18"/>
                <w:lang w:eastAsia="ru-RU"/>
              </w:rPr>
              <w:t>о</w:t>
            </w:r>
            <w:r w:rsidRPr="008E64FC">
              <w:rPr>
                <w:rFonts w:eastAsia="Arial"/>
                <w:i/>
                <w:sz w:val="18"/>
                <w:szCs w:val="18"/>
                <w:lang w:eastAsia="ru-RU"/>
              </w:rPr>
              <w:t>даваться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</w:tr>
      <w:tr w:rsidR="00014E50" w:rsidRPr="008E64FC" w:rsidTr="005B07A4">
        <w:trPr>
          <w:trHeight w:val="315"/>
        </w:trPr>
        <w:tc>
          <w:tcPr>
            <w:tcW w:w="34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i/>
                <w:sz w:val="18"/>
                <w:szCs w:val="18"/>
                <w:lang w:eastAsia="ru-RU"/>
              </w:rPr>
              <w:t>2.2. Какую и чью (какого типа потребит</w:t>
            </w:r>
            <w:r w:rsidRPr="008E64FC">
              <w:rPr>
                <w:rFonts w:eastAsia="Arial"/>
                <w:i/>
                <w:sz w:val="18"/>
                <w:szCs w:val="18"/>
                <w:lang w:eastAsia="ru-RU"/>
              </w:rPr>
              <w:t>е</w:t>
            </w:r>
            <w:r w:rsidRPr="008E64FC">
              <w:rPr>
                <w:rFonts w:eastAsia="Arial"/>
                <w:i/>
                <w:sz w:val="18"/>
                <w:szCs w:val="18"/>
                <w:lang w:eastAsia="ru-RU"/>
              </w:rPr>
              <w:t>лей) проблему решает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</w:tr>
      <w:tr w:rsidR="00014E50" w:rsidRPr="008E64FC" w:rsidTr="005B07A4">
        <w:trPr>
          <w:trHeight w:val="750"/>
        </w:trPr>
        <w:tc>
          <w:tcPr>
            <w:tcW w:w="34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i/>
                <w:sz w:val="18"/>
                <w:szCs w:val="18"/>
                <w:lang w:eastAsia="ru-RU"/>
              </w:rPr>
              <w:t>2.3. На основе какого научно-технического решения и/или результата будет создан товар/изделие/технология/услуга (с указ</w:t>
            </w:r>
            <w:r w:rsidRPr="008E64FC">
              <w:rPr>
                <w:rFonts w:eastAsia="Arial"/>
                <w:i/>
                <w:sz w:val="18"/>
                <w:szCs w:val="18"/>
                <w:lang w:eastAsia="ru-RU"/>
              </w:rPr>
              <w:t>а</w:t>
            </w:r>
            <w:r w:rsidRPr="008E64FC">
              <w:rPr>
                <w:rFonts w:eastAsia="Arial"/>
                <w:i/>
                <w:sz w:val="18"/>
                <w:szCs w:val="18"/>
                <w:lang w:eastAsia="ru-RU"/>
              </w:rPr>
              <w:t>нием использования собственных или с</w:t>
            </w:r>
            <w:r w:rsidRPr="008E64FC">
              <w:rPr>
                <w:rFonts w:eastAsia="Arial"/>
                <w:i/>
                <w:sz w:val="18"/>
                <w:szCs w:val="18"/>
                <w:lang w:eastAsia="ru-RU"/>
              </w:rPr>
              <w:t>у</w:t>
            </w:r>
            <w:r w:rsidRPr="008E64FC">
              <w:rPr>
                <w:rFonts w:eastAsia="Arial"/>
                <w:i/>
                <w:sz w:val="18"/>
                <w:szCs w:val="18"/>
                <w:lang w:eastAsia="ru-RU"/>
              </w:rPr>
              <w:t>ществующих разработок)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</w:tr>
      <w:tr w:rsidR="00014E50" w:rsidRPr="008E64FC" w:rsidTr="005B07A4">
        <w:trPr>
          <w:trHeight w:val="750"/>
        </w:trPr>
        <w:tc>
          <w:tcPr>
            <w:tcW w:w="34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014E50">
            <w:pPr>
              <w:widowControl w:val="0"/>
              <w:numPr>
                <w:ilvl w:val="3"/>
                <w:numId w:val="39"/>
              </w:numPr>
              <w:spacing w:line="276" w:lineRule="auto"/>
              <w:ind w:left="0" w:firstLine="0"/>
              <w:jc w:val="left"/>
              <w:rPr>
                <w:rFonts w:eastAsia="Arial"/>
                <w:b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lastRenderedPageBreak/>
              <w:t>Формирование команды прое</w:t>
            </w: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к</w:t>
            </w: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та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highlight w:val="yellow"/>
                <w:lang w:eastAsia="ru-RU"/>
              </w:rPr>
            </w:pPr>
            <w:r w:rsidRPr="008E64FC">
              <w:rPr>
                <w:rFonts w:eastAsia="Arial"/>
                <w:sz w:val="18"/>
                <w:szCs w:val="18"/>
                <w:highlight w:val="yellow"/>
                <w:lang w:eastAsia="ru-RU"/>
              </w:rPr>
              <w:t>Рабочая группа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</w:tr>
      <w:tr w:rsidR="00014E50" w:rsidRPr="008E64FC" w:rsidTr="005B07A4">
        <w:trPr>
          <w:trHeight w:val="1425"/>
        </w:trPr>
        <w:tc>
          <w:tcPr>
            <w:tcW w:w="34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014E50">
            <w:pPr>
              <w:widowControl w:val="0"/>
              <w:numPr>
                <w:ilvl w:val="3"/>
                <w:numId w:val="39"/>
              </w:numPr>
              <w:spacing w:line="276" w:lineRule="auto"/>
              <w:ind w:left="0" w:firstLine="0"/>
              <w:jc w:val="left"/>
              <w:rPr>
                <w:rFonts w:eastAsia="Arial"/>
                <w:b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Предакселерация идеи стартапа в рамках интенсива «От идеи к прот</w:t>
            </w: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о</w:t>
            </w: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типу» (Университет 20.35)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sz w:val="18"/>
                <w:szCs w:val="18"/>
                <w:lang w:eastAsia="ru-RU"/>
              </w:rPr>
              <w:t>обучающиеся, наставники, сотрудники Отдел студе</w:t>
            </w:r>
            <w:r w:rsidRPr="008E64FC">
              <w:rPr>
                <w:rFonts w:eastAsia="Arial"/>
                <w:sz w:val="18"/>
                <w:szCs w:val="18"/>
                <w:lang w:eastAsia="ru-RU"/>
              </w:rPr>
              <w:t>н</w:t>
            </w:r>
            <w:r w:rsidRPr="008E64FC">
              <w:rPr>
                <w:rFonts w:eastAsia="Arial"/>
                <w:sz w:val="18"/>
                <w:szCs w:val="18"/>
                <w:lang w:eastAsia="ru-RU"/>
              </w:rPr>
              <w:t>ческой научной и инновацио</w:t>
            </w:r>
            <w:r w:rsidRPr="008E64FC">
              <w:rPr>
                <w:rFonts w:eastAsia="Arial"/>
                <w:sz w:val="18"/>
                <w:szCs w:val="18"/>
                <w:lang w:eastAsia="ru-RU"/>
              </w:rPr>
              <w:t>н</w:t>
            </w:r>
            <w:r w:rsidRPr="008E64FC">
              <w:rPr>
                <w:rFonts w:eastAsia="Arial"/>
                <w:sz w:val="18"/>
                <w:szCs w:val="18"/>
                <w:lang w:eastAsia="ru-RU"/>
              </w:rPr>
              <w:t>ной деятельн</w:t>
            </w:r>
            <w:r w:rsidRPr="008E64FC">
              <w:rPr>
                <w:rFonts w:eastAsia="Arial"/>
                <w:sz w:val="18"/>
                <w:szCs w:val="18"/>
                <w:lang w:eastAsia="ru-RU"/>
              </w:rPr>
              <w:t>о</w:t>
            </w:r>
            <w:r w:rsidRPr="008E64FC">
              <w:rPr>
                <w:rFonts w:eastAsia="Arial"/>
                <w:sz w:val="18"/>
                <w:szCs w:val="18"/>
                <w:lang w:eastAsia="ru-RU"/>
              </w:rPr>
              <w:t>сти (как курат</w:t>
            </w:r>
            <w:r w:rsidRPr="008E64FC">
              <w:rPr>
                <w:rFonts w:eastAsia="Arial"/>
                <w:sz w:val="18"/>
                <w:szCs w:val="18"/>
                <w:lang w:eastAsia="ru-RU"/>
              </w:rPr>
              <w:t>о</w:t>
            </w:r>
            <w:r w:rsidRPr="008E64FC">
              <w:rPr>
                <w:rFonts w:eastAsia="Arial"/>
                <w:sz w:val="18"/>
                <w:szCs w:val="18"/>
                <w:lang w:eastAsia="ru-RU"/>
              </w:rPr>
              <w:t>ры проекта)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</w:tr>
      <w:tr w:rsidR="00014E50" w:rsidRPr="008E64FC" w:rsidTr="005B07A4">
        <w:trPr>
          <w:trHeight w:val="525"/>
        </w:trPr>
        <w:tc>
          <w:tcPr>
            <w:tcW w:w="34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i/>
                <w:sz w:val="18"/>
                <w:szCs w:val="18"/>
                <w:lang w:eastAsia="ru-RU"/>
              </w:rPr>
              <w:t>6.1. обучение в рамках интенсива (обуч</w:t>
            </w:r>
            <w:r w:rsidRPr="008E64FC">
              <w:rPr>
                <w:rFonts w:eastAsia="Arial"/>
                <w:i/>
                <w:sz w:val="18"/>
                <w:szCs w:val="18"/>
                <w:lang w:eastAsia="ru-RU"/>
              </w:rPr>
              <w:t>е</w:t>
            </w:r>
            <w:r w:rsidRPr="008E64FC">
              <w:rPr>
                <w:rFonts w:eastAsia="Arial"/>
                <w:i/>
                <w:sz w:val="18"/>
                <w:szCs w:val="18"/>
                <w:lang w:eastAsia="ru-RU"/>
              </w:rPr>
              <w:t>ние на кейсах реальных предприятий уч</w:t>
            </w:r>
            <w:r w:rsidRPr="008E64FC">
              <w:rPr>
                <w:rFonts w:eastAsia="Arial"/>
                <w:i/>
                <w:sz w:val="18"/>
                <w:szCs w:val="18"/>
                <w:lang w:eastAsia="ru-RU"/>
              </w:rPr>
              <w:t>а</w:t>
            </w:r>
            <w:r w:rsidRPr="008E64FC">
              <w:rPr>
                <w:rFonts w:eastAsia="Arial"/>
                <w:i/>
                <w:sz w:val="18"/>
                <w:szCs w:val="18"/>
                <w:lang w:eastAsia="ru-RU"/>
              </w:rPr>
              <w:t>стников интенсива)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</w:tr>
      <w:tr w:rsidR="00014E50" w:rsidRPr="008E64FC" w:rsidTr="005B07A4">
        <w:trPr>
          <w:trHeight w:val="1755"/>
        </w:trPr>
        <w:tc>
          <w:tcPr>
            <w:tcW w:w="34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i/>
                <w:sz w:val="18"/>
                <w:szCs w:val="18"/>
                <w:lang w:eastAsia="ru-RU"/>
              </w:rPr>
              <w:t>6.2. инициация и предакселерация идеи проекта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Roboto"/>
                <w:sz w:val="18"/>
                <w:szCs w:val="18"/>
                <w:lang w:eastAsia="ru-RU"/>
              </w:rPr>
              <w:t>обучающиеся, наставники, сотрудники Отдела студе</w:t>
            </w:r>
            <w:r w:rsidRPr="008E64FC">
              <w:rPr>
                <w:rFonts w:eastAsia="Roboto"/>
                <w:sz w:val="18"/>
                <w:szCs w:val="18"/>
                <w:lang w:eastAsia="ru-RU"/>
              </w:rPr>
              <w:t>н</w:t>
            </w:r>
            <w:r w:rsidRPr="008E64FC">
              <w:rPr>
                <w:rFonts w:eastAsia="Roboto"/>
                <w:sz w:val="18"/>
                <w:szCs w:val="18"/>
                <w:lang w:eastAsia="ru-RU"/>
              </w:rPr>
              <w:t>ческой научной и инновацио</w:t>
            </w:r>
            <w:r w:rsidRPr="008E64FC">
              <w:rPr>
                <w:rFonts w:eastAsia="Roboto"/>
                <w:sz w:val="18"/>
                <w:szCs w:val="18"/>
                <w:lang w:eastAsia="ru-RU"/>
              </w:rPr>
              <w:t>н</w:t>
            </w:r>
            <w:r w:rsidRPr="008E64FC">
              <w:rPr>
                <w:rFonts w:eastAsia="Roboto"/>
                <w:sz w:val="18"/>
                <w:szCs w:val="18"/>
                <w:lang w:eastAsia="ru-RU"/>
              </w:rPr>
              <w:t>ной деятельн</w:t>
            </w:r>
            <w:r w:rsidRPr="008E64FC">
              <w:rPr>
                <w:rFonts w:eastAsia="Roboto"/>
                <w:sz w:val="18"/>
                <w:szCs w:val="18"/>
                <w:lang w:eastAsia="ru-RU"/>
              </w:rPr>
              <w:t>о</w:t>
            </w:r>
            <w:r w:rsidRPr="008E64FC">
              <w:rPr>
                <w:rFonts w:eastAsia="Roboto"/>
                <w:sz w:val="18"/>
                <w:szCs w:val="18"/>
                <w:lang w:eastAsia="ru-RU"/>
              </w:rPr>
              <w:t>сти (как курат</w:t>
            </w:r>
            <w:r w:rsidRPr="008E64FC">
              <w:rPr>
                <w:rFonts w:eastAsia="Roboto"/>
                <w:sz w:val="18"/>
                <w:szCs w:val="18"/>
                <w:lang w:eastAsia="ru-RU"/>
              </w:rPr>
              <w:t>о</w:t>
            </w:r>
            <w:r w:rsidRPr="008E64FC">
              <w:rPr>
                <w:rFonts w:eastAsia="Roboto"/>
                <w:sz w:val="18"/>
                <w:szCs w:val="18"/>
                <w:lang w:eastAsia="ru-RU"/>
              </w:rPr>
              <w:t>ры проекта)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</w:tr>
      <w:tr w:rsidR="00014E50" w:rsidRPr="008E64FC" w:rsidTr="005B07A4">
        <w:trPr>
          <w:trHeight w:val="315"/>
        </w:trPr>
        <w:tc>
          <w:tcPr>
            <w:tcW w:w="34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i/>
                <w:sz w:val="18"/>
                <w:szCs w:val="18"/>
                <w:lang w:eastAsia="ru-RU"/>
              </w:rPr>
              <w:t>6.3. дальнейшая разработка инициации проекта/ формирование заявки/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</w:tr>
      <w:tr w:rsidR="00014E50" w:rsidRPr="008E64FC" w:rsidTr="005B07A4">
        <w:trPr>
          <w:trHeight w:val="315"/>
        </w:trPr>
        <w:tc>
          <w:tcPr>
            <w:tcW w:w="34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i/>
                <w:sz w:val="18"/>
                <w:szCs w:val="18"/>
                <w:lang w:eastAsia="ru-RU"/>
              </w:rPr>
              <w:t>6.3.1. уточнение информации по разделу 1, разделу 2 ( 2.1., 2.2., 2.3)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</w:tr>
      <w:tr w:rsidR="00014E50" w:rsidRPr="008E64FC" w:rsidTr="005B07A4">
        <w:trPr>
          <w:trHeight w:val="315"/>
        </w:trPr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i/>
                <w:sz w:val="18"/>
                <w:szCs w:val="18"/>
                <w:lang w:eastAsia="ru-RU"/>
              </w:rPr>
              <w:t>6.3.2. Разработка разделов 3 и 4 заявки (Приложение 2)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</w:tr>
      <w:tr w:rsidR="00014E50" w:rsidRPr="008E64FC" w:rsidTr="005B07A4">
        <w:trPr>
          <w:trHeight w:val="975"/>
        </w:trPr>
        <w:tc>
          <w:tcPr>
            <w:tcW w:w="34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014E50">
            <w:pPr>
              <w:widowControl w:val="0"/>
              <w:numPr>
                <w:ilvl w:val="3"/>
                <w:numId w:val="39"/>
              </w:numPr>
              <w:spacing w:line="276" w:lineRule="auto"/>
              <w:ind w:left="0" w:firstLine="0"/>
              <w:jc w:val="left"/>
              <w:rPr>
                <w:rFonts w:eastAsia="Arial"/>
                <w:b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Освоение проектных компете</w:t>
            </w: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н</w:t>
            </w: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ций в рамках дисциплин учебных пл</w:t>
            </w: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а</w:t>
            </w: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нов "Основы проектной деятельности" (бакалавриат, специал</w:t>
            </w: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и</w:t>
            </w: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тет)/"Проектный менеджмент" (магис</w:t>
            </w: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т</w:t>
            </w: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ратура)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sz w:val="18"/>
                <w:szCs w:val="18"/>
                <w:highlight w:val="yellow"/>
                <w:lang w:eastAsia="ru-RU"/>
              </w:rPr>
              <w:t>Обучающиеся (магистратура), преподаватель по дисципл</w:t>
            </w:r>
            <w:r w:rsidRPr="008E64FC">
              <w:rPr>
                <w:rFonts w:eastAsia="Arial"/>
                <w:sz w:val="18"/>
                <w:szCs w:val="18"/>
                <w:highlight w:val="yellow"/>
                <w:lang w:eastAsia="ru-RU"/>
              </w:rPr>
              <w:t>и</w:t>
            </w:r>
            <w:r w:rsidRPr="008E64FC">
              <w:rPr>
                <w:rFonts w:eastAsia="Arial"/>
                <w:sz w:val="18"/>
                <w:szCs w:val="18"/>
                <w:highlight w:val="yellow"/>
                <w:lang w:eastAsia="ru-RU"/>
              </w:rPr>
              <w:t>не, наставники</w:t>
            </w: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sz w:val="18"/>
                <w:szCs w:val="18"/>
                <w:lang w:eastAsia="ru-RU"/>
              </w:rPr>
              <w:t>Обучающиеся (бакалавриат, специалитет), преподаватель по дисциплине, наставники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</w:tr>
      <w:tr w:rsidR="00014E50" w:rsidRPr="008E64FC" w:rsidTr="005B07A4">
        <w:trPr>
          <w:trHeight w:val="315"/>
        </w:trPr>
        <w:tc>
          <w:tcPr>
            <w:tcW w:w="34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i/>
                <w:sz w:val="18"/>
                <w:szCs w:val="18"/>
                <w:lang w:eastAsia="ru-RU"/>
              </w:rPr>
              <w:t xml:space="preserve">7.1.1. уточнение информации по разделу 1, </w:t>
            </w:r>
            <w:r w:rsidRPr="008E64FC">
              <w:rPr>
                <w:rFonts w:eastAsia="Arial"/>
                <w:i/>
                <w:sz w:val="18"/>
                <w:szCs w:val="18"/>
                <w:lang w:eastAsia="ru-RU"/>
              </w:rPr>
              <w:lastRenderedPageBreak/>
              <w:t>разделу 2 ( 2.1., 2.2., 2.3)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</w:tr>
      <w:tr w:rsidR="00014E50" w:rsidRPr="008E64FC" w:rsidTr="005B07A4">
        <w:trPr>
          <w:trHeight w:val="315"/>
        </w:trPr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i/>
                <w:sz w:val="18"/>
                <w:szCs w:val="18"/>
                <w:lang w:eastAsia="ru-RU"/>
              </w:rPr>
              <w:lastRenderedPageBreak/>
              <w:t>7.1.2. Разработка разделов 3 и 4 заявки (Приложение 2)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</w:tr>
      <w:tr w:rsidR="00014E50" w:rsidRPr="008E64FC" w:rsidTr="005B07A4">
        <w:trPr>
          <w:trHeight w:val="315"/>
        </w:trPr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014E50">
            <w:pPr>
              <w:widowControl w:val="0"/>
              <w:numPr>
                <w:ilvl w:val="3"/>
                <w:numId w:val="39"/>
              </w:numPr>
              <w:spacing w:line="276" w:lineRule="auto"/>
              <w:ind w:left="0" w:firstLine="0"/>
              <w:jc w:val="left"/>
              <w:rPr>
                <w:rFonts w:eastAsia="Arial"/>
                <w:b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Разработка проектной докуме</w:t>
            </w: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н</w:t>
            </w: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тации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sz w:val="18"/>
                <w:szCs w:val="18"/>
                <w:lang w:eastAsia="ru-RU"/>
              </w:rPr>
              <w:t>команда проекта</w:t>
            </w: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</w:tr>
      <w:tr w:rsidR="00014E50" w:rsidRPr="008E64FC" w:rsidTr="005B07A4">
        <w:trPr>
          <w:trHeight w:val="315"/>
        </w:trPr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014E50">
            <w:pPr>
              <w:widowControl w:val="0"/>
              <w:numPr>
                <w:ilvl w:val="3"/>
                <w:numId w:val="39"/>
              </w:numPr>
              <w:spacing w:line="276" w:lineRule="auto"/>
              <w:ind w:left="0" w:firstLine="0"/>
              <w:jc w:val="left"/>
              <w:rPr>
                <w:rFonts w:eastAsia="Arial"/>
                <w:b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Обоснование проекта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</w:tr>
      <w:tr w:rsidR="00014E50" w:rsidRPr="008E64FC" w:rsidTr="005B07A4">
        <w:trPr>
          <w:trHeight w:val="315"/>
        </w:trPr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014E50">
            <w:pPr>
              <w:widowControl w:val="0"/>
              <w:numPr>
                <w:ilvl w:val="3"/>
                <w:numId w:val="39"/>
              </w:numPr>
              <w:spacing w:line="276" w:lineRule="auto"/>
              <w:ind w:left="0" w:firstLine="0"/>
              <w:jc w:val="left"/>
              <w:rPr>
                <w:rFonts w:eastAsia="Arial"/>
                <w:b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Оформление/уточнение заявки для участия в отборе проектов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sz w:val="18"/>
                <w:szCs w:val="18"/>
                <w:highlight w:val="yellow"/>
                <w:lang w:eastAsia="ru-RU"/>
              </w:rPr>
            </w:pPr>
            <w:r w:rsidRPr="008E64FC">
              <w:rPr>
                <w:rFonts w:eastAsia="Arial"/>
                <w:sz w:val="18"/>
                <w:szCs w:val="18"/>
                <w:lang w:eastAsia="ru-RU"/>
              </w:rPr>
              <w:t>команда проекта</w:t>
            </w: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</w:tr>
      <w:tr w:rsidR="00014E50" w:rsidRPr="008E64FC" w:rsidTr="005B07A4">
        <w:trPr>
          <w:trHeight w:val="750"/>
        </w:trPr>
        <w:tc>
          <w:tcPr>
            <w:tcW w:w="34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014E50">
            <w:pPr>
              <w:widowControl w:val="0"/>
              <w:numPr>
                <w:ilvl w:val="3"/>
                <w:numId w:val="39"/>
              </w:numPr>
              <w:spacing w:line="276" w:lineRule="auto"/>
              <w:ind w:left="0" w:firstLine="0"/>
              <w:jc w:val="left"/>
              <w:rPr>
                <w:rFonts w:eastAsia="Arial"/>
                <w:b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Групповая проектная работа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sz w:val="18"/>
                <w:szCs w:val="18"/>
                <w:lang w:eastAsia="ru-RU"/>
              </w:rPr>
              <w:t>команда прое</w:t>
            </w:r>
            <w:r w:rsidRPr="008E64FC">
              <w:rPr>
                <w:rFonts w:eastAsia="Arial"/>
                <w:sz w:val="18"/>
                <w:szCs w:val="18"/>
                <w:lang w:eastAsia="ru-RU"/>
              </w:rPr>
              <w:t>к</w:t>
            </w:r>
            <w:r w:rsidRPr="008E64FC">
              <w:rPr>
                <w:rFonts w:eastAsia="Arial"/>
                <w:sz w:val="18"/>
                <w:szCs w:val="18"/>
                <w:lang w:eastAsia="ru-RU"/>
              </w:rPr>
              <w:t>та, преподав</w:t>
            </w:r>
            <w:r w:rsidRPr="008E64FC">
              <w:rPr>
                <w:rFonts w:eastAsia="Arial"/>
                <w:sz w:val="18"/>
                <w:szCs w:val="18"/>
                <w:lang w:eastAsia="ru-RU"/>
              </w:rPr>
              <w:t>а</w:t>
            </w:r>
            <w:r w:rsidRPr="008E64FC">
              <w:rPr>
                <w:rFonts w:eastAsia="Arial"/>
                <w:sz w:val="18"/>
                <w:szCs w:val="18"/>
                <w:lang w:eastAsia="ru-RU"/>
              </w:rPr>
              <w:t>тель по ГПР, наставники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</w:tr>
      <w:tr w:rsidR="00014E50" w:rsidRPr="008E64FC" w:rsidTr="005B07A4">
        <w:trPr>
          <w:trHeight w:val="315"/>
        </w:trPr>
        <w:tc>
          <w:tcPr>
            <w:tcW w:w="34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i/>
                <w:sz w:val="18"/>
                <w:szCs w:val="18"/>
                <w:lang w:eastAsia="ru-RU"/>
              </w:rPr>
              <w:t>11.1. Оформление заявки/уточнение заявки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</w:tr>
      <w:tr w:rsidR="00014E50" w:rsidRPr="008E64FC" w:rsidTr="005B07A4">
        <w:trPr>
          <w:trHeight w:val="525"/>
        </w:trPr>
        <w:tc>
          <w:tcPr>
            <w:tcW w:w="34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014E50">
            <w:pPr>
              <w:widowControl w:val="0"/>
              <w:numPr>
                <w:ilvl w:val="3"/>
                <w:numId w:val="39"/>
              </w:numPr>
              <w:spacing w:line="276" w:lineRule="auto"/>
              <w:ind w:left="0" w:firstLine="0"/>
              <w:jc w:val="left"/>
              <w:rPr>
                <w:rFonts w:eastAsia="Arial"/>
                <w:b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Заявка на отбор проектов на конкурс "Стартап как диплом"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sz w:val="18"/>
                <w:szCs w:val="18"/>
                <w:lang w:eastAsia="ru-RU"/>
              </w:rPr>
              <w:t>обучающиеся, наставники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</w:tr>
      <w:tr w:rsidR="00014E50" w:rsidRPr="008E64FC" w:rsidTr="005B07A4">
        <w:trPr>
          <w:trHeight w:val="315"/>
        </w:trPr>
        <w:tc>
          <w:tcPr>
            <w:tcW w:w="34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i/>
                <w:sz w:val="18"/>
                <w:szCs w:val="18"/>
                <w:lang w:eastAsia="ru-RU"/>
              </w:rPr>
              <w:t xml:space="preserve">12.1. Подача заявки в экспертный совет 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</w:tr>
      <w:tr w:rsidR="00014E50" w:rsidRPr="008E64FC" w:rsidTr="005B07A4">
        <w:trPr>
          <w:trHeight w:val="315"/>
        </w:trPr>
        <w:tc>
          <w:tcPr>
            <w:tcW w:w="34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i/>
                <w:sz w:val="18"/>
                <w:szCs w:val="18"/>
                <w:lang w:eastAsia="ru-RU"/>
              </w:rPr>
              <w:t>12.2. Оценка заявки, утверждение темы бизнес-проекта экспертным советом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</w:tr>
      <w:tr w:rsidR="00014E50" w:rsidRPr="008E64FC" w:rsidTr="005B07A4">
        <w:trPr>
          <w:trHeight w:val="525"/>
        </w:trPr>
        <w:tc>
          <w:tcPr>
            <w:tcW w:w="34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i/>
                <w:sz w:val="18"/>
                <w:szCs w:val="18"/>
                <w:lang w:eastAsia="ru-RU"/>
              </w:rPr>
              <w:t>12.3. Утверждение темы ВКР в формате «Стартап как диплом»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</w:tr>
      <w:tr w:rsidR="00014E50" w:rsidRPr="008E64FC" w:rsidTr="005B07A4">
        <w:trPr>
          <w:trHeight w:val="525"/>
        </w:trPr>
        <w:tc>
          <w:tcPr>
            <w:tcW w:w="34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i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i/>
                <w:sz w:val="18"/>
                <w:szCs w:val="18"/>
                <w:lang w:eastAsia="ru-RU"/>
              </w:rPr>
              <w:t>12.4. Работа над проектом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</w:tr>
      <w:tr w:rsidR="00014E50" w:rsidRPr="008E64FC" w:rsidTr="005B07A4">
        <w:trPr>
          <w:trHeight w:val="315"/>
        </w:trPr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i/>
                <w:sz w:val="18"/>
                <w:szCs w:val="18"/>
                <w:lang w:eastAsia="ru-RU"/>
              </w:rPr>
              <w:t>12.5. Оформление документов для регис</w:t>
            </w:r>
            <w:r w:rsidRPr="008E64FC">
              <w:rPr>
                <w:rFonts w:eastAsia="Arial"/>
                <w:i/>
                <w:sz w:val="18"/>
                <w:szCs w:val="18"/>
                <w:lang w:eastAsia="ru-RU"/>
              </w:rPr>
              <w:t>т</w:t>
            </w:r>
            <w:r w:rsidRPr="008E64FC">
              <w:rPr>
                <w:rFonts w:eastAsia="Arial"/>
                <w:i/>
                <w:sz w:val="18"/>
                <w:szCs w:val="18"/>
                <w:lang w:eastAsia="ru-RU"/>
              </w:rPr>
              <w:t>рации МИ или, юридического лица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</w:tr>
      <w:tr w:rsidR="00014E50" w:rsidRPr="008E64FC" w:rsidTr="005B07A4">
        <w:trPr>
          <w:trHeight w:val="525"/>
        </w:trPr>
        <w:tc>
          <w:tcPr>
            <w:tcW w:w="34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014E50">
            <w:pPr>
              <w:widowControl w:val="0"/>
              <w:numPr>
                <w:ilvl w:val="3"/>
                <w:numId w:val="39"/>
              </w:numPr>
              <w:spacing w:line="276" w:lineRule="auto"/>
              <w:ind w:left="0" w:firstLine="0"/>
              <w:jc w:val="left"/>
              <w:rPr>
                <w:rFonts w:eastAsia="Arial"/>
                <w:b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Регистрация МИП или юрид</w:t>
            </w: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и</w:t>
            </w: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ческого лица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sz w:val="18"/>
                <w:szCs w:val="18"/>
                <w:lang w:eastAsia="ru-RU"/>
              </w:rPr>
              <w:t>обучающиеся, наставники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</w:tr>
      <w:tr w:rsidR="00014E50" w:rsidRPr="008E64FC" w:rsidTr="005B07A4">
        <w:trPr>
          <w:trHeight w:val="525"/>
        </w:trPr>
        <w:tc>
          <w:tcPr>
            <w:tcW w:w="34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014E50">
            <w:pPr>
              <w:widowControl w:val="0"/>
              <w:numPr>
                <w:ilvl w:val="3"/>
                <w:numId w:val="39"/>
              </w:numPr>
              <w:spacing w:line="276" w:lineRule="auto"/>
              <w:ind w:left="0" w:firstLine="0"/>
              <w:jc w:val="left"/>
              <w:rPr>
                <w:rFonts w:eastAsia="Arial"/>
                <w:b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Получение финансирования (участие в конкурсах и грантах)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sz w:val="18"/>
                <w:szCs w:val="18"/>
                <w:lang w:eastAsia="ru-RU"/>
              </w:rPr>
              <w:t>обучающиеся, наставники</w:t>
            </w: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</w:tr>
      <w:tr w:rsidR="00014E50" w:rsidRPr="008E64FC" w:rsidTr="005B07A4">
        <w:trPr>
          <w:trHeight w:val="525"/>
        </w:trPr>
        <w:tc>
          <w:tcPr>
            <w:tcW w:w="34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014E50">
            <w:pPr>
              <w:widowControl w:val="0"/>
              <w:numPr>
                <w:ilvl w:val="3"/>
                <w:numId w:val="39"/>
              </w:numPr>
              <w:spacing w:line="276" w:lineRule="auto"/>
              <w:ind w:left="0" w:firstLine="0"/>
              <w:jc w:val="left"/>
              <w:rPr>
                <w:rFonts w:eastAsia="Arial"/>
                <w:b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Реализация проекта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sz w:val="18"/>
                <w:szCs w:val="18"/>
                <w:lang w:eastAsia="ru-RU"/>
              </w:rPr>
              <w:t>команда проекта, наставники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</w:tr>
      <w:tr w:rsidR="00014E50" w:rsidRPr="008E64FC" w:rsidTr="005B07A4">
        <w:trPr>
          <w:trHeight w:val="525"/>
        </w:trPr>
        <w:tc>
          <w:tcPr>
            <w:tcW w:w="34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014E50">
            <w:pPr>
              <w:widowControl w:val="0"/>
              <w:numPr>
                <w:ilvl w:val="3"/>
                <w:numId w:val="39"/>
              </w:numPr>
              <w:spacing w:line="276" w:lineRule="auto"/>
              <w:ind w:left="0" w:firstLine="0"/>
              <w:jc w:val="left"/>
              <w:rPr>
                <w:rFonts w:eastAsia="Arial"/>
                <w:b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lastRenderedPageBreak/>
              <w:t>Написание ВКР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sz w:val="18"/>
                <w:szCs w:val="18"/>
                <w:lang w:eastAsia="ru-RU"/>
              </w:rPr>
              <w:t>обучающиеся, руководитель ВКР, руковод</w:t>
            </w:r>
            <w:r w:rsidRPr="008E64FC">
              <w:rPr>
                <w:rFonts w:eastAsia="Arial"/>
                <w:sz w:val="18"/>
                <w:szCs w:val="18"/>
                <w:lang w:eastAsia="ru-RU"/>
              </w:rPr>
              <w:t>и</w:t>
            </w:r>
            <w:r w:rsidRPr="008E64FC">
              <w:rPr>
                <w:rFonts w:eastAsia="Arial"/>
                <w:sz w:val="18"/>
                <w:szCs w:val="18"/>
                <w:lang w:eastAsia="ru-RU"/>
              </w:rPr>
              <w:t>тель ОП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</w:tr>
      <w:tr w:rsidR="00014E50" w:rsidRPr="008E64FC" w:rsidTr="005B07A4">
        <w:trPr>
          <w:trHeight w:val="525"/>
        </w:trPr>
        <w:tc>
          <w:tcPr>
            <w:tcW w:w="34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014E50">
            <w:pPr>
              <w:widowControl w:val="0"/>
              <w:numPr>
                <w:ilvl w:val="3"/>
                <w:numId w:val="39"/>
              </w:numPr>
              <w:spacing w:line="276" w:lineRule="auto"/>
              <w:ind w:left="0" w:firstLine="0"/>
              <w:jc w:val="left"/>
              <w:rPr>
                <w:rFonts w:eastAsia="Arial"/>
                <w:b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Утверждение комиссии ГЭК для защиты ВКР в формате "Стратап как диплом"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sz w:val="18"/>
                <w:szCs w:val="18"/>
                <w:lang w:eastAsia="ru-RU"/>
              </w:rPr>
              <w:t>руководители ОП, наставники, УМУ, деканат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</w:tr>
      <w:tr w:rsidR="00014E50" w:rsidRPr="008E64FC" w:rsidTr="005B07A4">
        <w:trPr>
          <w:trHeight w:val="975"/>
        </w:trPr>
        <w:tc>
          <w:tcPr>
            <w:tcW w:w="34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12. Предзащита ВКР в формате "Ста</w:t>
            </w: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р</w:t>
            </w: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тап как диплом" в составе рабочей группы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sz w:val="18"/>
                <w:szCs w:val="18"/>
                <w:lang w:eastAsia="ru-RU"/>
              </w:rPr>
              <w:t>Команда прое</w:t>
            </w:r>
            <w:r w:rsidRPr="008E64FC">
              <w:rPr>
                <w:rFonts w:eastAsia="Arial"/>
                <w:sz w:val="18"/>
                <w:szCs w:val="18"/>
                <w:lang w:eastAsia="ru-RU"/>
              </w:rPr>
              <w:t>к</w:t>
            </w:r>
            <w:r w:rsidRPr="008E64FC">
              <w:rPr>
                <w:rFonts w:eastAsia="Arial"/>
                <w:sz w:val="18"/>
                <w:szCs w:val="18"/>
                <w:lang w:eastAsia="ru-RU"/>
              </w:rPr>
              <w:t>та, наставники, руководители ВКР, комиссия ГЭК, руковод</w:t>
            </w:r>
            <w:r w:rsidRPr="008E64FC">
              <w:rPr>
                <w:rFonts w:eastAsia="Arial"/>
                <w:sz w:val="18"/>
                <w:szCs w:val="18"/>
                <w:lang w:eastAsia="ru-RU"/>
              </w:rPr>
              <w:t>и</w:t>
            </w:r>
            <w:r w:rsidRPr="008E64FC">
              <w:rPr>
                <w:rFonts w:eastAsia="Arial"/>
                <w:sz w:val="18"/>
                <w:szCs w:val="18"/>
                <w:lang w:eastAsia="ru-RU"/>
              </w:rPr>
              <w:t>тель ОП, декан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</w:tr>
      <w:tr w:rsidR="00014E50" w:rsidRPr="008E64FC" w:rsidTr="005B07A4">
        <w:trPr>
          <w:trHeight w:val="750"/>
        </w:trPr>
        <w:tc>
          <w:tcPr>
            <w:tcW w:w="34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b/>
                <w:sz w:val="18"/>
                <w:szCs w:val="18"/>
                <w:lang w:eastAsia="ru-RU"/>
              </w:rPr>
              <w:t>13. Защита ВКР в формате «Стартап как диплом»</w:t>
            </w:r>
          </w:p>
        </w:tc>
        <w:tc>
          <w:tcPr>
            <w:tcW w:w="24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sz w:val="18"/>
                <w:szCs w:val="18"/>
                <w:lang w:eastAsia="ru-RU"/>
              </w:rPr>
            </w:pPr>
            <w:r w:rsidRPr="008E64FC">
              <w:rPr>
                <w:rFonts w:eastAsia="Arial"/>
                <w:sz w:val="18"/>
                <w:szCs w:val="18"/>
                <w:lang w:eastAsia="ru-RU"/>
              </w:rPr>
              <w:t>командра пр</w:t>
            </w:r>
            <w:r w:rsidRPr="008E64FC">
              <w:rPr>
                <w:rFonts w:eastAsia="Arial"/>
                <w:sz w:val="18"/>
                <w:szCs w:val="18"/>
                <w:lang w:eastAsia="ru-RU"/>
              </w:rPr>
              <w:t>о</w:t>
            </w:r>
            <w:r w:rsidRPr="008E64FC">
              <w:rPr>
                <w:rFonts w:eastAsia="Arial"/>
                <w:sz w:val="18"/>
                <w:szCs w:val="18"/>
                <w:lang w:eastAsia="ru-RU"/>
              </w:rPr>
              <w:t>екта, наставн</w:t>
            </w:r>
            <w:r w:rsidRPr="008E64FC">
              <w:rPr>
                <w:rFonts w:eastAsia="Arial"/>
                <w:sz w:val="18"/>
                <w:szCs w:val="18"/>
                <w:lang w:eastAsia="ru-RU"/>
              </w:rPr>
              <w:t>и</w:t>
            </w:r>
            <w:r w:rsidRPr="008E64FC">
              <w:rPr>
                <w:rFonts w:eastAsia="Arial"/>
                <w:sz w:val="18"/>
                <w:szCs w:val="18"/>
                <w:lang w:eastAsia="ru-RU"/>
              </w:rPr>
              <w:t>ки, руковод</w:t>
            </w:r>
            <w:r w:rsidRPr="008E64FC">
              <w:rPr>
                <w:rFonts w:eastAsia="Arial"/>
                <w:sz w:val="18"/>
                <w:szCs w:val="18"/>
                <w:lang w:eastAsia="ru-RU"/>
              </w:rPr>
              <w:t>и</w:t>
            </w:r>
            <w:r w:rsidRPr="008E64FC">
              <w:rPr>
                <w:rFonts w:eastAsia="Arial"/>
                <w:sz w:val="18"/>
                <w:szCs w:val="18"/>
                <w:lang w:eastAsia="ru-RU"/>
              </w:rPr>
              <w:t>тель ВКР, к</w:t>
            </w:r>
            <w:r w:rsidRPr="008E64FC">
              <w:rPr>
                <w:rFonts w:eastAsia="Arial"/>
                <w:sz w:val="18"/>
                <w:szCs w:val="18"/>
                <w:lang w:eastAsia="ru-RU"/>
              </w:rPr>
              <w:t>о</w:t>
            </w:r>
            <w:r w:rsidRPr="008E64FC">
              <w:rPr>
                <w:rFonts w:eastAsia="Arial"/>
                <w:sz w:val="18"/>
                <w:szCs w:val="18"/>
                <w:lang w:eastAsia="ru-RU"/>
              </w:rPr>
              <w:t>миссия ГЭК</w:t>
            </w:r>
          </w:p>
        </w:tc>
      </w:tr>
    </w:tbl>
    <w:p w:rsidR="00014E50" w:rsidRPr="008E64FC" w:rsidRDefault="00014E50" w:rsidP="00014E50">
      <w:pPr>
        <w:widowControl w:val="0"/>
        <w:ind w:firstLine="709"/>
        <w:jc w:val="center"/>
        <w:rPr>
          <w:rFonts w:eastAsia="Arial"/>
          <w:szCs w:val="24"/>
          <w:lang w:eastAsia="ru-RU"/>
        </w:rPr>
      </w:pP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  <w:sectPr w:rsidR="00014E50" w:rsidRPr="008E64FC">
          <w:pgSz w:w="16834" w:h="11909" w:orient="landscape"/>
          <w:pgMar w:top="1440" w:right="1440" w:bottom="1440" w:left="1440" w:header="720" w:footer="720" w:gutter="0"/>
          <w:cols w:space="720"/>
        </w:sectPr>
      </w:pPr>
    </w:p>
    <w:p w:rsidR="00014E50" w:rsidRPr="008E64FC" w:rsidRDefault="00014E50" w:rsidP="00014E50">
      <w:pPr>
        <w:widowControl w:val="0"/>
        <w:ind w:firstLine="709"/>
        <w:jc w:val="righ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lastRenderedPageBreak/>
        <w:t>Приложение 3</w:t>
      </w:r>
    </w:p>
    <w:p w:rsidR="00014E50" w:rsidRPr="008E64FC" w:rsidRDefault="00014E50" w:rsidP="00014E50">
      <w:pPr>
        <w:widowControl w:val="0"/>
        <w:ind w:firstLine="709"/>
        <w:jc w:val="center"/>
        <w:rPr>
          <w:rFonts w:eastAsia="Arial"/>
          <w:szCs w:val="24"/>
          <w:lang w:eastAsia="ru-RU"/>
        </w:rPr>
      </w:pP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 xml:space="preserve">СОДЕРЖАНИЕ КРИТЕРИЕВ ОЦЕНКИ БИЗНЕС-ПРОЕКТА 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1. Проект находится на стадии жизненного цикла не меньше, чем прототипир</w:t>
      </w:r>
      <w:r w:rsidRPr="008E64FC">
        <w:rPr>
          <w:rFonts w:eastAsia="Arial"/>
          <w:szCs w:val="24"/>
          <w:lang w:eastAsia="ru-RU"/>
        </w:rPr>
        <w:t>о</w:t>
      </w:r>
      <w:r w:rsidRPr="008E64FC">
        <w:rPr>
          <w:rFonts w:eastAsia="Arial"/>
          <w:szCs w:val="24"/>
          <w:lang w:eastAsia="ru-RU"/>
        </w:rPr>
        <w:t xml:space="preserve">вание, т.е. в проекте разработан прототип или MVP (минимально жизнеспособный продукт). 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2. Проект обладает элементами инновационности, в т.ч. какие-либо его элеме</w:t>
      </w:r>
      <w:r w:rsidRPr="008E64FC">
        <w:rPr>
          <w:rFonts w:eastAsia="Arial"/>
          <w:szCs w:val="24"/>
          <w:lang w:eastAsia="ru-RU"/>
        </w:rPr>
        <w:t>н</w:t>
      </w:r>
      <w:r w:rsidRPr="008E64FC">
        <w:rPr>
          <w:rFonts w:eastAsia="Arial"/>
          <w:szCs w:val="24"/>
          <w:lang w:eastAsia="ru-RU"/>
        </w:rPr>
        <w:t>ты имеют потенциал регистрации прав на результаты интеллектуальной деятельности или уже зарегистрированы в качестве таковых.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3. Функционирующий сайт стартапа.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4. Для разработки и продвижения проекта привлечено финансирование, как м</w:t>
      </w:r>
      <w:r w:rsidRPr="008E64FC">
        <w:rPr>
          <w:rFonts w:eastAsia="Arial"/>
          <w:szCs w:val="24"/>
          <w:lang w:eastAsia="ru-RU"/>
        </w:rPr>
        <w:t>и</w:t>
      </w:r>
      <w:r w:rsidRPr="008E64FC">
        <w:rPr>
          <w:rFonts w:eastAsia="Arial"/>
          <w:szCs w:val="24"/>
          <w:lang w:eastAsia="ru-RU"/>
        </w:rPr>
        <w:t>нимум, одного института развития или индустриального партнера или получена в</w:t>
      </w:r>
      <w:r w:rsidRPr="008E64FC">
        <w:rPr>
          <w:rFonts w:eastAsia="Arial"/>
          <w:szCs w:val="24"/>
          <w:lang w:eastAsia="ru-RU"/>
        </w:rPr>
        <w:t>ы</w:t>
      </w:r>
      <w:r w:rsidRPr="008E64FC">
        <w:rPr>
          <w:rFonts w:eastAsia="Arial"/>
          <w:szCs w:val="24"/>
          <w:lang w:eastAsia="ru-RU"/>
        </w:rPr>
        <w:t>ручка.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Выполнение критерия 4 оценивается на основании наличия, как минимум, одн</w:t>
      </w:r>
      <w:r w:rsidRPr="008E64FC">
        <w:rPr>
          <w:rFonts w:eastAsia="Arial"/>
          <w:szCs w:val="24"/>
          <w:lang w:eastAsia="ru-RU"/>
        </w:rPr>
        <w:t>о</w:t>
      </w:r>
      <w:r w:rsidRPr="008E64FC">
        <w:rPr>
          <w:rFonts w:eastAsia="Arial"/>
          <w:szCs w:val="24"/>
          <w:lang w:eastAsia="ru-RU"/>
        </w:rPr>
        <w:t>го из следующих документов:</w:t>
      </w:r>
    </w:p>
    <w:p w:rsidR="00014E50" w:rsidRPr="008E64FC" w:rsidRDefault="00014E50" w:rsidP="00014E50">
      <w:pPr>
        <w:widowControl w:val="0"/>
        <w:numPr>
          <w:ilvl w:val="0"/>
          <w:numId w:val="35"/>
        </w:numPr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копия одобренной заявки на грант(ы) и/или договоров с институтами развития и другими организациями с указанием ФИО выгодополучателей, свидетел</w:t>
      </w:r>
      <w:r w:rsidRPr="008E64FC">
        <w:rPr>
          <w:rFonts w:eastAsia="Arial"/>
          <w:szCs w:val="24"/>
          <w:lang w:eastAsia="ru-RU"/>
        </w:rPr>
        <w:t>ь</w:t>
      </w:r>
      <w:r w:rsidRPr="008E64FC">
        <w:rPr>
          <w:rFonts w:eastAsia="Arial"/>
          <w:szCs w:val="24"/>
          <w:lang w:eastAsia="ru-RU"/>
        </w:rPr>
        <w:t>ствующих о получении финансирования для представляемого на защиту проекта;</w:t>
      </w:r>
    </w:p>
    <w:p w:rsidR="00014E50" w:rsidRPr="008E64FC" w:rsidRDefault="00014E50" w:rsidP="00014E50">
      <w:pPr>
        <w:widowControl w:val="0"/>
        <w:numPr>
          <w:ilvl w:val="0"/>
          <w:numId w:val="35"/>
        </w:numPr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копия договора с компанией - покупателем продукта, выписка со счета для подтверждения поступления средств от покупателя;</w:t>
      </w:r>
    </w:p>
    <w:p w:rsidR="00014E50" w:rsidRPr="008E64FC" w:rsidRDefault="00014E50" w:rsidP="00014E50">
      <w:pPr>
        <w:widowControl w:val="0"/>
        <w:numPr>
          <w:ilvl w:val="0"/>
          <w:numId w:val="35"/>
        </w:numPr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копия договора о сотрудничестве с индустриальными партнерами, те</w:t>
      </w:r>
      <w:r w:rsidRPr="008E64FC">
        <w:rPr>
          <w:rFonts w:eastAsia="Arial"/>
          <w:szCs w:val="24"/>
          <w:lang w:eastAsia="ru-RU"/>
        </w:rPr>
        <w:t>х</w:t>
      </w:r>
      <w:r w:rsidRPr="008E64FC">
        <w:rPr>
          <w:rFonts w:eastAsia="Arial"/>
          <w:szCs w:val="24"/>
          <w:lang w:eastAsia="ru-RU"/>
        </w:rPr>
        <w:t>ническое задание с описанием работ, которые должны быть выполнены в проекте, акт сдачи-приемки результатов;</w:t>
      </w:r>
    </w:p>
    <w:p w:rsidR="00014E50" w:rsidRPr="008E64FC" w:rsidRDefault="00014E50" w:rsidP="00014E50">
      <w:pPr>
        <w:widowControl w:val="0"/>
        <w:numPr>
          <w:ilvl w:val="0"/>
          <w:numId w:val="35"/>
        </w:numPr>
        <w:spacing w:line="276" w:lineRule="auto"/>
        <w:ind w:left="0" w:firstLine="709"/>
        <w:jc w:val="left"/>
        <w:rPr>
          <w:rFonts w:eastAsia="Arial"/>
          <w:szCs w:val="24"/>
          <w:lang w:eastAsia="ru-RU"/>
        </w:rPr>
        <w:sectPr w:rsidR="00014E50" w:rsidRPr="008E64FC">
          <w:pgSz w:w="11909" w:h="16834"/>
          <w:pgMar w:top="1440" w:right="1440" w:bottom="1440" w:left="1440" w:header="720" w:footer="720" w:gutter="0"/>
          <w:cols w:space="720"/>
        </w:sectPr>
      </w:pPr>
      <w:r w:rsidRPr="008E64FC">
        <w:rPr>
          <w:rFonts w:eastAsia="Arial"/>
          <w:szCs w:val="24"/>
          <w:lang w:eastAsia="ru-RU"/>
        </w:rPr>
        <w:t>документ, подтверждающий фактическое участие команды стартапа в а</w:t>
      </w:r>
      <w:r w:rsidRPr="008E64FC">
        <w:rPr>
          <w:rFonts w:eastAsia="Arial"/>
          <w:szCs w:val="24"/>
          <w:lang w:eastAsia="ru-RU"/>
        </w:rPr>
        <w:t>к</w:t>
      </w:r>
      <w:r w:rsidRPr="008E64FC">
        <w:rPr>
          <w:rFonts w:eastAsia="Arial"/>
          <w:szCs w:val="24"/>
          <w:lang w:eastAsia="ru-RU"/>
        </w:rPr>
        <w:t>селераторе с проектом, выносимом на защиту (участие в предакселераторах не учит</w:t>
      </w:r>
      <w:r w:rsidRPr="008E64FC">
        <w:rPr>
          <w:rFonts w:eastAsia="Arial"/>
          <w:szCs w:val="24"/>
          <w:lang w:eastAsia="ru-RU"/>
        </w:rPr>
        <w:t>ы</w:t>
      </w:r>
      <w:r w:rsidRPr="008E64FC">
        <w:rPr>
          <w:rFonts w:eastAsia="Arial"/>
          <w:szCs w:val="24"/>
          <w:lang w:eastAsia="ru-RU"/>
        </w:rPr>
        <w:t xml:space="preserve">вается в целях настоящего порядка). </w:t>
      </w:r>
    </w:p>
    <w:p w:rsidR="00014E50" w:rsidRPr="008E64FC" w:rsidRDefault="00014E50" w:rsidP="00014E50">
      <w:pPr>
        <w:widowControl w:val="0"/>
        <w:ind w:firstLine="709"/>
        <w:jc w:val="righ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lastRenderedPageBreak/>
        <w:t>Приложение 4</w:t>
      </w:r>
    </w:p>
    <w:p w:rsidR="00014E50" w:rsidRPr="008E64FC" w:rsidRDefault="00014E50" w:rsidP="00014E50">
      <w:pPr>
        <w:widowControl w:val="0"/>
        <w:ind w:firstLine="709"/>
        <w:jc w:val="center"/>
        <w:rPr>
          <w:rFonts w:eastAsia="Arial"/>
          <w:szCs w:val="24"/>
          <w:lang w:eastAsia="ru-RU"/>
        </w:rPr>
      </w:pPr>
    </w:p>
    <w:p w:rsidR="00014E50" w:rsidRPr="008E64FC" w:rsidRDefault="00014E50" w:rsidP="00014E50">
      <w:pPr>
        <w:widowControl w:val="0"/>
        <w:ind w:firstLine="709"/>
        <w:jc w:val="center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ТРЕБОВАНИЯ К СТРУКТУРЕ И СОДЕРЖАНИЮ ПЕРВОГО РАЗДЕЛА ВКР</w:t>
      </w:r>
    </w:p>
    <w:p w:rsidR="00014E50" w:rsidRPr="008E64FC" w:rsidRDefault="00014E50" w:rsidP="00014E50">
      <w:pPr>
        <w:widowControl w:val="0"/>
        <w:ind w:firstLine="709"/>
        <w:jc w:val="center"/>
        <w:rPr>
          <w:rFonts w:eastAsia="Arial"/>
          <w:szCs w:val="24"/>
          <w:lang w:eastAsia="ru-RU"/>
        </w:rPr>
      </w:pP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1) Титульный лист: включает в себя ФИО членов команды стартапа, название пр</w:t>
      </w:r>
      <w:r w:rsidRPr="008E64FC">
        <w:rPr>
          <w:rFonts w:eastAsia="Arial"/>
          <w:szCs w:val="24"/>
          <w:lang w:eastAsia="ru-RU"/>
        </w:rPr>
        <w:t>о</w:t>
      </w:r>
      <w:r w:rsidRPr="008E64FC">
        <w:rPr>
          <w:rFonts w:eastAsia="Arial"/>
          <w:szCs w:val="24"/>
          <w:lang w:eastAsia="ru-RU"/>
        </w:rPr>
        <w:t>екта.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2) Содержание.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3) Резюме бизнес-плана:</w:t>
      </w:r>
    </w:p>
    <w:p w:rsidR="00014E50" w:rsidRPr="008E64FC" w:rsidRDefault="00014E50" w:rsidP="00014E50">
      <w:pPr>
        <w:widowControl w:val="0"/>
        <w:numPr>
          <w:ilvl w:val="0"/>
          <w:numId w:val="34"/>
        </w:numPr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основная цель и сущность стартап-проекта;</w:t>
      </w:r>
    </w:p>
    <w:p w:rsidR="00014E50" w:rsidRPr="008E64FC" w:rsidRDefault="00014E50" w:rsidP="00014E50">
      <w:pPr>
        <w:widowControl w:val="0"/>
        <w:numPr>
          <w:ilvl w:val="0"/>
          <w:numId w:val="34"/>
        </w:numPr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стадия развития стартап-проекта на момент составления бизнес-плана;</w:t>
      </w:r>
    </w:p>
    <w:p w:rsidR="00014E50" w:rsidRPr="008E64FC" w:rsidRDefault="00014E50" w:rsidP="00014E50">
      <w:pPr>
        <w:widowControl w:val="0"/>
        <w:numPr>
          <w:ilvl w:val="0"/>
          <w:numId w:val="34"/>
        </w:numPr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состав конкретных мероприятий, которые планирует реализовать команда в перспективе ближайших нескольких лет;</w:t>
      </w:r>
    </w:p>
    <w:p w:rsidR="00014E50" w:rsidRPr="008E64FC" w:rsidRDefault="00014E50" w:rsidP="00014E50">
      <w:pPr>
        <w:widowControl w:val="0"/>
        <w:numPr>
          <w:ilvl w:val="0"/>
          <w:numId w:val="34"/>
        </w:numPr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средства, необходимые для развития стартап-проекта;</w:t>
      </w:r>
    </w:p>
    <w:p w:rsidR="00014E50" w:rsidRPr="008E64FC" w:rsidRDefault="00014E50" w:rsidP="00014E50">
      <w:pPr>
        <w:widowControl w:val="0"/>
        <w:numPr>
          <w:ilvl w:val="0"/>
          <w:numId w:val="34"/>
        </w:numPr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 xml:space="preserve"> ключевые факторы успеха.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4) Краткое описание инновационной идеи/задела, положенной в основу стартап-проекта:</w:t>
      </w:r>
    </w:p>
    <w:p w:rsidR="00014E50" w:rsidRPr="008E64FC" w:rsidRDefault="00014E50" w:rsidP="00014E50">
      <w:pPr>
        <w:widowControl w:val="0"/>
        <w:numPr>
          <w:ilvl w:val="0"/>
          <w:numId w:val="38"/>
        </w:numPr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 xml:space="preserve"> характеристика проблемы и обоснование необходимости ее решения;</w:t>
      </w:r>
    </w:p>
    <w:p w:rsidR="00014E50" w:rsidRPr="008E64FC" w:rsidRDefault="00014E50" w:rsidP="00014E50">
      <w:pPr>
        <w:widowControl w:val="0"/>
        <w:numPr>
          <w:ilvl w:val="0"/>
          <w:numId w:val="38"/>
        </w:numPr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 xml:space="preserve"> основные цели и задачи;</w:t>
      </w:r>
    </w:p>
    <w:p w:rsidR="00014E50" w:rsidRPr="008E64FC" w:rsidRDefault="00014E50" w:rsidP="00014E50">
      <w:pPr>
        <w:widowControl w:val="0"/>
        <w:numPr>
          <w:ilvl w:val="0"/>
          <w:numId w:val="38"/>
        </w:numPr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 xml:space="preserve"> описание инновационной идеи/задела;</w:t>
      </w:r>
    </w:p>
    <w:p w:rsidR="00014E50" w:rsidRPr="008E64FC" w:rsidRDefault="00014E50" w:rsidP="00014E50">
      <w:pPr>
        <w:widowControl w:val="0"/>
        <w:numPr>
          <w:ilvl w:val="0"/>
          <w:numId w:val="38"/>
        </w:numPr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 xml:space="preserve"> требования к ресурсному обеспечению инновационной идеи/задела;</w:t>
      </w:r>
    </w:p>
    <w:p w:rsidR="00014E50" w:rsidRPr="008E64FC" w:rsidRDefault="00014E50" w:rsidP="00014E50">
      <w:pPr>
        <w:widowControl w:val="0"/>
        <w:numPr>
          <w:ilvl w:val="0"/>
          <w:numId w:val="38"/>
        </w:numPr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 xml:space="preserve"> оценка экономической эффективности инновационной идеи/задела.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5) Описание планируемой к реализации нового товара/изделия/технологии/услуги (далее – продукции):</w:t>
      </w:r>
    </w:p>
    <w:p w:rsidR="00014E50" w:rsidRPr="008E64FC" w:rsidRDefault="00014E50" w:rsidP="00014E50">
      <w:pPr>
        <w:widowControl w:val="0"/>
        <w:numPr>
          <w:ilvl w:val="0"/>
          <w:numId w:val="37"/>
        </w:numPr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 xml:space="preserve"> наименование продукции;</w:t>
      </w:r>
    </w:p>
    <w:p w:rsidR="00014E50" w:rsidRPr="008E64FC" w:rsidRDefault="00014E50" w:rsidP="00014E50">
      <w:pPr>
        <w:widowControl w:val="0"/>
        <w:numPr>
          <w:ilvl w:val="0"/>
          <w:numId w:val="37"/>
        </w:numPr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 xml:space="preserve"> назначение и область применения;</w:t>
      </w:r>
    </w:p>
    <w:p w:rsidR="00014E50" w:rsidRPr="008E64FC" w:rsidRDefault="00014E50" w:rsidP="00014E50">
      <w:pPr>
        <w:widowControl w:val="0"/>
        <w:numPr>
          <w:ilvl w:val="0"/>
          <w:numId w:val="37"/>
        </w:numPr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 xml:space="preserve"> перспективы выпуска продукции на конкретном рынке;</w:t>
      </w:r>
    </w:p>
    <w:p w:rsidR="00014E50" w:rsidRPr="008E64FC" w:rsidRDefault="00014E50" w:rsidP="00014E50">
      <w:pPr>
        <w:widowControl w:val="0"/>
        <w:numPr>
          <w:ilvl w:val="0"/>
          <w:numId w:val="37"/>
        </w:numPr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 xml:space="preserve"> краткое описание и основные технико-экономические и потребительские характеристики;</w:t>
      </w:r>
    </w:p>
    <w:p w:rsidR="00014E50" w:rsidRPr="008E64FC" w:rsidRDefault="00014E50" w:rsidP="00014E50">
      <w:pPr>
        <w:widowControl w:val="0"/>
        <w:numPr>
          <w:ilvl w:val="0"/>
          <w:numId w:val="37"/>
        </w:numPr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 xml:space="preserve"> конкурентоспособность продукции;</w:t>
      </w:r>
    </w:p>
    <w:p w:rsidR="00014E50" w:rsidRPr="008E64FC" w:rsidRDefault="00014E50" w:rsidP="00014E50">
      <w:pPr>
        <w:widowControl w:val="0"/>
        <w:numPr>
          <w:ilvl w:val="0"/>
          <w:numId w:val="37"/>
        </w:numPr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 xml:space="preserve"> возможности повышения конкурентоспособности;</w:t>
      </w:r>
    </w:p>
    <w:p w:rsidR="00014E50" w:rsidRPr="008E64FC" w:rsidRDefault="00014E50" w:rsidP="00014E50">
      <w:pPr>
        <w:widowControl w:val="0"/>
        <w:numPr>
          <w:ilvl w:val="0"/>
          <w:numId w:val="37"/>
        </w:numPr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 xml:space="preserve"> степень готовности.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6) Анализ рынка:</w:t>
      </w:r>
    </w:p>
    <w:p w:rsidR="00014E50" w:rsidRPr="008E64FC" w:rsidRDefault="00014E50" w:rsidP="00014E50">
      <w:pPr>
        <w:widowControl w:val="0"/>
        <w:numPr>
          <w:ilvl w:val="0"/>
          <w:numId w:val="41"/>
        </w:numPr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 xml:space="preserve"> размер рынка;</w:t>
      </w:r>
    </w:p>
    <w:p w:rsidR="00014E50" w:rsidRPr="008E64FC" w:rsidRDefault="00014E50" w:rsidP="00014E50">
      <w:pPr>
        <w:widowControl w:val="0"/>
        <w:numPr>
          <w:ilvl w:val="0"/>
          <w:numId w:val="41"/>
        </w:numPr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 xml:space="preserve"> темпы роста рынка, фаза развития спроса;</w:t>
      </w:r>
    </w:p>
    <w:p w:rsidR="00014E50" w:rsidRPr="008E64FC" w:rsidRDefault="00014E50" w:rsidP="00014E50">
      <w:pPr>
        <w:widowControl w:val="0"/>
        <w:numPr>
          <w:ilvl w:val="0"/>
          <w:numId w:val="41"/>
        </w:numPr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 xml:space="preserve"> прогнозы развития отрасли (из независимых источников);</w:t>
      </w:r>
    </w:p>
    <w:p w:rsidR="00014E50" w:rsidRPr="008E64FC" w:rsidRDefault="00014E50" w:rsidP="00014E50">
      <w:pPr>
        <w:widowControl w:val="0"/>
        <w:numPr>
          <w:ilvl w:val="0"/>
          <w:numId w:val="41"/>
        </w:numPr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 xml:space="preserve"> основные и потенциальные конкуренты (наименования, сильные и слабые стороны).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7) Маркетинговый план:</w:t>
      </w:r>
    </w:p>
    <w:p w:rsidR="00014E50" w:rsidRPr="008E64FC" w:rsidRDefault="00014E50" w:rsidP="00014E50">
      <w:pPr>
        <w:widowControl w:val="0"/>
        <w:numPr>
          <w:ilvl w:val="0"/>
          <w:numId w:val="40"/>
        </w:numPr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 xml:space="preserve"> конечные потребители (существующие и потенциальные);</w:t>
      </w:r>
    </w:p>
    <w:p w:rsidR="00014E50" w:rsidRPr="008E64FC" w:rsidRDefault="00014E50" w:rsidP="00014E50">
      <w:pPr>
        <w:widowControl w:val="0"/>
        <w:numPr>
          <w:ilvl w:val="0"/>
          <w:numId w:val="40"/>
        </w:numPr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конкурентные преимущества продукции конкурентов и предприятия, реал</w:t>
      </w:r>
      <w:r w:rsidRPr="008E64FC">
        <w:rPr>
          <w:rFonts w:eastAsia="Arial"/>
          <w:szCs w:val="24"/>
          <w:lang w:eastAsia="ru-RU"/>
        </w:rPr>
        <w:t>и</w:t>
      </w:r>
      <w:r w:rsidRPr="008E64FC">
        <w:rPr>
          <w:rFonts w:eastAsia="Arial"/>
          <w:szCs w:val="24"/>
          <w:lang w:eastAsia="ru-RU"/>
        </w:rPr>
        <w:t>зующего проект;</w:t>
      </w:r>
    </w:p>
    <w:p w:rsidR="00014E50" w:rsidRPr="008E64FC" w:rsidRDefault="00014E50" w:rsidP="00014E50">
      <w:pPr>
        <w:widowControl w:val="0"/>
        <w:numPr>
          <w:ilvl w:val="0"/>
          <w:numId w:val="40"/>
        </w:numPr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планируемая доля рынка;</w:t>
      </w:r>
    </w:p>
    <w:p w:rsidR="00014E50" w:rsidRPr="008E64FC" w:rsidRDefault="00014E50" w:rsidP="00014E50">
      <w:pPr>
        <w:widowControl w:val="0"/>
        <w:numPr>
          <w:ilvl w:val="0"/>
          <w:numId w:val="40"/>
        </w:numPr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обоснование цены на продукцию;</w:t>
      </w:r>
    </w:p>
    <w:p w:rsidR="00014E50" w:rsidRPr="008E64FC" w:rsidRDefault="00014E50" w:rsidP="00014E50">
      <w:pPr>
        <w:widowControl w:val="0"/>
        <w:numPr>
          <w:ilvl w:val="0"/>
          <w:numId w:val="40"/>
        </w:numPr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план продвижения разработанного продукта/услуги/технологии;</w:t>
      </w:r>
    </w:p>
    <w:p w:rsidR="00014E50" w:rsidRPr="008E64FC" w:rsidRDefault="00014E50" w:rsidP="00014E50">
      <w:pPr>
        <w:widowControl w:val="0"/>
        <w:numPr>
          <w:ilvl w:val="0"/>
          <w:numId w:val="40"/>
        </w:numPr>
        <w:spacing w:line="276" w:lineRule="auto"/>
        <w:ind w:left="0"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организация сбыта.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8) Финансовый план.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Раздел включает данные об объеме финансирования проекта с указанием источн</w:t>
      </w:r>
      <w:r w:rsidRPr="008E64FC">
        <w:rPr>
          <w:rFonts w:eastAsia="Arial"/>
          <w:szCs w:val="24"/>
          <w:lang w:eastAsia="ru-RU"/>
        </w:rPr>
        <w:t>и</w:t>
      </w:r>
      <w:r w:rsidRPr="008E64FC">
        <w:rPr>
          <w:rFonts w:eastAsia="Arial"/>
          <w:szCs w:val="24"/>
          <w:lang w:eastAsia="ru-RU"/>
        </w:rPr>
        <w:lastRenderedPageBreak/>
        <w:t>ков и финансовые результаты реализации проекта. Показатели финансового плана прив</w:t>
      </w:r>
      <w:r w:rsidRPr="008E64FC">
        <w:rPr>
          <w:rFonts w:eastAsia="Arial"/>
          <w:szCs w:val="24"/>
          <w:lang w:eastAsia="ru-RU"/>
        </w:rPr>
        <w:t>о</w:t>
      </w:r>
      <w:r w:rsidRPr="008E64FC">
        <w:rPr>
          <w:rFonts w:eastAsia="Arial"/>
          <w:szCs w:val="24"/>
          <w:lang w:eastAsia="ru-RU"/>
        </w:rPr>
        <w:t>дятся для 1-го и 2-го года развития стартап-проекта поквартальные, для 3-го и последу</w:t>
      </w:r>
      <w:r w:rsidRPr="008E64FC">
        <w:rPr>
          <w:rFonts w:eastAsia="Arial"/>
          <w:szCs w:val="24"/>
          <w:lang w:eastAsia="ru-RU"/>
        </w:rPr>
        <w:t>ю</w:t>
      </w:r>
      <w:r w:rsidRPr="008E64FC">
        <w:rPr>
          <w:rFonts w:eastAsia="Arial"/>
          <w:szCs w:val="24"/>
          <w:lang w:eastAsia="ru-RU"/>
        </w:rPr>
        <w:t>щих лет приводятся годовые оценки. Основными разделами финансового плана являются план доходов и расходов, и план денежных поступлений и выплат.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Обязательно указание источников финансирования дальнейшего развития стартап-проекта (гранты Фонда содействия инновациям или других институтов развития, креди</w:t>
      </w:r>
      <w:r w:rsidRPr="008E64FC">
        <w:rPr>
          <w:rFonts w:eastAsia="Arial"/>
          <w:szCs w:val="24"/>
          <w:lang w:eastAsia="ru-RU"/>
        </w:rPr>
        <w:t>т</w:t>
      </w:r>
      <w:r w:rsidRPr="008E64FC">
        <w:rPr>
          <w:rFonts w:eastAsia="Arial"/>
          <w:szCs w:val="24"/>
          <w:lang w:eastAsia="ru-RU"/>
        </w:rPr>
        <w:t>ные средства, венчурные инвестиции и др.) с обоснованием возможности их привлечения.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9) Приложения.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В приложении приводятся обоснования отдельных первого раздела ВКР, статист</w:t>
      </w:r>
      <w:r w:rsidRPr="008E64FC">
        <w:rPr>
          <w:rFonts w:eastAsia="Arial"/>
          <w:szCs w:val="24"/>
          <w:lang w:eastAsia="ru-RU"/>
        </w:rPr>
        <w:t>и</w:t>
      </w:r>
      <w:r w:rsidRPr="008E64FC">
        <w:rPr>
          <w:rFonts w:eastAsia="Arial"/>
          <w:szCs w:val="24"/>
          <w:lang w:eastAsia="ru-RU"/>
        </w:rPr>
        <w:t>ческие данные, копии документов, расчеты показателей и другие справочные данные.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i/>
          <w:szCs w:val="24"/>
          <w:lang w:eastAsia="ru-RU"/>
        </w:rPr>
      </w:pPr>
      <w:r w:rsidRPr="008E64FC">
        <w:rPr>
          <w:rFonts w:eastAsia="Arial"/>
          <w:i/>
          <w:szCs w:val="24"/>
          <w:lang w:eastAsia="ru-RU"/>
        </w:rPr>
        <w:t>Указанная структура первого раздела ВКР является рекомендуемой. При разр</w:t>
      </w:r>
      <w:r w:rsidRPr="008E64FC">
        <w:rPr>
          <w:rFonts w:eastAsia="Arial"/>
          <w:i/>
          <w:szCs w:val="24"/>
          <w:lang w:eastAsia="ru-RU"/>
        </w:rPr>
        <w:t>а</w:t>
      </w:r>
      <w:r w:rsidRPr="008E64FC">
        <w:rPr>
          <w:rFonts w:eastAsia="Arial"/>
          <w:i/>
          <w:szCs w:val="24"/>
          <w:lang w:eastAsia="ru-RU"/>
        </w:rPr>
        <w:t>ботке конкретного проекта состав и содержание разделов могут меняться в зависим</w:t>
      </w:r>
      <w:r w:rsidRPr="008E64FC">
        <w:rPr>
          <w:rFonts w:eastAsia="Arial"/>
          <w:i/>
          <w:szCs w:val="24"/>
          <w:lang w:eastAsia="ru-RU"/>
        </w:rPr>
        <w:t>о</w:t>
      </w:r>
      <w:r w:rsidRPr="008E64FC">
        <w:rPr>
          <w:rFonts w:eastAsia="Arial"/>
          <w:i/>
          <w:szCs w:val="24"/>
          <w:lang w:eastAsia="ru-RU"/>
        </w:rPr>
        <w:t>сти от масштаба и характера планируемого бизнеса, текущей стадии готовности, пе</w:t>
      </w:r>
      <w:r w:rsidRPr="008E64FC">
        <w:rPr>
          <w:rFonts w:eastAsia="Arial"/>
          <w:i/>
          <w:szCs w:val="24"/>
          <w:lang w:eastAsia="ru-RU"/>
        </w:rPr>
        <w:t>р</w:t>
      </w:r>
      <w:r w:rsidRPr="008E64FC">
        <w:rPr>
          <w:rFonts w:eastAsia="Arial"/>
          <w:i/>
          <w:szCs w:val="24"/>
          <w:lang w:eastAsia="ru-RU"/>
        </w:rPr>
        <w:t>спектив роста. Объем бизнес-плана составляет не менее 20 страниц.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br w:type="page"/>
      </w:r>
    </w:p>
    <w:p w:rsidR="00014E50" w:rsidRPr="008E64FC" w:rsidRDefault="00014E50" w:rsidP="00014E50">
      <w:pPr>
        <w:widowControl w:val="0"/>
        <w:ind w:firstLine="709"/>
        <w:jc w:val="righ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lastRenderedPageBreak/>
        <w:t>Приложение 5</w:t>
      </w:r>
    </w:p>
    <w:p w:rsidR="00014E50" w:rsidRPr="008E64FC" w:rsidRDefault="00014E50" w:rsidP="00014E50">
      <w:pPr>
        <w:widowControl w:val="0"/>
        <w:ind w:firstLine="709"/>
        <w:jc w:val="center"/>
        <w:rPr>
          <w:rFonts w:eastAsia="Arial"/>
          <w:szCs w:val="24"/>
          <w:lang w:eastAsia="ru-RU"/>
        </w:rPr>
      </w:pPr>
    </w:p>
    <w:p w:rsidR="00014E50" w:rsidRPr="008E64FC" w:rsidRDefault="00014E50" w:rsidP="00014E50">
      <w:pPr>
        <w:widowControl w:val="0"/>
        <w:ind w:firstLine="709"/>
        <w:jc w:val="center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СОДЕРЖАНИЕ КРИТЕРИЕВ ОЦЕНКИ ВКР</w:t>
      </w:r>
    </w:p>
    <w:p w:rsidR="00014E50" w:rsidRPr="008E64FC" w:rsidRDefault="00014E50" w:rsidP="00014E50">
      <w:pPr>
        <w:widowControl w:val="0"/>
        <w:ind w:firstLine="709"/>
        <w:jc w:val="left"/>
        <w:rPr>
          <w:rFonts w:eastAsia="Arial"/>
          <w:szCs w:val="24"/>
          <w:lang w:eastAsia="ru-RU"/>
        </w:rPr>
      </w:pPr>
    </w:p>
    <w:p w:rsidR="00014E50" w:rsidRPr="008E64FC" w:rsidRDefault="00014E50" w:rsidP="00014E50">
      <w:pPr>
        <w:widowControl w:val="0"/>
        <w:ind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1) Критерий «Технологичность стартап-проекта»</w:t>
      </w:r>
    </w:p>
    <w:p w:rsidR="00014E50" w:rsidRPr="008E64FC" w:rsidRDefault="00014E50" w:rsidP="00014E50">
      <w:pPr>
        <w:widowControl w:val="0"/>
        <w:ind w:firstLine="709"/>
        <w:jc w:val="left"/>
        <w:rPr>
          <w:rFonts w:eastAsia="Arial"/>
          <w:szCs w:val="24"/>
          <w:lang w:eastAsia="ru-RU"/>
        </w:rPr>
      </w:pPr>
    </w:p>
    <w:tbl>
      <w:tblPr>
        <w:tblW w:w="8648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56"/>
        <w:gridCol w:w="2268"/>
        <w:gridCol w:w="3827"/>
        <w:gridCol w:w="1897"/>
      </w:tblGrid>
      <w:tr w:rsidR="00014E50" w:rsidRPr="008E64FC" w:rsidTr="005B07A4">
        <w:tc>
          <w:tcPr>
            <w:tcW w:w="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sz w:val="20"/>
                <w:szCs w:val="20"/>
                <w:lang w:eastAsia="ru-RU"/>
              </w:rPr>
            </w:pPr>
            <w:r w:rsidRPr="008E64FC">
              <w:rPr>
                <w:rFonts w:eastAsia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20"/>
                <w:szCs w:val="20"/>
                <w:lang w:eastAsia="ru-RU"/>
              </w:rPr>
            </w:pPr>
            <w:r w:rsidRPr="008E64FC">
              <w:rPr>
                <w:rFonts w:eastAsia="Arial"/>
                <w:sz w:val="20"/>
                <w:szCs w:val="20"/>
                <w:lang w:eastAsia="ru-RU"/>
              </w:rPr>
              <w:t>Показатели критерия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20"/>
                <w:szCs w:val="20"/>
                <w:lang w:eastAsia="ru-RU"/>
              </w:rPr>
            </w:pPr>
            <w:r w:rsidRPr="008E64FC">
              <w:rPr>
                <w:rFonts w:eastAsia="Arial"/>
                <w:sz w:val="20"/>
                <w:szCs w:val="20"/>
                <w:lang w:eastAsia="ru-RU"/>
              </w:rPr>
              <w:t>Содержание показателя</w:t>
            </w:r>
          </w:p>
        </w:tc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50" w:rsidRPr="008E64FC" w:rsidRDefault="00014E50" w:rsidP="005B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Arial"/>
                <w:sz w:val="20"/>
                <w:szCs w:val="20"/>
                <w:lang w:eastAsia="ru-RU"/>
              </w:rPr>
            </w:pPr>
            <w:r w:rsidRPr="008E64FC">
              <w:rPr>
                <w:rFonts w:eastAsia="Arial"/>
                <w:sz w:val="20"/>
                <w:szCs w:val="20"/>
                <w:lang w:eastAsia="ru-RU"/>
              </w:rPr>
              <w:t>Максимальный балл (шаг -1 балл)</w:t>
            </w:r>
          </w:p>
        </w:tc>
      </w:tr>
      <w:tr w:rsidR="00014E50" w:rsidRPr="008E64FC" w:rsidTr="005B07A4">
        <w:tc>
          <w:tcPr>
            <w:tcW w:w="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50" w:rsidRPr="008E64FC" w:rsidRDefault="00014E50" w:rsidP="005B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Arial"/>
                <w:sz w:val="20"/>
                <w:szCs w:val="20"/>
                <w:lang w:eastAsia="ru-RU"/>
              </w:rPr>
            </w:pPr>
            <w:r w:rsidRPr="008E64FC">
              <w:rPr>
                <w:rFonts w:eastAsia="Arial"/>
                <w:sz w:val="20"/>
                <w:szCs w:val="20"/>
                <w:lang w:eastAsia="ru-RU"/>
              </w:rPr>
              <w:t xml:space="preserve">1.1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20"/>
                <w:szCs w:val="20"/>
                <w:lang w:eastAsia="ru-RU"/>
              </w:rPr>
            </w:pPr>
            <w:r w:rsidRPr="008E64FC">
              <w:rPr>
                <w:rFonts w:eastAsia="Arial"/>
                <w:sz w:val="20"/>
                <w:szCs w:val="20"/>
                <w:lang w:eastAsia="ru-RU"/>
              </w:rPr>
              <w:t>Оценка технологичн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о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сти стартап-проекта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20"/>
                <w:szCs w:val="20"/>
                <w:lang w:eastAsia="ru-RU"/>
              </w:rPr>
            </w:pPr>
            <w:r w:rsidRPr="008E64FC">
              <w:rPr>
                <w:rFonts w:eastAsia="Arial"/>
                <w:sz w:val="20"/>
                <w:szCs w:val="20"/>
                <w:lang w:eastAsia="ru-RU"/>
              </w:rPr>
              <w:t>Оценивается наличие, уровень развития, эффективность технологии, планируемой к использованию в стартап-проекте, н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а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личие (или планы по оформлению) и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н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теллектуальной собственности, испол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ь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зуемой в стартап-проекте.</w:t>
            </w:r>
          </w:p>
          <w:p w:rsidR="00014E50" w:rsidRPr="008E64FC" w:rsidRDefault="00014E50" w:rsidP="005B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Arial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50" w:rsidRPr="008E64FC" w:rsidRDefault="00014E50" w:rsidP="005B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Arial"/>
                <w:sz w:val="20"/>
                <w:szCs w:val="20"/>
                <w:lang w:eastAsia="ru-RU"/>
              </w:rPr>
            </w:pPr>
            <w:r w:rsidRPr="008E64FC">
              <w:rPr>
                <w:rFonts w:eastAsia="Arial"/>
                <w:sz w:val="20"/>
                <w:szCs w:val="20"/>
                <w:lang w:eastAsia="ru-RU"/>
              </w:rPr>
              <w:t>5</w:t>
            </w:r>
          </w:p>
        </w:tc>
      </w:tr>
      <w:tr w:rsidR="00014E50" w:rsidRPr="008E64FC" w:rsidTr="005B07A4">
        <w:tc>
          <w:tcPr>
            <w:tcW w:w="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20"/>
                <w:szCs w:val="20"/>
                <w:lang w:eastAsia="ru-RU"/>
              </w:rPr>
            </w:pPr>
            <w:r w:rsidRPr="008E64FC">
              <w:rPr>
                <w:rFonts w:eastAsia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50" w:rsidRPr="008E64FC" w:rsidRDefault="00014E50" w:rsidP="005B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Arial"/>
                <w:sz w:val="20"/>
                <w:szCs w:val="20"/>
                <w:lang w:eastAsia="ru-RU"/>
              </w:rPr>
            </w:pPr>
            <w:r w:rsidRPr="008E64FC">
              <w:rPr>
                <w:rFonts w:eastAsia="Arial"/>
                <w:sz w:val="20"/>
                <w:szCs w:val="20"/>
                <w:lang w:eastAsia="ru-RU"/>
              </w:rPr>
              <w:t>Оценка достижения TRL 3 (создание MVP)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50" w:rsidRPr="008E64FC" w:rsidRDefault="00014E50" w:rsidP="005B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Arial"/>
                <w:sz w:val="20"/>
                <w:szCs w:val="20"/>
                <w:lang w:eastAsia="ru-RU"/>
              </w:rPr>
            </w:pPr>
            <w:r w:rsidRPr="008E64FC">
              <w:rPr>
                <w:rFonts w:eastAsia="Arial"/>
                <w:sz w:val="20"/>
                <w:szCs w:val="20"/>
                <w:lang w:eastAsia="ru-RU"/>
              </w:rPr>
              <w:t>Оценивается возможность заявителя д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о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вести продукт за время реализации пр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о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екта до уровня TRL 3 (создать MVP)</w:t>
            </w:r>
          </w:p>
        </w:tc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50" w:rsidRPr="008E64FC" w:rsidRDefault="00014E50" w:rsidP="005B0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Arial"/>
                <w:sz w:val="20"/>
                <w:szCs w:val="20"/>
                <w:lang w:eastAsia="ru-RU"/>
              </w:rPr>
            </w:pPr>
            <w:r w:rsidRPr="008E64FC">
              <w:rPr>
                <w:rFonts w:eastAsia="Arial"/>
                <w:sz w:val="20"/>
                <w:szCs w:val="20"/>
                <w:lang w:eastAsia="ru-RU"/>
              </w:rPr>
              <w:t>5</w:t>
            </w:r>
          </w:p>
        </w:tc>
      </w:tr>
    </w:tbl>
    <w:p w:rsidR="00014E50" w:rsidRPr="008E64FC" w:rsidRDefault="00014E50" w:rsidP="00014E50">
      <w:pPr>
        <w:widowControl w:val="0"/>
        <w:ind w:firstLine="709"/>
        <w:jc w:val="left"/>
        <w:rPr>
          <w:rFonts w:eastAsia="Arial"/>
          <w:szCs w:val="24"/>
          <w:lang w:eastAsia="ru-RU"/>
        </w:rPr>
      </w:pPr>
    </w:p>
    <w:p w:rsidR="00014E50" w:rsidRPr="008E64FC" w:rsidRDefault="00014E50" w:rsidP="00014E50">
      <w:pPr>
        <w:widowControl w:val="0"/>
        <w:ind w:firstLine="709"/>
        <w:jc w:val="left"/>
        <w:rPr>
          <w:rFonts w:eastAsia="Arial"/>
          <w:szCs w:val="24"/>
          <w:lang w:eastAsia="ru-RU"/>
        </w:rPr>
      </w:pPr>
    </w:p>
    <w:p w:rsidR="00014E50" w:rsidRPr="008E64FC" w:rsidRDefault="00014E50" w:rsidP="00014E50">
      <w:pPr>
        <w:widowControl w:val="0"/>
        <w:ind w:firstLine="709"/>
        <w:jc w:val="left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2) Критерий «Перспективы коммерциализации проекта»</w:t>
      </w:r>
    </w:p>
    <w:p w:rsidR="00014E50" w:rsidRPr="008E64FC" w:rsidRDefault="00014E50" w:rsidP="00014E50">
      <w:pPr>
        <w:widowControl w:val="0"/>
        <w:ind w:firstLine="709"/>
        <w:jc w:val="left"/>
        <w:rPr>
          <w:rFonts w:eastAsia="Arial"/>
          <w:szCs w:val="24"/>
          <w:lang w:eastAsia="ru-RU"/>
        </w:rPr>
      </w:pPr>
    </w:p>
    <w:tbl>
      <w:tblPr>
        <w:tblW w:w="8634" w:type="dxa"/>
        <w:tblInd w:w="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42"/>
        <w:gridCol w:w="2268"/>
        <w:gridCol w:w="3827"/>
        <w:gridCol w:w="1897"/>
      </w:tblGrid>
      <w:tr w:rsidR="00014E50" w:rsidRPr="008E64FC" w:rsidTr="005B07A4">
        <w:tc>
          <w:tcPr>
            <w:tcW w:w="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50" w:rsidRPr="008E64FC" w:rsidRDefault="00014E50" w:rsidP="005B07A4">
            <w:pPr>
              <w:widowControl w:val="0"/>
              <w:jc w:val="center"/>
              <w:rPr>
                <w:rFonts w:eastAsia="Arial"/>
                <w:sz w:val="20"/>
                <w:szCs w:val="20"/>
                <w:lang w:eastAsia="ru-RU"/>
              </w:rPr>
            </w:pPr>
            <w:r w:rsidRPr="008E64FC">
              <w:rPr>
                <w:rFonts w:eastAsia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20"/>
                <w:szCs w:val="20"/>
                <w:lang w:eastAsia="ru-RU"/>
              </w:rPr>
            </w:pPr>
            <w:r w:rsidRPr="008E64FC">
              <w:rPr>
                <w:rFonts w:eastAsia="Arial"/>
                <w:sz w:val="20"/>
                <w:szCs w:val="20"/>
                <w:lang w:eastAsia="ru-RU"/>
              </w:rPr>
              <w:t>Показатели критерия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20"/>
                <w:szCs w:val="20"/>
                <w:lang w:eastAsia="ru-RU"/>
              </w:rPr>
            </w:pPr>
            <w:r w:rsidRPr="008E64FC">
              <w:rPr>
                <w:rFonts w:eastAsia="Arial"/>
                <w:sz w:val="20"/>
                <w:szCs w:val="20"/>
                <w:lang w:eastAsia="ru-RU"/>
              </w:rPr>
              <w:t>Содержание показателя</w:t>
            </w:r>
          </w:p>
        </w:tc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20"/>
                <w:szCs w:val="20"/>
                <w:lang w:eastAsia="ru-RU"/>
              </w:rPr>
            </w:pPr>
            <w:r w:rsidRPr="008E64FC">
              <w:rPr>
                <w:rFonts w:eastAsia="Arial"/>
                <w:sz w:val="20"/>
                <w:szCs w:val="20"/>
                <w:lang w:eastAsia="ru-RU"/>
              </w:rPr>
              <w:t>Максимальный балл (шаг -1 балл)</w:t>
            </w:r>
          </w:p>
        </w:tc>
      </w:tr>
      <w:tr w:rsidR="00014E50" w:rsidRPr="008E64FC" w:rsidTr="005B07A4">
        <w:tc>
          <w:tcPr>
            <w:tcW w:w="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20"/>
                <w:szCs w:val="20"/>
                <w:lang w:eastAsia="ru-RU"/>
              </w:rPr>
            </w:pPr>
            <w:r w:rsidRPr="008E64FC">
              <w:rPr>
                <w:rFonts w:eastAsia="Arial"/>
                <w:sz w:val="20"/>
                <w:szCs w:val="20"/>
                <w:lang w:eastAsia="ru-RU"/>
              </w:rPr>
              <w:t xml:space="preserve">2.1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20"/>
                <w:szCs w:val="20"/>
                <w:lang w:eastAsia="ru-RU"/>
              </w:rPr>
            </w:pPr>
            <w:r w:rsidRPr="008E64FC">
              <w:rPr>
                <w:rFonts w:eastAsia="Arial"/>
                <w:sz w:val="20"/>
                <w:szCs w:val="20"/>
                <w:lang w:eastAsia="ru-RU"/>
              </w:rPr>
              <w:t>Оценка коммерческих перспектив нового т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о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вара/ изд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е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лия/технологии/услуги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20"/>
                <w:szCs w:val="20"/>
                <w:lang w:eastAsia="ru-RU"/>
              </w:rPr>
            </w:pPr>
            <w:r w:rsidRPr="008E64FC">
              <w:rPr>
                <w:rFonts w:eastAsia="Arial"/>
                <w:sz w:val="20"/>
                <w:szCs w:val="20"/>
                <w:lang w:eastAsia="ru-RU"/>
              </w:rPr>
              <w:t>Оценивается наличие и адекватность пл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а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нов по проверке гипотез, выходу на р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ы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нок, осуществлению продаж нового тов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а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ра/изделия/технологии/услуги. Адеква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т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ность плана реализации стартап-проекта</w:t>
            </w:r>
          </w:p>
        </w:tc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20"/>
                <w:szCs w:val="20"/>
                <w:lang w:eastAsia="ru-RU"/>
              </w:rPr>
            </w:pPr>
            <w:r w:rsidRPr="008E64FC">
              <w:rPr>
                <w:rFonts w:eastAsia="Arial"/>
                <w:sz w:val="20"/>
                <w:szCs w:val="20"/>
                <w:lang w:eastAsia="ru-RU"/>
              </w:rPr>
              <w:t>5</w:t>
            </w:r>
          </w:p>
        </w:tc>
      </w:tr>
      <w:tr w:rsidR="00014E50" w:rsidRPr="008E64FC" w:rsidTr="005B07A4">
        <w:tc>
          <w:tcPr>
            <w:tcW w:w="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20"/>
                <w:szCs w:val="20"/>
                <w:lang w:eastAsia="ru-RU"/>
              </w:rPr>
            </w:pPr>
            <w:r w:rsidRPr="008E64FC">
              <w:rPr>
                <w:rFonts w:eastAsia="Arial"/>
                <w:sz w:val="20"/>
                <w:szCs w:val="20"/>
                <w:lang w:eastAsia="ru-RU"/>
              </w:rPr>
              <w:t>2.2</w:t>
            </w:r>
          </w:p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20"/>
                <w:szCs w:val="20"/>
                <w:lang w:eastAsia="ru-RU"/>
              </w:rPr>
            </w:pPr>
            <w:r w:rsidRPr="008E64FC">
              <w:rPr>
                <w:rFonts w:eastAsia="Arial"/>
                <w:sz w:val="20"/>
                <w:szCs w:val="20"/>
                <w:lang w:eastAsia="ru-RU"/>
              </w:rPr>
              <w:t>Соответствие проекта научным и (или) нау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ч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но-техническим пр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и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оритетам образовател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ь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ной организ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а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ции/региона заявит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е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ля/предприятия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20"/>
                <w:szCs w:val="20"/>
                <w:lang w:eastAsia="ru-RU"/>
              </w:rPr>
            </w:pPr>
            <w:r w:rsidRPr="008E64FC">
              <w:rPr>
                <w:rFonts w:eastAsia="Arial"/>
                <w:sz w:val="20"/>
                <w:szCs w:val="20"/>
                <w:lang w:eastAsia="ru-RU"/>
              </w:rPr>
              <w:t>Оценивается наличие подтверждения и степень соответствия тематики заявля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е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мого проекта для ключевых научных и (или) научно-технических приорит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е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тов/инициатив/проектов образовательной организации, и/или региона заявителя, и/или промышленного предприятия, з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а</w:t>
            </w:r>
            <w:r w:rsidRPr="008E64FC">
              <w:rPr>
                <w:rFonts w:eastAsia="Arial"/>
                <w:sz w:val="20"/>
                <w:szCs w:val="20"/>
                <w:lang w:eastAsia="ru-RU"/>
              </w:rPr>
              <w:t>интересованных в реализации проекта</w:t>
            </w:r>
          </w:p>
        </w:tc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E50" w:rsidRPr="008E64FC" w:rsidRDefault="00014E50" w:rsidP="005B07A4">
            <w:pPr>
              <w:widowControl w:val="0"/>
              <w:jc w:val="left"/>
              <w:rPr>
                <w:rFonts w:eastAsia="Arial"/>
                <w:sz w:val="20"/>
                <w:szCs w:val="20"/>
                <w:lang w:eastAsia="ru-RU"/>
              </w:rPr>
            </w:pPr>
            <w:r w:rsidRPr="008E64FC">
              <w:rPr>
                <w:rFonts w:eastAsia="Arial"/>
                <w:sz w:val="20"/>
                <w:szCs w:val="20"/>
                <w:lang w:eastAsia="ru-RU"/>
              </w:rPr>
              <w:t>5</w:t>
            </w:r>
          </w:p>
        </w:tc>
      </w:tr>
    </w:tbl>
    <w:p w:rsidR="00014E50" w:rsidRPr="008E64FC" w:rsidRDefault="00014E50" w:rsidP="00014E50">
      <w:pPr>
        <w:widowControl w:val="0"/>
        <w:ind w:firstLine="709"/>
        <w:jc w:val="left"/>
        <w:rPr>
          <w:rFonts w:eastAsia="Arial"/>
          <w:szCs w:val="24"/>
          <w:lang w:eastAsia="ru-RU"/>
        </w:rPr>
      </w:pP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  <w:r w:rsidRPr="008E64FC">
        <w:rPr>
          <w:rFonts w:eastAsia="Arial"/>
          <w:szCs w:val="24"/>
          <w:lang w:eastAsia="ru-RU"/>
        </w:rPr>
        <w:t>Итоговая оценка рассчитывается как среднеарифметическое значение баллов, в</w:t>
      </w:r>
      <w:r w:rsidRPr="008E64FC">
        <w:rPr>
          <w:rFonts w:eastAsia="Arial"/>
          <w:szCs w:val="24"/>
          <w:lang w:eastAsia="ru-RU"/>
        </w:rPr>
        <w:t>ы</w:t>
      </w:r>
      <w:r w:rsidRPr="008E64FC">
        <w:rPr>
          <w:rFonts w:eastAsia="Arial"/>
          <w:szCs w:val="24"/>
          <w:lang w:eastAsia="ru-RU"/>
        </w:rPr>
        <w:t>ставленных по показателю и округляется по правилам математики.</w:t>
      </w: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</w:p>
    <w:p w:rsidR="00014E50" w:rsidRPr="008E64FC" w:rsidRDefault="00014E50" w:rsidP="00014E50">
      <w:pPr>
        <w:widowControl w:val="0"/>
        <w:ind w:firstLine="709"/>
        <w:rPr>
          <w:rFonts w:eastAsia="Arial"/>
          <w:szCs w:val="24"/>
          <w:lang w:eastAsia="ru-RU"/>
        </w:rPr>
      </w:pPr>
    </w:p>
    <w:p w:rsidR="00014E50" w:rsidRPr="008E64FC" w:rsidRDefault="00014E50" w:rsidP="00014E50">
      <w:pPr>
        <w:widowControl w:val="0"/>
        <w:rPr>
          <w:rFonts w:eastAsia="Arial"/>
          <w:szCs w:val="24"/>
          <w:lang w:eastAsia="ru-RU"/>
        </w:rPr>
      </w:pPr>
    </w:p>
    <w:p w:rsidR="00014E50" w:rsidRDefault="00014E50" w:rsidP="00014E50">
      <w:pPr>
        <w:widowControl w:val="0"/>
        <w:rPr>
          <w:b/>
          <w:sz w:val="28"/>
          <w:szCs w:val="28"/>
        </w:rPr>
      </w:pPr>
      <w:r w:rsidRPr="008E64FC">
        <w:rPr>
          <w:rFonts w:eastAsia="Arial"/>
          <w:szCs w:val="24"/>
          <w:lang w:eastAsia="ru-RU"/>
        </w:rPr>
        <w:t>И.о. декана экономического факультета</w:t>
      </w:r>
      <w:r w:rsidRPr="008E64FC">
        <w:rPr>
          <w:rFonts w:eastAsia="Arial"/>
          <w:szCs w:val="24"/>
          <w:lang w:eastAsia="ru-RU"/>
        </w:rPr>
        <w:tab/>
      </w:r>
      <w:r w:rsidRPr="008E64FC">
        <w:rPr>
          <w:rFonts w:eastAsia="Arial"/>
          <w:szCs w:val="24"/>
          <w:lang w:eastAsia="ru-RU"/>
        </w:rPr>
        <w:tab/>
      </w:r>
      <w:r w:rsidRPr="008E64FC">
        <w:rPr>
          <w:rFonts w:eastAsia="Arial"/>
          <w:szCs w:val="24"/>
          <w:lang w:eastAsia="ru-RU"/>
        </w:rPr>
        <w:tab/>
      </w:r>
      <w:r w:rsidRPr="008E64FC">
        <w:rPr>
          <w:rFonts w:eastAsia="Arial"/>
          <w:szCs w:val="24"/>
          <w:lang w:eastAsia="ru-RU"/>
        </w:rPr>
        <w:tab/>
      </w:r>
      <w:r w:rsidRPr="008E64FC">
        <w:rPr>
          <w:rFonts w:eastAsia="Arial"/>
          <w:szCs w:val="24"/>
          <w:lang w:eastAsia="ru-RU"/>
        </w:rPr>
        <w:tab/>
        <w:t>Т.В.Миролюбова</w:t>
      </w:r>
    </w:p>
    <w:p w:rsidR="00014E50" w:rsidRPr="007D5A7C" w:rsidRDefault="00014E50" w:rsidP="007D5A7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4"/>
          <w:lang w:eastAsia="ru-RU"/>
        </w:rPr>
      </w:pPr>
    </w:p>
    <w:sectPr w:rsidR="00014E50" w:rsidRPr="007D5A7C" w:rsidSect="00ED06DA">
      <w:footerReference w:type="default" r:id="rId36"/>
      <w:pgSz w:w="11907" w:h="16839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52F" w:rsidRDefault="00FF352F">
      <w:r>
        <w:separator/>
      </w:r>
    </w:p>
  </w:endnote>
  <w:endnote w:type="continuationSeparator" w:id="1">
    <w:p w:rsidR="00FF352F" w:rsidRDefault="00FF3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D6" w:rsidRDefault="007703D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4006"/>
      <w:docPartObj>
        <w:docPartGallery w:val="Page Numbers (Bottom of Page)"/>
        <w:docPartUnique/>
      </w:docPartObj>
    </w:sdtPr>
    <w:sdtContent>
      <w:p w:rsidR="007703D6" w:rsidRDefault="0036424E">
        <w:pPr>
          <w:pStyle w:val="a9"/>
          <w:jc w:val="right"/>
        </w:pPr>
        <w:fldSimple w:instr=" PAGE   \* MERGEFORMAT ">
          <w:r w:rsidR="00CC250B">
            <w:rPr>
              <w:noProof/>
            </w:rPr>
            <w:t>32</w:t>
          </w:r>
        </w:fldSimple>
      </w:p>
    </w:sdtContent>
  </w:sdt>
  <w:p w:rsidR="007703D6" w:rsidRDefault="007703D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4007"/>
      <w:docPartObj>
        <w:docPartGallery w:val="Page Numbers (Bottom of Page)"/>
        <w:docPartUnique/>
      </w:docPartObj>
    </w:sdtPr>
    <w:sdtContent>
      <w:p w:rsidR="007703D6" w:rsidRDefault="0036424E">
        <w:pPr>
          <w:pStyle w:val="a9"/>
          <w:jc w:val="right"/>
        </w:pPr>
        <w:fldSimple w:instr=" PAGE   \* MERGEFORMAT ">
          <w:r w:rsidR="00CC250B">
            <w:rPr>
              <w:noProof/>
            </w:rPr>
            <w:t>151</w:t>
          </w:r>
        </w:fldSimple>
      </w:p>
    </w:sdtContent>
  </w:sdt>
  <w:p w:rsidR="007703D6" w:rsidRDefault="007703D6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D6" w:rsidRDefault="0036424E">
    <w:pPr>
      <w:pStyle w:val="a9"/>
      <w:jc w:val="right"/>
    </w:pPr>
    <w:fldSimple w:instr=" PAGE   \* MERGEFORMAT ">
      <w:r w:rsidR="00CC250B">
        <w:rPr>
          <w:noProof/>
        </w:rPr>
        <w:t>119</w:t>
      </w:r>
    </w:fldSimple>
  </w:p>
  <w:p w:rsidR="007703D6" w:rsidRDefault="007703D6">
    <w:pPr>
      <w:pStyle w:val="a9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D6" w:rsidRDefault="0036424E">
    <w:pPr>
      <w:pStyle w:val="a9"/>
      <w:jc w:val="center"/>
    </w:pPr>
    <w:fldSimple w:instr=" PAGE   \* MERGEFORMAT ">
      <w:r w:rsidR="00CC250B">
        <w:rPr>
          <w:noProof/>
        </w:rPr>
        <w:t>153</w:t>
      </w:r>
    </w:fldSimple>
  </w:p>
  <w:p w:rsidR="007703D6" w:rsidRDefault="007703D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52F" w:rsidRDefault="00FF352F">
      <w:r>
        <w:separator/>
      </w:r>
    </w:p>
  </w:footnote>
  <w:footnote w:type="continuationSeparator" w:id="1">
    <w:p w:rsidR="00FF352F" w:rsidRDefault="00FF352F">
      <w:r>
        <w:continuationSeparator/>
      </w:r>
    </w:p>
  </w:footnote>
  <w:footnote w:id="2">
    <w:p w:rsidR="007703D6" w:rsidRPr="00390174" w:rsidRDefault="007703D6" w:rsidP="00E240E1">
      <w:pPr>
        <w:pStyle w:val="a7"/>
        <w:ind w:firstLine="0"/>
        <w:rPr>
          <w:rFonts w:ascii="Times New Roman" w:hAnsi="Times New Roman"/>
        </w:rPr>
      </w:pPr>
      <w:r w:rsidRPr="00390174">
        <w:rPr>
          <w:rStyle w:val="a6"/>
          <w:rFonts w:ascii="Times New Roman" w:hAnsi="Times New Roman"/>
        </w:rPr>
        <w:footnoteRef/>
      </w:r>
      <w:r w:rsidRPr="00390174">
        <w:rPr>
          <w:rFonts w:ascii="Times New Roman" w:hAnsi="Times New Roman"/>
        </w:rPr>
        <w:t xml:space="preserve">Мисюра А.В. Развитие бизнес-модели высокотехнологичного промышленного пердприятия: дис. ... канд. экон. наук: 5.2.3 / Мисюра Андрей Васильевич. - Екатеринбург, 2022. </w:t>
      </w:r>
      <w:r>
        <w:rPr>
          <w:rFonts w:ascii="Times New Roman" w:hAnsi="Times New Roman"/>
        </w:rPr>
        <w:t>–С. 27.</w:t>
      </w:r>
    </w:p>
  </w:footnote>
  <w:footnote w:id="3">
    <w:p w:rsidR="007703D6" w:rsidRPr="00B76BAE" w:rsidRDefault="007703D6" w:rsidP="00E240E1">
      <w:pPr>
        <w:pStyle w:val="a7"/>
        <w:rPr>
          <w:rFonts w:ascii="Times New Roman" w:hAnsi="Times New Roman"/>
          <w:sz w:val="14"/>
        </w:rPr>
      </w:pPr>
      <w:r>
        <w:rPr>
          <w:rStyle w:val="a6"/>
        </w:rPr>
        <w:footnoteRef/>
      </w:r>
      <w:r>
        <w:rPr>
          <w:rFonts w:ascii="Times New Roman" w:hAnsi="Times New Roman"/>
          <w:szCs w:val="26"/>
        </w:rPr>
        <w:t>МисюраА</w:t>
      </w:r>
      <w:r w:rsidRPr="00B76BAE">
        <w:rPr>
          <w:rFonts w:ascii="Times New Roman" w:hAnsi="Times New Roman"/>
          <w:szCs w:val="26"/>
        </w:rPr>
        <w:t xml:space="preserve">.В. </w:t>
      </w:r>
      <w:r>
        <w:rPr>
          <w:rFonts w:ascii="Times New Roman" w:hAnsi="Times New Roman"/>
          <w:szCs w:val="26"/>
        </w:rPr>
        <w:t>Развитие бизнес-модели высокотехнологичного промышленного пердприятия</w:t>
      </w:r>
      <w:r w:rsidRPr="00B76BAE">
        <w:rPr>
          <w:rFonts w:ascii="Times New Roman" w:hAnsi="Times New Roman"/>
          <w:szCs w:val="26"/>
        </w:rPr>
        <w:t xml:space="preserve">: дис. ... канд. </w:t>
      </w:r>
      <w:r>
        <w:rPr>
          <w:rFonts w:ascii="Times New Roman" w:hAnsi="Times New Roman"/>
          <w:szCs w:val="26"/>
        </w:rPr>
        <w:t>экон</w:t>
      </w:r>
      <w:r w:rsidRPr="00B76BAE">
        <w:rPr>
          <w:rFonts w:ascii="Times New Roman" w:hAnsi="Times New Roman"/>
          <w:szCs w:val="26"/>
        </w:rPr>
        <w:t xml:space="preserve">. наук: </w:t>
      </w:r>
      <w:r>
        <w:rPr>
          <w:rFonts w:ascii="Times New Roman" w:hAnsi="Times New Roman"/>
          <w:szCs w:val="26"/>
        </w:rPr>
        <w:t>5</w:t>
      </w:r>
      <w:r w:rsidRPr="00B76BAE">
        <w:rPr>
          <w:rFonts w:ascii="Times New Roman" w:hAnsi="Times New Roman"/>
          <w:szCs w:val="26"/>
        </w:rPr>
        <w:t>.</w:t>
      </w:r>
      <w:r>
        <w:rPr>
          <w:rFonts w:ascii="Times New Roman" w:hAnsi="Times New Roman"/>
          <w:szCs w:val="26"/>
        </w:rPr>
        <w:t>2</w:t>
      </w:r>
      <w:r w:rsidRPr="00B76BAE">
        <w:rPr>
          <w:rFonts w:ascii="Times New Roman" w:hAnsi="Times New Roman"/>
          <w:szCs w:val="26"/>
        </w:rPr>
        <w:t>.</w:t>
      </w:r>
      <w:r>
        <w:rPr>
          <w:rFonts w:ascii="Times New Roman" w:hAnsi="Times New Roman"/>
          <w:szCs w:val="26"/>
        </w:rPr>
        <w:t>3</w:t>
      </w:r>
      <w:r w:rsidRPr="00B76BAE">
        <w:rPr>
          <w:rFonts w:ascii="Times New Roman" w:hAnsi="Times New Roman"/>
          <w:szCs w:val="26"/>
        </w:rPr>
        <w:t xml:space="preserve"> / </w:t>
      </w:r>
      <w:r>
        <w:rPr>
          <w:rFonts w:ascii="Times New Roman" w:hAnsi="Times New Roman"/>
          <w:szCs w:val="26"/>
        </w:rPr>
        <w:t>МисюраАндрей</w:t>
      </w:r>
      <w:r w:rsidRPr="00B76BAE">
        <w:rPr>
          <w:rFonts w:ascii="Times New Roman" w:hAnsi="Times New Roman"/>
          <w:szCs w:val="26"/>
        </w:rPr>
        <w:t xml:space="preserve"> Ва</w:t>
      </w:r>
      <w:r>
        <w:rPr>
          <w:rFonts w:ascii="Times New Roman" w:hAnsi="Times New Roman"/>
          <w:szCs w:val="26"/>
        </w:rPr>
        <w:t>сильевич</w:t>
      </w:r>
      <w:r w:rsidRPr="00B76BAE">
        <w:rPr>
          <w:rFonts w:ascii="Times New Roman" w:hAnsi="Times New Roman"/>
          <w:szCs w:val="26"/>
        </w:rPr>
        <w:t xml:space="preserve">. - </w:t>
      </w:r>
      <w:r>
        <w:rPr>
          <w:rFonts w:ascii="Times New Roman" w:hAnsi="Times New Roman"/>
          <w:szCs w:val="26"/>
        </w:rPr>
        <w:t>Екатеринбург</w:t>
      </w:r>
      <w:r w:rsidRPr="00B76BAE">
        <w:rPr>
          <w:rFonts w:ascii="Times New Roman" w:hAnsi="Times New Roman"/>
          <w:szCs w:val="26"/>
        </w:rPr>
        <w:t>, 20</w:t>
      </w:r>
      <w:r>
        <w:rPr>
          <w:rFonts w:ascii="Times New Roman" w:hAnsi="Times New Roman"/>
          <w:szCs w:val="26"/>
        </w:rPr>
        <w:t>22</w:t>
      </w:r>
      <w:r w:rsidRPr="00B76BAE">
        <w:rPr>
          <w:rFonts w:ascii="Times New Roman" w:hAnsi="Times New Roman"/>
          <w:szCs w:val="26"/>
        </w:rPr>
        <w:t>. - 1</w:t>
      </w:r>
      <w:r>
        <w:rPr>
          <w:rFonts w:ascii="Times New Roman" w:hAnsi="Times New Roman"/>
          <w:szCs w:val="26"/>
        </w:rPr>
        <w:t>91</w:t>
      </w:r>
      <w:r w:rsidRPr="00B76BAE">
        <w:rPr>
          <w:rFonts w:ascii="Times New Roman" w:hAnsi="Times New Roman"/>
          <w:szCs w:val="26"/>
        </w:rPr>
        <w:t xml:space="preserve"> с.</w:t>
      </w:r>
    </w:p>
  </w:footnote>
  <w:footnote w:id="4">
    <w:p w:rsidR="007703D6" w:rsidRPr="00BB6363" w:rsidRDefault="007703D6" w:rsidP="00014E50">
      <w:pPr>
        <w:pStyle w:val="a7"/>
        <w:rPr>
          <w:rFonts w:ascii="Times New Roman" w:hAnsi="Times New Roman"/>
          <w:lang w:val="en-US"/>
        </w:rPr>
      </w:pPr>
      <w:r w:rsidRPr="00BB6363">
        <w:rPr>
          <w:rStyle w:val="a6"/>
          <w:rFonts w:ascii="Times New Roman" w:hAnsi="Times New Roman"/>
        </w:rPr>
        <w:footnoteRef/>
      </w:r>
      <w:r w:rsidRPr="00BB6363">
        <w:rPr>
          <w:rFonts w:ascii="Times New Roman" w:eastAsia="Times New Roman" w:hAnsi="Times New Roman"/>
          <w:color w:val="000000"/>
        </w:rPr>
        <w:t xml:space="preserve">Орехова С. В.. Мнсюра А. В.. Баусова Ю. С. Стратегия </w:t>
      </w:r>
      <w:r w:rsidRPr="00BB6363">
        <w:rPr>
          <w:rFonts w:ascii="Times New Roman" w:eastAsia="Times New Roman" w:hAnsi="Times New Roman"/>
          <w:color w:val="000000"/>
          <w:lang w:val="en-US"/>
        </w:rPr>
        <w:t>vs</w:t>
      </w:r>
      <w:r w:rsidRPr="00BB6363">
        <w:rPr>
          <w:rFonts w:ascii="Times New Roman" w:eastAsia="Times New Roman" w:hAnsi="Times New Roman"/>
          <w:color w:val="000000"/>
        </w:rPr>
        <w:t>. бизнес-модель: эволюция и дифф</w:t>
      </w:r>
      <w:r w:rsidRPr="00BB6363">
        <w:rPr>
          <w:rFonts w:ascii="Times New Roman" w:eastAsia="Times New Roman" w:hAnsi="Times New Roman"/>
          <w:color w:val="000000"/>
        </w:rPr>
        <w:t>е</w:t>
      </w:r>
      <w:r w:rsidRPr="00BB6363">
        <w:rPr>
          <w:rFonts w:ascii="Times New Roman" w:eastAsia="Times New Roman" w:hAnsi="Times New Roman"/>
          <w:color w:val="000000"/>
        </w:rPr>
        <w:t>ренциация /Вес тик Московского университета. Серия</w:t>
      </w:r>
      <w:r w:rsidRPr="00BB6363">
        <w:rPr>
          <w:rFonts w:ascii="Times New Roman" w:eastAsia="Times New Roman" w:hAnsi="Times New Roman"/>
          <w:color w:val="000000"/>
          <w:lang w:val="en-US"/>
        </w:rPr>
        <w:t xml:space="preserve"> 6: </w:t>
      </w:r>
      <w:r w:rsidRPr="00BB6363">
        <w:rPr>
          <w:rFonts w:ascii="Times New Roman" w:eastAsia="Times New Roman" w:hAnsi="Times New Roman"/>
          <w:color w:val="000000"/>
        </w:rPr>
        <w:t>Экономика</w:t>
      </w:r>
      <w:r w:rsidRPr="00BB6363">
        <w:rPr>
          <w:rFonts w:ascii="Times New Roman" w:eastAsia="Times New Roman" w:hAnsi="Times New Roman"/>
          <w:color w:val="000000"/>
          <w:lang w:val="en-US"/>
        </w:rPr>
        <w:t xml:space="preserve">. – 2020.- №3. – </w:t>
      </w:r>
      <w:r w:rsidRPr="00BB6363">
        <w:rPr>
          <w:rFonts w:ascii="Times New Roman" w:eastAsia="Times New Roman" w:hAnsi="Times New Roman"/>
          <w:color w:val="000000"/>
        </w:rPr>
        <w:t>С</w:t>
      </w:r>
      <w:r w:rsidRPr="00BB6363">
        <w:rPr>
          <w:rFonts w:ascii="Times New Roman" w:eastAsia="Times New Roman" w:hAnsi="Times New Roman"/>
          <w:color w:val="000000"/>
          <w:lang w:val="en-US"/>
        </w:rPr>
        <w:t>. 160-181.</w:t>
      </w:r>
    </w:p>
  </w:footnote>
  <w:footnote w:id="5">
    <w:p w:rsidR="007703D6" w:rsidRPr="00195583" w:rsidRDefault="007703D6" w:rsidP="00014E50">
      <w:pPr>
        <w:pStyle w:val="a7"/>
        <w:rPr>
          <w:rFonts w:ascii="Times New Roman" w:hAnsi="Times New Roman"/>
          <w:color w:val="000000"/>
          <w:lang w:val="en-US"/>
        </w:rPr>
      </w:pPr>
      <w:r w:rsidRPr="00BB6363">
        <w:rPr>
          <w:rStyle w:val="a6"/>
          <w:rFonts w:ascii="Times New Roman" w:hAnsi="Times New Roman"/>
        </w:rPr>
        <w:footnoteRef/>
      </w:r>
      <w:r w:rsidRPr="00BB6363">
        <w:rPr>
          <w:rFonts w:ascii="Times New Roman" w:hAnsi="Times New Roman"/>
          <w:color w:val="000000"/>
          <w:lang w:val="en-US"/>
        </w:rPr>
        <w:t>Teece D. Business models, business strategy and innovation // Long range planning. – 2010. – Vol. 43. – P. 192.</w:t>
      </w:r>
    </w:p>
  </w:footnote>
  <w:footnote w:id="6">
    <w:p w:rsidR="007703D6" w:rsidRPr="00BB6363" w:rsidRDefault="007703D6" w:rsidP="00014E50">
      <w:pPr>
        <w:pStyle w:val="a7"/>
        <w:rPr>
          <w:rFonts w:ascii="Times New Roman" w:hAnsi="Times New Roman"/>
          <w:lang w:val="en-US"/>
        </w:rPr>
      </w:pPr>
      <w:r w:rsidRPr="00BB6363">
        <w:rPr>
          <w:rStyle w:val="a6"/>
          <w:rFonts w:ascii="Times New Roman" w:hAnsi="Times New Roman"/>
        </w:rPr>
        <w:footnoteRef/>
      </w:r>
      <w:r w:rsidRPr="00BB6363">
        <w:rPr>
          <w:rFonts w:ascii="Times New Roman" w:hAnsi="Times New Roman"/>
          <w:color w:val="000000"/>
          <w:lang w:val="en-US"/>
        </w:rPr>
        <w:t xml:space="preserve">Vectors of digital transformation. – 2019 – </w:t>
      </w:r>
      <w:r w:rsidRPr="00BB6363">
        <w:rPr>
          <w:rFonts w:ascii="Times New Roman" w:eastAsia="Times New Roman" w:hAnsi="Times New Roman"/>
          <w:color w:val="000000"/>
          <w:lang w:val="en-US"/>
        </w:rPr>
        <w:t>№ 273 (OECD digital economy papers). – 38 p.</w:t>
      </w:r>
    </w:p>
  </w:footnote>
  <w:footnote w:id="7">
    <w:p w:rsidR="007703D6" w:rsidRPr="00830E89" w:rsidRDefault="007703D6" w:rsidP="00014E50">
      <w:pPr>
        <w:pStyle w:val="a7"/>
        <w:rPr>
          <w:rFonts w:ascii="Times New Roman" w:hAnsi="Times New Roman"/>
          <w:lang w:val="en-US"/>
        </w:rPr>
      </w:pPr>
      <w:r w:rsidRPr="00830E89">
        <w:rPr>
          <w:rStyle w:val="a6"/>
          <w:rFonts w:ascii="Times New Roman" w:hAnsi="Times New Roman"/>
        </w:rPr>
        <w:footnoteRef/>
      </w:r>
      <w:r w:rsidRPr="00830E89">
        <w:rPr>
          <w:rFonts w:ascii="Times New Roman" w:eastAsia="Times New Roman" w:hAnsi="Times New Roman"/>
          <w:color w:val="000000"/>
        </w:rPr>
        <w:t>См</w:t>
      </w:r>
      <w:r w:rsidRPr="00830E89">
        <w:rPr>
          <w:rFonts w:ascii="Times New Roman" w:eastAsia="Times New Roman" w:hAnsi="Times New Roman"/>
          <w:color w:val="000000"/>
          <w:lang w:val="en-US"/>
        </w:rPr>
        <w:t xml:space="preserve">., </w:t>
      </w:r>
      <w:r w:rsidRPr="00830E89">
        <w:rPr>
          <w:rFonts w:ascii="Times New Roman" w:eastAsia="Times New Roman" w:hAnsi="Times New Roman"/>
          <w:color w:val="000000"/>
        </w:rPr>
        <w:t>например</w:t>
      </w:r>
      <w:r w:rsidRPr="00830E89">
        <w:rPr>
          <w:rFonts w:ascii="Times New Roman" w:eastAsia="Times New Roman" w:hAnsi="Times New Roman"/>
          <w:color w:val="000000"/>
          <w:lang w:val="en-US"/>
        </w:rPr>
        <w:t xml:space="preserve">: Acs Z., Estrin S., Mickiewicz </w:t>
      </w:r>
      <w:r w:rsidRPr="00830E89">
        <w:rPr>
          <w:rFonts w:ascii="Times New Roman" w:eastAsia="Times New Roman" w:hAnsi="Times New Roman"/>
          <w:color w:val="000000"/>
        </w:rPr>
        <w:t>Т</w:t>
      </w:r>
      <w:r w:rsidRPr="00830E89">
        <w:rPr>
          <w:rFonts w:ascii="Times New Roman" w:eastAsia="Times New Roman" w:hAnsi="Times New Roman"/>
          <w:color w:val="000000"/>
          <w:lang w:val="en-US"/>
        </w:rPr>
        <w:t>.,Szerb L. The continued search for the Solow res</w:t>
      </w:r>
      <w:r w:rsidRPr="00830E89">
        <w:rPr>
          <w:rFonts w:ascii="Times New Roman" w:eastAsia="Times New Roman" w:hAnsi="Times New Roman"/>
          <w:color w:val="000000"/>
          <w:lang w:val="en-US"/>
        </w:rPr>
        <w:t>i</w:t>
      </w:r>
      <w:r w:rsidRPr="00830E89">
        <w:rPr>
          <w:rFonts w:ascii="Times New Roman" w:eastAsia="Times New Roman" w:hAnsi="Times New Roman"/>
          <w:color w:val="000000"/>
          <w:lang w:val="en-US"/>
        </w:rPr>
        <w:t xml:space="preserve">dual: me role of national entrepreneurial ecosystem. – Bonn: Institute for the study </w:t>
      </w:r>
      <w:r w:rsidRPr="00830E89">
        <w:rPr>
          <w:rFonts w:ascii="Times New Roman" w:eastAsia="Times New Roman" w:hAnsi="Times New Roman"/>
          <w:color w:val="5B3842"/>
          <w:lang w:val="en-US"/>
        </w:rPr>
        <w:t xml:space="preserve">of </w:t>
      </w:r>
      <w:r w:rsidRPr="00830E89">
        <w:rPr>
          <w:rFonts w:ascii="Times New Roman" w:eastAsia="Times New Roman" w:hAnsi="Times New Roman"/>
          <w:color w:val="000000"/>
          <w:lang w:val="en-US"/>
        </w:rPr>
        <w:t xml:space="preserve">labor (IZA), 2014. – (IZA discussion papers No. 8652). – 42 </w:t>
      </w:r>
      <w:r>
        <w:rPr>
          <w:rFonts w:ascii="Times New Roman" w:eastAsia="Times New Roman" w:hAnsi="Times New Roman"/>
          <w:color w:val="000000"/>
          <w:lang w:val="en-US"/>
        </w:rPr>
        <w:t>p.</w:t>
      </w:r>
      <w:r w:rsidRPr="00830E89">
        <w:rPr>
          <w:rFonts w:ascii="Times New Roman" w:eastAsia="Times New Roman" w:hAnsi="Times New Roman"/>
          <w:color w:val="000000"/>
          <w:lang w:val="en-US"/>
        </w:rPr>
        <w:t>; Mack E., Mayer II. The evolutionary dynamics of entrepreneurial ecosy</w:t>
      </w:r>
      <w:r w:rsidRPr="00830E89">
        <w:rPr>
          <w:rFonts w:ascii="Times New Roman" w:eastAsia="Times New Roman" w:hAnsi="Times New Roman"/>
          <w:color w:val="000000"/>
          <w:lang w:val="en-US"/>
        </w:rPr>
        <w:t>s</w:t>
      </w:r>
      <w:r w:rsidRPr="00830E89">
        <w:rPr>
          <w:rFonts w:ascii="Times New Roman" w:eastAsia="Times New Roman" w:hAnsi="Times New Roman"/>
          <w:color w:val="000000"/>
          <w:lang w:val="en-US"/>
        </w:rPr>
        <w:t>tems</w:t>
      </w:r>
      <w:r w:rsidRPr="00BE457D">
        <w:rPr>
          <w:rFonts w:ascii="Times New Roman" w:eastAsia="Times New Roman" w:hAnsi="Times New Roman"/>
          <w:color w:val="000000"/>
          <w:lang w:val="en-US"/>
        </w:rPr>
        <w:t xml:space="preserve"> //</w:t>
      </w:r>
      <w:r w:rsidRPr="00830E89">
        <w:rPr>
          <w:rFonts w:ascii="Times New Roman" w:eastAsia="Times New Roman" w:hAnsi="Times New Roman"/>
          <w:color w:val="000000"/>
          <w:lang w:val="en-US"/>
        </w:rPr>
        <w:t xml:space="preserve"> Urban studies. – 2016. – Vol. 53, </w:t>
      </w:r>
      <w:r w:rsidRPr="00BE457D">
        <w:rPr>
          <w:rFonts w:ascii="Times New Roman" w:eastAsia="Times New Roman" w:hAnsi="Times New Roman"/>
          <w:color w:val="000000"/>
          <w:lang w:val="en-US"/>
        </w:rPr>
        <w:t>No.</w:t>
      </w:r>
      <w:r w:rsidRPr="00830E89">
        <w:rPr>
          <w:rFonts w:ascii="Times New Roman" w:eastAsia="Times New Roman" w:hAnsi="Times New Roman"/>
          <w:color w:val="000000"/>
          <w:lang w:val="en-US"/>
        </w:rPr>
        <w:t xml:space="preserve"> 10. – P. 2118-2133.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D6" w:rsidRDefault="007703D6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D6" w:rsidRDefault="007703D6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D6" w:rsidRDefault="007703D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9EEE8A"/>
    <w:lvl w:ilvl="0">
      <w:numFmt w:val="bullet"/>
      <w:lvlText w:val="*"/>
      <w:lvlJc w:val="left"/>
    </w:lvl>
  </w:abstractNum>
  <w:abstractNum w:abstractNumId="1">
    <w:nsid w:val="0254732E"/>
    <w:multiLevelType w:val="hybridMultilevel"/>
    <w:tmpl w:val="4442E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276C0"/>
    <w:multiLevelType w:val="hybridMultilevel"/>
    <w:tmpl w:val="CCAC5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117DF"/>
    <w:multiLevelType w:val="hybridMultilevel"/>
    <w:tmpl w:val="01A6AE04"/>
    <w:lvl w:ilvl="0" w:tplc="DA2E91E2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BD21EA5"/>
    <w:multiLevelType w:val="multilevel"/>
    <w:tmpl w:val="AB242FB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0D687750"/>
    <w:multiLevelType w:val="multilevel"/>
    <w:tmpl w:val="8B7464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0FCF2589"/>
    <w:multiLevelType w:val="hybridMultilevel"/>
    <w:tmpl w:val="820ED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44EC5"/>
    <w:multiLevelType w:val="multilevel"/>
    <w:tmpl w:val="651430A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nsid w:val="11BD25AE"/>
    <w:multiLevelType w:val="hybridMultilevel"/>
    <w:tmpl w:val="61242DA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153074BD"/>
    <w:multiLevelType w:val="multilevel"/>
    <w:tmpl w:val="B38A440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0">
    <w:nsid w:val="19423D62"/>
    <w:multiLevelType w:val="hybridMultilevel"/>
    <w:tmpl w:val="3230D020"/>
    <w:lvl w:ilvl="0" w:tplc="8B40822E">
      <w:numFmt w:val="bullet"/>
      <w:lvlText w:val=""/>
      <w:lvlJc w:val="left"/>
      <w:pPr>
        <w:tabs>
          <w:tab w:val="num" w:pos="720"/>
        </w:tabs>
        <w:ind w:left="0" w:firstLine="72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1B7A49"/>
    <w:multiLevelType w:val="hybridMultilevel"/>
    <w:tmpl w:val="1EFC0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7509D"/>
    <w:multiLevelType w:val="hybridMultilevel"/>
    <w:tmpl w:val="BBB6AF4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74B2495"/>
    <w:multiLevelType w:val="multilevel"/>
    <w:tmpl w:val="63EE3B6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28092C9E"/>
    <w:multiLevelType w:val="hybridMultilevel"/>
    <w:tmpl w:val="E40C2100"/>
    <w:lvl w:ilvl="0" w:tplc="44C46F3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03623"/>
    <w:multiLevelType w:val="multilevel"/>
    <w:tmpl w:val="17427FB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6">
    <w:nsid w:val="2E216D47"/>
    <w:multiLevelType w:val="hybridMultilevel"/>
    <w:tmpl w:val="6A12ACE8"/>
    <w:lvl w:ilvl="0" w:tplc="E620D60E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DC7337"/>
    <w:multiLevelType w:val="hybridMultilevel"/>
    <w:tmpl w:val="865CDC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C8562F"/>
    <w:multiLevelType w:val="hybridMultilevel"/>
    <w:tmpl w:val="1A881DD2"/>
    <w:lvl w:ilvl="0" w:tplc="924C1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EE6B47"/>
    <w:multiLevelType w:val="hybridMultilevel"/>
    <w:tmpl w:val="A560DAD0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39DD1F20"/>
    <w:multiLevelType w:val="hybridMultilevel"/>
    <w:tmpl w:val="A5C4EC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B673D8"/>
    <w:multiLevelType w:val="hybridMultilevel"/>
    <w:tmpl w:val="E5A21CCA"/>
    <w:lvl w:ilvl="0" w:tplc="E9BC6B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23711"/>
    <w:multiLevelType w:val="hybridMultilevel"/>
    <w:tmpl w:val="65587A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CF6657"/>
    <w:multiLevelType w:val="multilevel"/>
    <w:tmpl w:val="A8C4E51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24">
    <w:nsid w:val="50E06130"/>
    <w:multiLevelType w:val="hybridMultilevel"/>
    <w:tmpl w:val="5FE2C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13967"/>
    <w:multiLevelType w:val="multilevel"/>
    <w:tmpl w:val="D230F4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54516FA5"/>
    <w:multiLevelType w:val="hybridMultilevel"/>
    <w:tmpl w:val="CF14D678"/>
    <w:lvl w:ilvl="0" w:tplc="58BA2DBC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7">
    <w:nsid w:val="5481239D"/>
    <w:multiLevelType w:val="hybridMultilevel"/>
    <w:tmpl w:val="2D72B362"/>
    <w:lvl w:ilvl="0" w:tplc="2D5EE60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8">
    <w:nsid w:val="553B07CB"/>
    <w:multiLevelType w:val="hybridMultilevel"/>
    <w:tmpl w:val="3CC0F74E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172FD"/>
    <w:multiLevelType w:val="hybridMultilevel"/>
    <w:tmpl w:val="31980696"/>
    <w:lvl w:ilvl="0" w:tplc="DB9EEE8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3F3DB6"/>
    <w:multiLevelType w:val="multilevel"/>
    <w:tmpl w:val="E7EE1DA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1">
    <w:nsid w:val="5F2F4F21"/>
    <w:multiLevelType w:val="hybridMultilevel"/>
    <w:tmpl w:val="DF487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95EFE"/>
    <w:multiLevelType w:val="multilevel"/>
    <w:tmpl w:val="01580070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33">
    <w:nsid w:val="635615F4"/>
    <w:multiLevelType w:val="hybridMultilevel"/>
    <w:tmpl w:val="A8CE7A74"/>
    <w:lvl w:ilvl="0" w:tplc="924C1356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4">
    <w:nsid w:val="63E33C9D"/>
    <w:multiLevelType w:val="hybridMultilevel"/>
    <w:tmpl w:val="754C7D80"/>
    <w:lvl w:ilvl="0" w:tplc="F5EE4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445A00"/>
    <w:multiLevelType w:val="hybridMultilevel"/>
    <w:tmpl w:val="C8029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BD86F88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F33441"/>
    <w:multiLevelType w:val="hybridMultilevel"/>
    <w:tmpl w:val="BCC432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89C71C3"/>
    <w:multiLevelType w:val="hybridMultilevel"/>
    <w:tmpl w:val="527234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6BA15C8E"/>
    <w:multiLevelType w:val="hybridMultilevel"/>
    <w:tmpl w:val="19D66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D61C9"/>
    <w:multiLevelType w:val="multilevel"/>
    <w:tmpl w:val="6F78B3DC"/>
    <w:lvl w:ilvl="0">
      <w:start w:val="1"/>
      <w:numFmt w:val="decimal"/>
      <w:lvlText w:val="%1."/>
      <w:lvlJc w:val="left"/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0">
    <w:nsid w:val="6E033B81"/>
    <w:multiLevelType w:val="hybridMultilevel"/>
    <w:tmpl w:val="185864A6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1">
    <w:nsid w:val="75505B21"/>
    <w:multiLevelType w:val="multilevel"/>
    <w:tmpl w:val="0ADCE580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3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42">
    <w:nsid w:val="765C77E1"/>
    <w:multiLevelType w:val="hybridMultilevel"/>
    <w:tmpl w:val="A66AC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0F5B5F"/>
    <w:multiLevelType w:val="multilevel"/>
    <w:tmpl w:val="A8C4E51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4">
    <w:nsid w:val="77E55080"/>
    <w:multiLevelType w:val="multilevel"/>
    <w:tmpl w:val="278ED16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5">
    <w:nsid w:val="797854BD"/>
    <w:multiLevelType w:val="hybridMultilevel"/>
    <w:tmpl w:val="24E02D48"/>
    <w:lvl w:ilvl="0" w:tplc="8B40822E">
      <w:numFmt w:val="bullet"/>
      <w:lvlText w:val=""/>
      <w:lvlJc w:val="left"/>
      <w:pPr>
        <w:tabs>
          <w:tab w:val="num" w:pos="720"/>
        </w:tabs>
        <w:ind w:left="0" w:firstLine="72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C32B07"/>
    <w:multiLevelType w:val="hybridMultilevel"/>
    <w:tmpl w:val="D1843C14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7">
    <w:nsid w:val="7D2719F1"/>
    <w:multiLevelType w:val="multilevel"/>
    <w:tmpl w:val="D164AAC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8">
    <w:nsid w:val="7DFA2286"/>
    <w:multiLevelType w:val="hybridMultilevel"/>
    <w:tmpl w:val="6EA40B22"/>
    <w:lvl w:ilvl="0" w:tplc="DB9EEE8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43"/>
  </w:num>
  <w:num w:numId="4">
    <w:abstractNumId w:val="40"/>
  </w:num>
  <w:num w:numId="5">
    <w:abstractNumId w:val="41"/>
  </w:num>
  <w:num w:numId="6">
    <w:abstractNumId w:val="8"/>
  </w:num>
  <w:num w:numId="7">
    <w:abstractNumId w:val="19"/>
  </w:num>
  <w:num w:numId="8">
    <w:abstractNumId w:val="10"/>
  </w:num>
  <w:num w:numId="9">
    <w:abstractNumId w:val="6"/>
  </w:num>
  <w:num w:numId="10">
    <w:abstractNumId w:val="45"/>
  </w:num>
  <w:num w:numId="11">
    <w:abstractNumId w:val="29"/>
  </w:num>
  <w:num w:numId="12">
    <w:abstractNumId w:val="48"/>
  </w:num>
  <w:num w:numId="13">
    <w:abstractNumId w:val="20"/>
  </w:num>
  <w:num w:numId="14">
    <w:abstractNumId w:val="26"/>
  </w:num>
  <w:num w:numId="15">
    <w:abstractNumId w:val="42"/>
  </w:num>
  <w:num w:numId="16">
    <w:abstractNumId w:val="5"/>
  </w:num>
  <w:num w:numId="17">
    <w:abstractNumId w:val="31"/>
  </w:num>
  <w:num w:numId="18">
    <w:abstractNumId w:val="16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39"/>
  </w:num>
  <w:num w:numId="24">
    <w:abstractNumId w:val="37"/>
  </w:num>
  <w:num w:numId="25">
    <w:abstractNumId w:val="11"/>
  </w:num>
  <w:num w:numId="26">
    <w:abstractNumId w:val="3"/>
  </w:num>
  <w:num w:numId="27">
    <w:abstractNumId w:val="14"/>
  </w:num>
  <w:num w:numId="28">
    <w:abstractNumId w:val="35"/>
  </w:num>
  <w:num w:numId="29">
    <w:abstractNumId w:val="36"/>
  </w:num>
  <w:num w:numId="30">
    <w:abstractNumId w:val="38"/>
  </w:num>
  <w:num w:numId="31">
    <w:abstractNumId w:val="21"/>
  </w:num>
  <w:num w:numId="32">
    <w:abstractNumId w:val="30"/>
  </w:num>
  <w:num w:numId="33">
    <w:abstractNumId w:val="17"/>
  </w:num>
  <w:num w:numId="34">
    <w:abstractNumId w:val="25"/>
  </w:num>
  <w:num w:numId="35">
    <w:abstractNumId w:val="32"/>
  </w:num>
  <w:num w:numId="36">
    <w:abstractNumId w:val="9"/>
  </w:num>
  <w:num w:numId="37">
    <w:abstractNumId w:val="4"/>
  </w:num>
  <w:num w:numId="38">
    <w:abstractNumId w:val="44"/>
  </w:num>
  <w:num w:numId="39">
    <w:abstractNumId w:val="15"/>
  </w:num>
  <w:num w:numId="40">
    <w:abstractNumId w:val="47"/>
  </w:num>
  <w:num w:numId="41">
    <w:abstractNumId w:val="7"/>
  </w:num>
  <w:num w:numId="42">
    <w:abstractNumId w:val="33"/>
  </w:num>
  <w:num w:numId="43">
    <w:abstractNumId w:val="18"/>
  </w:num>
  <w:num w:numId="44">
    <w:abstractNumId w:val="13"/>
  </w:num>
  <w:num w:numId="45">
    <w:abstractNumId w:val="24"/>
  </w:num>
  <w:num w:numId="46">
    <w:abstractNumId w:val="12"/>
  </w:num>
  <w:num w:numId="47">
    <w:abstractNumId w:val="2"/>
  </w:num>
  <w:num w:numId="48">
    <w:abstractNumId w:val="1"/>
  </w:num>
  <w:num w:numId="49">
    <w:abstractNumId w:val="2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6BD"/>
    <w:rsid w:val="00003307"/>
    <w:rsid w:val="000046C1"/>
    <w:rsid w:val="000137B0"/>
    <w:rsid w:val="00014C46"/>
    <w:rsid w:val="00014E50"/>
    <w:rsid w:val="00016D3A"/>
    <w:rsid w:val="00017E49"/>
    <w:rsid w:val="0002135E"/>
    <w:rsid w:val="00021F13"/>
    <w:rsid w:val="000224F9"/>
    <w:rsid w:val="000230B1"/>
    <w:rsid w:val="000260DE"/>
    <w:rsid w:val="00027B6B"/>
    <w:rsid w:val="000317E3"/>
    <w:rsid w:val="00031C82"/>
    <w:rsid w:val="0003287B"/>
    <w:rsid w:val="000411D7"/>
    <w:rsid w:val="000443C6"/>
    <w:rsid w:val="00044550"/>
    <w:rsid w:val="00044E9A"/>
    <w:rsid w:val="000479CC"/>
    <w:rsid w:val="000502CE"/>
    <w:rsid w:val="00054E3C"/>
    <w:rsid w:val="00055463"/>
    <w:rsid w:val="00056CF3"/>
    <w:rsid w:val="0006456F"/>
    <w:rsid w:val="00066837"/>
    <w:rsid w:val="00066B99"/>
    <w:rsid w:val="00066F32"/>
    <w:rsid w:val="00076A81"/>
    <w:rsid w:val="00080997"/>
    <w:rsid w:val="00080EB1"/>
    <w:rsid w:val="00081AE7"/>
    <w:rsid w:val="000834EF"/>
    <w:rsid w:val="000837CB"/>
    <w:rsid w:val="000908BA"/>
    <w:rsid w:val="00090CA4"/>
    <w:rsid w:val="00090F48"/>
    <w:rsid w:val="00091CD9"/>
    <w:rsid w:val="00092DFC"/>
    <w:rsid w:val="00093AD7"/>
    <w:rsid w:val="00095A66"/>
    <w:rsid w:val="00095E37"/>
    <w:rsid w:val="00096CA6"/>
    <w:rsid w:val="000A2145"/>
    <w:rsid w:val="000A35A8"/>
    <w:rsid w:val="000A64CE"/>
    <w:rsid w:val="000A6A23"/>
    <w:rsid w:val="000B09D5"/>
    <w:rsid w:val="000B0C6C"/>
    <w:rsid w:val="000B2B49"/>
    <w:rsid w:val="000B6760"/>
    <w:rsid w:val="000B7037"/>
    <w:rsid w:val="000C0D25"/>
    <w:rsid w:val="000C15BC"/>
    <w:rsid w:val="000C2475"/>
    <w:rsid w:val="000C2C86"/>
    <w:rsid w:val="000C4DDA"/>
    <w:rsid w:val="000D5DD2"/>
    <w:rsid w:val="000E3004"/>
    <w:rsid w:val="000E5902"/>
    <w:rsid w:val="000F16DE"/>
    <w:rsid w:val="000F1824"/>
    <w:rsid w:val="000F2251"/>
    <w:rsid w:val="000F2EBF"/>
    <w:rsid w:val="000F4D85"/>
    <w:rsid w:val="000F5160"/>
    <w:rsid w:val="000F51D5"/>
    <w:rsid w:val="00101B67"/>
    <w:rsid w:val="0010296A"/>
    <w:rsid w:val="00102BC8"/>
    <w:rsid w:val="00107D9D"/>
    <w:rsid w:val="001108B4"/>
    <w:rsid w:val="0011170B"/>
    <w:rsid w:val="00111E49"/>
    <w:rsid w:val="00116205"/>
    <w:rsid w:val="00121D4F"/>
    <w:rsid w:val="00121FA3"/>
    <w:rsid w:val="00126CDD"/>
    <w:rsid w:val="001321D6"/>
    <w:rsid w:val="00132CF9"/>
    <w:rsid w:val="0014098B"/>
    <w:rsid w:val="00140EDE"/>
    <w:rsid w:val="00145FB8"/>
    <w:rsid w:val="00150602"/>
    <w:rsid w:val="0015179C"/>
    <w:rsid w:val="0015413E"/>
    <w:rsid w:val="00154351"/>
    <w:rsid w:val="0015532C"/>
    <w:rsid w:val="001556D1"/>
    <w:rsid w:val="00165F8D"/>
    <w:rsid w:val="0016655F"/>
    <w:rsid w:val="00170834"/>
    <w:rsid w:val="001741C5"/>
    <w:rsid w:val="0017506A"/>
    <w:rsid w:val="00175B69"/>
    <w:rsid w:val="001768F7"/>
    <w:rsid w:val="001804BF"/>
    <w:rsid w:val="001821DE"/>
    <w:rsid w:val="0018283D"/>
    <w:rsid w:val="0018400C"/>
    <w:rsid w:val="0018564B"/>
    <w:rsid w:val="0018637F"/>
    <w:rsid w:val="00186A60"/>
    <w:rsid w:val="0018707E"/>
    <w:rsid w:val="00187545"/>
    <w:rsid w:val="001876AD"/>
    <w:rsid w:val="001906E8"/>
    <w:rsid w:val="00193592"/>
    <w:rsid w:val="001956C2"/>
    <w:rsid w:val="001960D3"/>
    <w:rsid w:val="00196760"/>
    <w:rsid w:val="00196CDC"/>
    <w:rsid w:val="00197148"/>
    <w:rsid w:val="001A149D"/>
    <w:rsid w:val="001A4772"/>
    <w:rsid w:val="001A601E"/>
    <w:rsid w:val="001B42D9"/>
    <w:rsid w:val="001B4BB2"/>
    <w:rsid w:val="001B6657"/>
    <w:rsid w:val="001B6BF4"/>
    <w:rsid w:val="001C062B"/>
    <w:rsid w:val="001C1550"/>
    <w:rsid w:val="001C35F4"/>
    <w:rsid w:val="001C4150"/>
    <w:rsid w:val="001C7560"/>
    <w:rsid w:val="001D04CF"/>
    <w:rsid w:val="001D35F8"/>
    <w:rsid w:val="001D6324"/>
    <w:rsid w:val="001E37C7"/>
    <w:rsid w:val="001E5004"/>
    <w:rsid w:val="001E66C8"/>
    <w:rsid w:val="001F1230"/>
    <w:rsid w:val="0020123D"/>
    <w:rsid w:val="00201889"/>
    <w:rsid w:val="00202FA3"/>
    <w:rsid w:val="00203CB0"/>
    <w:rsid w:val="00203E6D"/>
    <w:rsid w:val="00205104"/>
    <w:rsid w:val="002066CC"/>
    <w:rsid w:val="00206D4D"/>
    <w:rsid w:val="0020774D"/>
    <w:rsid w:val="002151E5"/>
    <w:rsid w:val="00222339"/>
    <w:rsid w:val="002228AF"/>
    <w:rsid w:val="00225B60"/>
    <w:rsid w:val="002312BE"/>
    <w:rsid w:val="002336B3"/>
    <w:rsid w:val="00233954"/>
    <w:rsid w:val="0023550C"/>
    <w:rsid w:val="00236556"/>
    <w:rsid w:val="00236D87"/>
    <w:rsid w:val="00243BCA"/>
    <w:rsid w:val="00244342"/>
    <w:rsid w:val="002448B3"/>
    <w:rsid w:val="0024497A"/>
    <w:rsid w:val="00244A48"/>
    <w:rsid w:val="00246FB7"/>
    <w:rsid w:val="0024780A"/>
    <w:rsid w:val="00251F4B"/>
    <w:rsid w:val="00252D74"/>
    <w:rsid w:val="002553D0"/>
    <w:rsid w:val="002565A6"/>
    <w:rsid w:val="00256C10"/>
    <w:rsid w:val="00261D3B"/>
    <w:rsid w:val="00264113"/>
    <w:rsid w:val="00267974"/>
    <w:rsid w:val="00273006"/>
    <w:rsid w:val="002739C2"/>
    <w:rsid w:val="00275FFC"/>
    <w:rsid w:val="0027658F"/>
    <w:rsid w:val="00276A3D"/>
    <w:rsid w:val="00276A4F"/>
    <w:rsid w:val="00276E50"/>
    <w:rsid w:val="00280997"/>
    <w:rsid w:val="00282C6B"/>
    <w:rsid w:val="00283E7F"/>
    <w:rsid w:val="00284C27"/>
    <w:rsid w:val="002878DC"/>
    <w:rsid w:val="00287E2E"/>
    <w:rsid w:val="0029030A"/>
    <w:rsid w:val="0029107D"/>
    <w:rsid w:val="00291547"/>
    <w:rsid w:val="002A4824"/>
    <w:rsid w:val="002A590B"/>
    <w:rsid w:val="002A661C"/>
    <w:rsid w:val="002A758A"/>
    <w:rsid w:val="002A7FAC"/>
    <w:rsid w:val="002B0B3B"/>
    <w:rsid w:val="002B0F20"/>
    <w:rsid w:val="002B12CD"/>
    <w:rsid w:val="002B2398"/>
    <w:rsid w:val="002B2C73"/>
    <w:rsid w:val="002B38B2"/>
    <w:rsid w:val="002B5707"/>
    <w:rsid w:val="002B5E5E"/>
    <w:rsid w:val="002C559C"/>
    <w:rsid w:val="002D09ED"/>
    <w:rsid w:val="002D1C96"/>
    <w:rsid w:val="002D4226"/>
    <w:rsid w:val="002D4AC1"/>
    <w:rsid w:val="002E0E63"/>
    <w:rsid w:val="002F08B3"/>
    <w:rsid w:val="002F095C"/>
    <w:rsid w:val="002F31E3"/>
    <w:rsid w:val="00303FFF"/>
    <w:rsid w:val="00304261"/>
    <w:rsid w:val="00307808"/>
    <w:rsid w:val="00311826"/>
    <w:rsid w:val="00323716"/>
    <w:rsid w:val="003270DB"/>
    <w:rsid w:val="003306F2"/>
    <w:rsid w:val="00330D77"/>
    <w:rsid w:val="00332DAA"/>
    <w:rsid w:val="0034161A"/>
    <w:rsid w:val="00345896"/>
    <w:rsid w:val="0034683E"/>
    <w:rsid w:val="00346A5B"/>
    <w:rsid w:val="00350572"/>
    <w:rsid w:val="003542B5"/>
    <w:rsid w:val="00354476"/>
    <w:rsid w:val="00355127"/>
    <w:rsid w:val="00355F06"/>
    <w:rsid w:val="00360B2B"/>
    <w:rsid w:val="00363738"/>
    <w:rsid w:val="0036424E"/>
    <w:rsid w:val="00366322"/>
    <w:rsid w:val="00366418"/>
    <w:rsid w:val="00372298"/>
    <w:rsid w:val="0037767F"/>
    <w:rsid w:val="00383C5F"/>
    <w:rsid w:val="00384A3D"/>
    <w:rsid w:val="00385436"/>
    <w:rsid w:val="003864D7"/>
    <w:rsid w:val="0039050D"/>
    <w:rsid w:val="00390F8A"/>
    <w:rsid w:val="00391379"/>
    <w:rsid w:val="00392853"/>
    <w:rsid w:val="003936BA"/>
    <w:rsid w:val="00395130"/>
    <w:rsid w:val="0039654B"/>
    <w:rsid w:val="00397CAA"/>
    <w:rsid w:val="003A080E"/>
    <w:rsid w:val="003A0907"/>
    <w:rsid w:val="003A76F3"/>
    <w:rsid w:val="003B190B"/>
    <w:rsid w:val="003B19AF"/>
    <w:rsid w:val="003B1A39"/>
    <w:rsid w:val="003B1E6A"/>
    <w:rsid w:val="003B229F"/>
    <w:rsid w:val="003B261F"/>
    <w:rsid w:val="003B4FF9"/>
    <w:rsid w:val="003B5605"/>
    <w:rsid w:val="003B5B43"/>
    <w:rsid w:val="003C05FA"/>
    <w:rsid w:val="003C1F39"/>
    <w:rsid w:val="003C29CD"/>
    <w:rsid w:val="003C2D1C"/>
    <w:rsid w:val="003C4E54"/>
    <w:rsid w:val="003C77D1"/>
    <w:rsid w:val="003D3DF2"/>
    <w:rsid w:val="003D54F6"/>
    <w:rsid w:val="003D55C2"/>
    <w:rsid w:val="003D7FD5"/>
    <w:rsid w:val="003E1CB8"/>
    <w:rsid w:val="003E4277"/>
    <w:rsid w:val="003E4F81"/>
    <w:rsid w:val="003F3304"/>
    <w:rsid w:val="003F5D74"/>
    <w:rsid w:val="003F7466"/>
    <w:rsid w:val="00404A94"/>
    <w:rsid w:val="0040561F"/>
    <w:rsid w:val="00406280"/>
    <w:rsid w:val="00411221"/>
    <w:rsid w:val="00414540"/>
    <w:rsid w:val="0041579C"/>
    <w:rsid w:val="00416820"/>
    <w:rsid w:val="00422618"/>
    <w:rsid w:val="00423899"/>
    <w:rsid w:val="00426631"/>
    <w:rsid w:val="00426B81"/>
    <w:rsid w:val="00432100"/>
    <w:rsid w:val="004335EB"/>
    <w:rsid w:val="004355D3"/>
    <w:rsid w:val="00437F74"/>
    <w:rsid w:val="00442675"/>
    <w:rsid w:val="00443812"/>
    <w:rsid w:val="004441F8"/>
    <w:rsid w:val="004449C4"/>
    <w:rsid w:val="00445854"/>
    <w:rsid w:val="00445E32"/>
    <w:rsid w:val="00446E52"/>
    <w:rsid w:val="00451784"/>
    <w:rsid w:val="004520F0"/>
    <w:rsid w:val="00452338"/>
    <w:rsid w:val="00461182"/>
    <w:rsid w:val="00467A43"/>
    <w:rsid w:val="00470444"/>
    <w:rsid w:val="004706ED"/>
    <w:rsid w:val="00473EC0"/>
    <w:rsid w:val="00474228"/>
    <w:rsid w:val="00476753"/>
    <w:rsid w:val="00482471"/>
    <w:rsid w:val="004847BC"/>
    <w:rsid w:val="004859FB"/>
    <w:rsid w:val="004905D7"/>
    <w:rsid w:val="00490B06"/>
    <w:rsid w:val="00490EC4"/>
    <w:rsid w:val="00490F63"/>
    <w:rsid w:val="00492C3E"/>
    <w:rsid w:val="00493310"/>
    <w:rsid w:val="004966BC"/>
    <w:rsid w:val="00497D16"/>
    <w:rsid w:val="004A1735"/>
    <w:rsid w:val="004A1FB6"/>
    <w:rsid w:val="004A448D"/>
    <w:rsid w:val="004A4EA8"/>
    <w:rsid w:val="004A68D4"/>
    <w:rsid w:val="004A7C9A"/>
    <w:rsid w:val="004B093E"/>
    <w:rsid w:val="004B2255"/>
    <w:rsid w:val="004B2E52"/>
    <w:rsid w:val="004B554D"/>
    <w:rsid w:val="004B5B77"/>
    <w:rsid w:val="004B705A"/>
    <w:rsid w:val="004B7DCB"/>
    <w:rsid w:val="004C1DC0"/>
    <w:rsid w:val="004C30F3"/>
    <w:rsid w:val="004C45AF"/>
    <w:rsid w:val="004C54C5"/>
    <w:rsid w:val="004C6775"/>
    <w:rsid w:val="004C6BDC"/>
    <w:rsid w:val="004C6E8B"/>
    <w:rsid w:val="004D0B2C"/>
    <w:rsid w:val="004D1B0B"/>
    <w:rsid w:val="004D1D94"/>
    <w:rsid w:val="004D4CE6"/>
    <w:rsid w:val="004D68DC"/>
    <w:rsid w:val="004D7EB3"/>
    <w:rsid w:val="004F14D5"/>
    <w:rsid w:val="004F198D"/>
    <w:rsid w:val="004F3064"/>
    <w:rsid w:val="005045FC"/>
    <w:rsid w:val="005057ED"/>
    <w:rsid w:val="0051198D"/>
    <w:rsid w:val="005121B6"/>
    <w:rsid w:val="0051306A"/>
    <w:rsid w:val="00515D28"/>
    <w:rsid w:val="00517939"/>
    <w:rsid w:val="005213E9"/>
    <w:rsid w:val="00521684"/>
    <w:rsid w:val="005219E7"/>
    <w:rsid w:val="005225EF"/>
    <w:rsid w:val="0052560B"/>
    <w:rsid w:val="00526174"/>
    <w:rsid w:val="005265D9"/>
    <w:rsid w:val="00530082"/>
    <w:rsid w:val="00531448"/>
    <w:rsid w:val="00533173"/>
    <w:rsid w:val="00534184"/>
    <w:rsid w:val="005341C3"/>
    <w:rsid w:val="0053437F"/>
    <w:rsid w:val="00535AF2"/>
    <w:rsid w:val="0053783D"/>
    <w:rsid w:val="00540F03"/>
    <w:rsid w:val="00545EFD"/>
    <w:rsid w:val="00546576"/>
    <w:rsid w:val="005470E7"/>
    <w:rsid w:val="00552B75"/>
    <w:rsid w:val="00555098"/>
    <w:rsid w:val="00564306"/>
    <w:rsid w:val="00564AA5"/>
    <w:rsid w:val="005651F3"/>
    <w:rsid w:val="0056670C"/>
    <w:rsid w:val="00573BC9"/>
    <w:rsid w:val="00573F44"/>
    <w:rsid w:val="0057695F"/>
    <w:rsid w:val="005804B1"/>
    <w:rsid w:val="00582B0C"/>
    <w:rsid w:val="0058592C"/>
    <w:rsid w:val="005907BB"/>
    <w:rsid w:val="00591022"/>
    <w:rsid w:val="00591EAC"/>
    <w:rsid w:val="005936F2"/>
    <w:rsid w:val="005942A3"/>
    <w:rsid w:val="00594EAC"/>
    <w:rsid w:val="005A0C7B"/>
    <w:rsid w:val="005A2C26"/>
    <w:rsid w:val="005A6997"/>
    <w:rsid w:val="005B07A4"/>
    <w:rsid w:val="005B202C"/>
    <w:rsid w:val="005B40E5"/>
    <w:rsid w:val="005B448A"/>
    <w:rsid w:val="005B55AE"/>
    <w:rsid w:val="005C2EBD"/>
    <w:rsid w:val="005C3A4B"/>
    <w:rsid w:val="005C3C5A"/>
    <w:rsid w:val="005C6730"/>
    <w:rsid w:val="005D4A51"/>
    <w:rsid w:val="005E0913"/>
    <w:rsid w:val="005E11C5"/>
    <w:rsid w:val="005E7298"/>
    <w:rsid w:val="005E7893"/>
    <w:rsid w:val="005F4722"/>
    <w:rsid w:val="005F4F6F"/>
    <w:rsid w:val="005F6372"/>
    <w:rsid w:val="005F7921"/>
    <w:rsid w:val="006018D3"/>
    <w:rsid w:val="0060245C"/>
    <w:rsid w:val="006026D1"/>
    <w:rsid w:val="00606914"/>
    <w:rsid w:val="00611F41"/>
    <w:rsid w:val="00612918"/>
    <w:rsid w:val="00626873"/>
    <w:rsid w:val="00627780"/>
    <w:rsid w:val="0063014D"/>
    <w:rsid w:val="00630E3A"/>
    <w:rsid w:val="00632455"/>
    <w:rsid w:val="00634176"/>
    <w:rsid w:val="00634990"/>
    <w:rsid w:val="00636611"/>
    <w:rsid w:val="006370AA"/>
    <w:rsid w:val="00637FC3"/>
    <w:rsid w:val="006512C3"/>
    <w:rsid w:val="006569FA"/>
    <w:rsid w:val="006625E9"/>
    <w:rsid w:val="0067020B"/>
    <w:rsid w:val="00670C07"/>
    <w:rsid w:val="00677B74"/>
    <w:rsid w:val="00681605"/>
    <w:rsid w:val="00682514"/>
    <w:rsid w:val="0068340D"/>
    <w:rsid w:val="00683CDB"/>
    <w:rsid w:val="006843EB"/>
    <w:rsid w:val="0068467C"/>
    <w:rsid w:val="00686198"/>
    <w:rsid w:val="00686FF0"/>
    <w:rsid w:val="00687806"/>
    <w:rsid w:val="006906BD"/>
    <w:rsid w:val="00691265"/>
    <w:rsid w:val="006A04E5"/>
    <w:rsid w:val="006A109A"/>
    <w:rsid w:val="006A1D33"/>
    <w:rsid w:val="006A28A4"/>
    <w:rsid w:val="006A36A1"/>
    <w:rsid w:val="006A37A0"/>
    <w:rsid w:val="006A37E2"/>
    <w:rsid w:val="006A48F7"/>
    <w:rsid w:val="006A67F5"/>
    <w:rsid w:val="006B0C98"/>
    <w:rsid w:val="006B1312"/>
    <w:rsid w:val="006B18CD"/>
    <w:rsid w:val="006B35EA"/>
    <w:rsid w:val="006B7AA3"/>
    <w:rsid w:val="006C0004"/>
    <w:rsid w:val="006C06AF"/>
    <w:rsid w:val="006C1D81"/>
    <w:rsid w:val="006C4057"/>
    <w:rsid w:val="006C4BF1"/>
    <w:rsid w:val="006C6527"/>
    <w:rsid w:val="006C6AB1"/>
    <w:rsid w:val="006C6BB6"/>
    <w:rsid w:val="006D216E"/>
    <w:rsid w:val="006D26F4"/>
    <w:rsid w:val="006D2BF8"/>
    <w:rsid w:val="006D35CA"/>
    <w:rsid w:val="006D479F"/>
    <w:rsid w:val="006D5A52"/>
    <w:rsid w:val="006E2807"/>
    <w:rsid w:val="006E4142"/>
    <w:rsid w:val="006E7DBC"/>
    <w:rsid w:val="006F6514"/>
    <w:rsid w:val="00700A93"/>
    <w:rsid w:val="00701D89"/>
    <w:rsid w:val="00702417"/>
    <w:rsid w:val="00703185"/>
    <w:rsid w:val="00710577"/>
    <w:rsid w:val="00714FDC"/>
    <w:rsid w:val="00715E16"/>
    <w:rsid w:val="00720B14"/>
    <w:rsid w:val="007258D0"/>
    <w:rsid w:val="007266F0"/>
    <w:rsid w:val="007268DE"/>
    <w:rsid w:val="00731D4D"/>
    <w:rsid w:val="007339D0"/>
    <w:rsid w:val="00733D2C"/>
    <w:rsid w:val="00734A61"/>
    <w:rsid w:val="00735BAC"/>
    <w:rsid w:val="0073663C"/>
    <w:rsid w:val="00736AB2"/>
    <w:rsid w:val="00736FCF"/>
    <w:rsid w:val="0073773E"/>
    <w:rsid w:val="00740F8C"/>
    <w:rsid w:val="0074148E"/>
    <w:rsid w:val="00744425"/>
    <w:rsid w:val="007575C3"/>
    <w:rsid w:val="00760872"/>
    <w:rsid w:val="00760BD0"/>
    <w:rsid w:val="00761447"/>
    <w:rsid w:val="007617E8"/>
    <w:rsid w:val="00761D88"/>
    <w:rsid w:val="00763E16"/>
    <w:rsid w:val="0076499B"/>
    <w:rsid w:val="00766EC1"/>
    <w:rsid w:val="00767873"/>
    <w:rsid w:val="007703D6"/>
    <w:rsid w:val="00770C6F"/>
    <w:rsid w:val="00771594"/>
    <w:rsid w:val="00771C36"/>
    <w:rsid w:val="00772FA5"/>
    <w:rsid w:val="00774ACF"/>
    <w:rsid w:val="00793E93"/>
    <w:rsid w:val="00794283"/>
    <w:rsid w:val="00795071"/>
    <w:rsid w:val="0079581A"/>
    <w:rsid w:val="00796B26"/>
    <w:rsid w:val="007A097A"/>
    <w:rsid w:val="007A3CDB"/>
    <w:rsid w:val="007A47E0"/>
    <w:rsid w:val="007A6E13"/>
    <w:rsid w:val="007A7DE1"/>
    <w:rsid w:val="007B160E"/>
    <w:rsid w:val="007B1FC9"/>
    <w:rsid w:val="007B6FE4"/>
    <w:rsid w:val="007C05BD"/>
    <w:rsid w:val="007C1327"/>
    <w:rsid w:val="007C63D7"/>
    <w:rsid w:val="007C74FC"/>
    <w:rsid w:val="007D17A5"/>
    <w:rsid w:val="007D2448"/>
    <w:rsid w:val="007D305B"/>
    <w:rsid w:val="007D3EF8"/>
    <w:rsid w:val="007D5A7C"/>
    <w:rsid w:val="007D6CA5"/>
    <w:rsid w:val="007E0500"/>
    <w:rsid w:val="007E146C"/>
    <w:rsid w:val="007E1634"/>
    <w:rsid w:val="007E38DC"/>
    <w:rsid w:val="007E3998"/>
    <w:rsid w:val="007E6CE1"/>
    <w:rsid w:val="007E6E4E"/>
    <w:rsid w:val="007F1801"/>
    <w:rsid w:val="008130C7"/>
    <w:rsid w:val="008151C1"/>
    <w:rsid w:val="008153D5"/>
    <w:rsid w:val="008215EE"/>
    <w:rsid w:val="00822AD1"/>
    <w:rsid w:val="008250B6"/>
    <w:rsid w:val="0082540F"/>
    <w:rsid w:val="0082554E"/>
    <w:rsid w:val="0082776A"/>
    <w:rsid w:val="00827A35"/>
    <w:rsid w:val="008315F0"/>
    <w:rsid w:val="00834482"/>
    <w:rsid w:val="00834925"/>
    <w:rsid w:val="00835114"/>
    <w:rsid w:val="0083642E"/>
    <w:rsid w:val="00837540"/>
    <w:rsid w:val="00840DB4"/>
    <w:rsid w:val="00844279"/>
    <w:rsid w:val="00844C08"/>
    <w:rsid w:val="00850FAB"/>
    <w:rsid w:val="0085300E"/>
    <w:rsid w:val="00854F0F"/>
    <w:rsid w:val="00855551"/>
    <w:rsid w:val="00857C8D"/>
    <w:rsid w:val="00862711"/>
    <w:rsid w:val="0087046F"/>
    <w:rsid w:val="008706E4"/>
    <w:rsid w:val="00871385"/>
    <w:rsid w:val="008726EC"/>
    <w:rsid w:val="00873841"/>
    <w:rsid w:val="008742CE"/>
    <w:rsid w:val="00875B02"/>
    <w:rsid w:val="008766AF"/>
    <w:rsid w:val="00877355"/>
    <w:rsid w:val="00880344"/>
    <w:rsid w:val="00881294"/>
    <w:rsid w:val="008852FD"/>
    <w:rsid w:val="008919E5"/>
    <w:rsid w:val="00896733"/>
    <w:rsid w:val="008974AB"/>
    <w:rsid w:val="008A00D4"/>
    <w:rsid w:val="008A0362"/>
    <w:rsid w:val="008A4A77"/>
    <w:rsid w:val="008A53AA"/>
    <w:rsid w:val="008B047A"/>
    <w:rsid w:val="008B13C4"/>
    <w:rsid w:val="008B19BD"/>
    <w:rsid w:val="008B1E2F"/>
    <w:rsid w:val="008B30CD"/>
    <w:rsid w:val="008B65E7"/>
    <w:rsid w:val="008C0303"/>
    <w:rsid w:val="008C7620"/>
    <w:rsid w:val="008D0BD6"/>
    <w:rsid w:val="008D2D68"/>
    <w:rsid w:val="008D4F85"/>
    <w:rsid w:val="008E0258"/>
    <w:rsid w:val="008E21BC"/>
    <w:rsid w:val="008E643B"/>
    <w:rsid w:val="008E65A1"/>
    <w:rsid w:val="008E7604"/>
    <w:rsid w:val="008E7D45"/>
    <w:rsid w:val="008F205E"/>
    <w:rsid w:val="008F2943"/>
    <w:rsid w:val="008F55BF"/>
    <w:rsid w:val="008F69EB"/>
    <w:rsid w:val="008F6B98"/>
    <w:rsid w:val="008F6C83"/>
    <w:rsid w:val="008F6D3C"/>
    <w:rsid w:val="00902748"/>
    <w:rsid w:val="00904AED"/>
    <w:rsid w:val="00904E37"/>
    <w:rsid w:val="00907C47"/>
    <w:rsid w:val="00913543"/>
    <w:rsid w:val="00913F34"/>
    <w:rsid w:val="00914F65"/>
    <w:rsid w:val="00916391"/>
    <w:rsid w:val="00916436"/>
    <w:rsid w:val="00916BAC"/>
    <w:rsid w:val="00916BD4"/>
    <w:rsid w:val="00916DEF"/>
    <w:rsid w:val="00917285"/>
    <w:rsid w:val="00921DC5"/>
    <w:rsid w:val="00924065"/>
    <w:rsid w:val="00925FD2"/>
    <w:rsid w:val="00925FE0"/>
    <w:rsid w:val="00927270"/>
    <w:rsid w:val="00932E71"/>
    <w:rsid w:val="00933833"/>
    <w:rsid w:val="009348F6"/>
    <w:rsid w:val="00934E7A"/>
    <w:rsid w:val="00935FDD"/>
    <w:rsid w:val="00936485"/>
    <w:rsid w:val="00937E2C"/>
    <w:rsid w:val="00940CE5"/>
    <w:rsid w:val="009437BC"/>
    <w:rsid w:val="0094393A"/>
    <w:rsid w:val="00944B71"/>
    <w:rsid w:val="00945F26"/>
    <w:rsid w:val="0094772B"/>
    <w:rsid w:val="00950564"/>
    <w:rsid w:val="009543DC"/>
    <w:rsid w:val="0096002D"/>
    <w:rsid w:val="00960F5D"/>
    <w:rsid w:val="00962391"/>
    <w:rsid w:val="00967810"/>
    <w:rsid w:val="00971A6F"/>
    <w:rsid w:val="00972D79"/>
    <w:rsid w:val="009773DE"/>
    <w:rsid w:val="009774AE"/>
    <w:rsid w:val="00980284"/>
    <w:rsid w:val="00981542"/>
    <w:rsid w:val="00981E0A"/>
    <w:rsid w:val="00985631"/>
    <w:rsid w:val="00987203"/>
    <w:rsid w:val="00992AA0"/>
    <w:rsid w:val="00992AA9"/>
    <w:rsid w:val="00995871"/>
    <w:rsid w:val="009A1A61"/>
    <w:rsid w:val="009A4794"/>
    <w:rsid w:val="009A47CE"/>
    <w:rsid w:val="009B4362"/>
    <w:rsid w:val="009B4C87"/>
    <w:rsid w:val="009B5C46"/>
    <w:rsid w:val="009B6778"/>
    <w:rsid w:val="009C26B1"/>
    <w:rsid w:val="009C2DB9"/>
    <w:rsid w:val="009C486D"/>
    <w:rsid w:val="009C6F86"/>
    <w:rsid w:val="009C7F5C"/>
    <w:rsid w:val="009D31BA"/>
    <w:rsid w:val="009D390B"/>
    <w:rsid w:val="009D39CC"/>
    <w:rsid w:val="009D3D94"/>
    <w:rsid w:val="009D419B"/>
    <w:rsid w:val="009D4243"/>
    <w:rsid w:val="009D6271"/>
    <w:rsid w:val="009D69D0"/>
    <w:rsid w:val="009D6E3B"/>
    <w:rsid w:val="009D7C1C"/>
    <w:rsid w:val="009D7DB3"/>
    <w:rsid w:val="009F223D"/>
    <w:rsid w:val="009F3EDA"/>
    <w:rsid w:val="009F673E"/>
    <w:rsid w:val="009F676F"/>
    <w:rsid w:val="009F6F7A"/>
    <w:rsid w:val="009F7D88"/>
    <w:rsid w:val="00A003FC"/>
    <w:rsid w:val="00A01D8C"/>
    <w:rsid w:val="00A0603C"/>
    <w:rsid w:val="00A077F6"/>
    <w:rsid w:val="00A133F6"/>
    <w:rsid w:val="00A14AC9"/>
    <w:rsid w:val="00A17044"/>
    <w:rsid w:val="00A20FAA"/>
    <w:rsid w:val="00A241D6"/>
    <w:rsid w:val="00A30FE1"/>
    <w:rsid w:val="00A36068"/>
    <w:rsid w:val="00A37349"/>
    <w:rsid w:val="00A37CBA"/>
    <w:rsid w:val="00A40404"/>
    <w:rsid w:val="00A413CC"/>
    <w:rsid w:val="00A41E51"/>
    <w:rsid w:val="00A429A2"/>
    <w:rsid w:val="00A43649"/>
    <w:rsid w:val="00A44100"/>
    <w:rsid w:val="00A44E69"/>
    <w:rsid w:val="00A544DA"/>
    <w:rsid w:val="00A55FEF"/>
    <w:rsid w:val="00A566FC"/>
    <w:rsid w:val="00A57ACE"/>
    <w:rsid w:val="00A60194"/>
    <w:rsid w:val="00A62068"/>
    <w:rsid w:val="00A63C0F"/>
    <w:rsid w:val="00A650AD"/>
    <w:rsid w:val="00A66624"/>
    <w:rsid w:val="00A67271"/>
    <w:rsid w:val="00A74D53"/>
    <w:rsid w:val="00A75FE8"/>
    <w:rsid w:val="00A80649"/>
    <w:rsid w:val="00A84A9C"/>
    <w:rsid w:val="00A84C3B"/>
    <w:rsid w:val="00A850FF"/>
    <w:rsid w:val="00A903C4"/>
    <w:rsid w:val="00A91BDC"/>
    <w:rsid w:val="00A9371B"/>
    <w:rsid w:val="00A96E10"/>
    <w:rsid w:val="00AA0894"/>
    <w:rsid w:val="00AA244D"/>
    <w:rsid w:val="00AA2809"/>
    <w:rsid w:val="00AA41E9"/>
    <w:rsid w:val="00AA655D"/>
    <w:rsid w:val="00AB2ABE"/>
    <w:rsid w:val="00AB3466"/>
    <w:rsid w:val="00AB39E7"/>
    <w:rsid w:val="00AB50DA"/>
    <w:rsid w:val="00AB61E3"/>
    <w:rsid w:val="00AB765F"/>
    <w:rsid w:val="00AC4011"/>
    <w:rsid w:val="00AC427F"/>
    <w:rsid w:val="00AC6F8F"/>
    <w:rsid w:val="00AD12F8"/>
    <w:rsid w:val="00AD3E02"/>
    <w:rsid w:val="00AD5553"/>
    <w:rsid w:val="00AE0A59"/>
    <w:rsid w:val="00AE1CEC"/>
    <w:rsid w:val="00AE676E"/>
    <w:rsid w:val="00AF1E96"/>
    <w:rsid w:val="00AF2AB8"/>
    <w:rsid w:val="00AF3070"/>
    <w:rsid w:val="00AF4412"/>
    <w:rsid w:val="00AF488D"/>
    <w:rsid w:val="00AF55FF"/>
    <w:rsid w:val="00AF7CA2"/>
    <w:rsid w:val="00B05018"/>
    <w:rsid w:val="00B0564F"/>
    <w:rsid w:val="00B1394D"/>
    <w:rsid w:val="00B15754"/>
    <w:rsid w:val="00B158F5"/>
    <w:rsid w:val="00B1789A"/>
    <w:rsid w:val="00B178E2"/>
    <w:rsid w:val="00B217DD"/>
    <w:rsid w:val="00B21FD5"/>
    <w:rsid w:val="00B245C1"/>
    <w:rsid w:val="00B268A2"/>
    <w:rsid w:val="00B27C2B"/>
    <w:rsid w:val="00B30064"/>
    <w:rsid w:val="00B301D9"/>
    <w:rsid w:val="00B30CB7"/>
    <w:rsid w:val="00B31511"/>
    <w:rsid w:val="00B33E96"/>
    <w:rsid w:val="00B3623F"/>
    <w:rsid w:val="00B37642"/>
    <w:rsid w:val="00B40CB7"/>
    <w:rsid w:val="00B41E99"/>
    <w:rsid w:val="00B4223A"/>
    <w:rsid w:val="00B4266F"/>
    <w:rsid w:val="00B43404"/>
    <w:rsid w:val="00B53787"/>
    <w:rsid w:val="00B53D08"/>
    <w:rsid w:val="00B54024"/>
    <w:rsid w:val="00B55107"/>
    <w:rsid w:val="00B557FD"/>
    <w:rsid w:val="00B600B7"/>
    <w:rsid w:val="00B6105F"/>
    <w:rsid w:val="00B610FD"/>
    <w:rsid w:val="00B61F54"/>
    <w:rsid w:val="00B62E22"/>
    <w:rsid w:val="00B62EF5"/>
    <w:rsid w:val="00B669BB"/>
    <w:rsid w:val="00B74119"/>
    <w:rsid w:val="00B74A54"/>
    <w:rsid w:val="00B77537"/>
    <w:rsid w:val="00B809C6"/>
    <w:rsid w:val="00B8600C"/>
    <w:rsid w:val="00B912D1"/>
    <w:rsid w:val="00B9563D"/>
    <w:rsid w:val="00B961EE"/>
    <w:rsid w:val="00BA0E54"/>
    <w:rsid w:val="00BB0DE4"/>
    <w:rsid w:val="00BB2B42"/>
    <w:rsid w:val="00BB463A"/>
    <w:rsid w:val="00BC024C"/>
    <w:rsid w:val="00BC1239"/>
    <w:rsid w:val="00BC26C2"/>
    <w:rsid w:val="00BC3BA0"/>
    <w:rsid w:val="00BC3C68"/>
    <w:rsid w:val="00BC4818"/>
    <w:rsid w:val="00BC5A72"/>
    <w:rsid w:val="00BD6B6D"/>
    <w:rsid w:val="00BD708B"/>
    <w:rsid w:val="00BE4D9D"/>
    <w:rsid w:val="00BE6FC1"/>
    <w:rsid w:val="00C00B85"/>
    <w:rsid w:val="00C028F8"/>
    <w:rsid w:val="00C05673"/>
    <w:rsid w:val="00C06520"/>
    <w:rsid w:val="00C13C9B"/>
    <w:rsid w:val="00C15C80"/>
    <w:rsid w:val="00C16A71"/>
    <w:rsid w:val="00C2040B"/>
    <w:rsid w:val="00C2399C"/>
    <w:rsid w:val="00C246B7"/>
    <w:rsid w:val="00C2653F"/>
    <w:rsid w:val="00C32368"/>
    <w:rsid w:val="00C36980"/>
    <w:rsid w:val="00C4088D"/>
    <w:rsid w:val="00C41F2F"/>
    <w:rsid w:val="00C449B5"/>
    <w:rsid w:val="00C44B33"/>
    <w:rsid w:val="00C471AA"/>
    <w:rsid w:val="00C51053"/>
    <w:rsid w:val="00C51663"/>
    <w:rsid w:val="00C53A4B"/>
    <w:rsid w:val="00C552E7"/>
    <w:rsid w:val="00C56F12"/>
    <w:rsid w:val="00C6105E"/>
    <w:rsid w:val="00C62762"/>
    <w:rsid w:val="00C638C1"/>
    <w:rsid w:val="00C64538"/>
    <w:rsid w:val="00C65EA1"/>
    <w:rsid w:val="00C67D07"/>
    <w:rsid w:val="00C7249D"/>
    <w:rsid w:val="00C7491A"/>
    <w:rsid w:val="00C80329"/>
    <w:rsid w:val="00C80D37"/>
    <w:rsid w:val="00C829B6"/>
    <w:rsid w:val="00C846C9"/>
    <w:rsid w:val="00C85035"/>
    <w:rsid w:val="00C909ED"/>
    <w:rsid w:val="00C94572"/>
    <w:rsid w:val="00C950F5"/>
    <w:rsid w:val="00C9706B"/>
    <w:rsid w:val="00CA056C"/>
    <w:rsid w:val="00CA13A1"/>
    <w:rsid w:val="00CA3941"/>
    <w:rsid w:val="00CA4B65"/>
    <w:rsid w:val="00CA6AC3"/>
    <w:rsid w:val="00CA6E33"/>
    <w:rsid w:val="00CA7792"/>
    <w:rsid w:val="00CB09B2"/>
    <w:rsid w:val="00CB44AE"/>
    <w:rsid w:val="00CC250B"/>
    <w:rsid w:val="00CC2F59"/>
    <w:rsid w:val="00CC6926"/>
    <w:rsid w:val="00CC6C3E"/>
    <w:rsid w:val="00CC71E4"/>
    <w:rsid w:val="00CE275D"/>
    <w:rsid w:val="00CE74F3"/>
    <w:rsid w:val="00CF18B3"/>
    <w:rsid w:val="00CF34B7"/>
    <w:rsid w:val="00CF3A68"/>
    <w:rsid w:val="00CF536F"/>
    <w:rsid w:val="00CF69D2"/>
    <w:rsid w:val="00D002DB"/>
    <w:rsid w:val="00D00CDC"/>
    <w:rsid w:val="00D00EF8"/>
    <w:rsid w:val="00D01DDB"/>
    <w:rsid w:val="00D0585D"/>
    <w:rsid w:val="00D06651"/>
    <w:rsid w:val="00D10FE1"/>
    <w:rsid w:val="00D113D7"/>
    <w:rsid w:val="00D12F21"/>
    <w:rsid w:val="00D15D28"/>
    <w:rsid w:val="00D21214"/>
    <w:rsid w:val="00D2216D"/>
    <w:rsid w:val="00D227BD"/>
    <w:rsid w:val="00D22833"/>
    <w:rsid w:val="00D24693"/>
    <w:rsid w:val="00D26DFC"/>
    <w:rsid w:val="00D27008"/>
    <w:rsid w:val="00D31509"/>
    <w:rsid w:val="00D34B52"/>
    <w:rsid w:val="00D35291"/>
    <w:rsid w:val="00D40CBC"/>
    <w:rsid w:val="00D445B9"/>
    <w:rsid w:val="00D45C86"/>
    <w:rsid w:val="00D47B44"/>
    <w:rsid w:val="00D50FAF"/>
    <w:rsid w:val="00D518DE"/>
    <w:rsid w:val="00D54049"/>
    <w:rsid w:val="00D5466E"/>
    <w:rsid w:val="00D54A72"/>
    <w:rsid w:val="00D554AE"/>
    <w:rsid w:val="00D565D1"/>
    <w:rsid w:val="00D56EA8"/>
    <w:rsid w:val="00D56EB1"/>
    <w:rsid w:val="00D60FE2"/>
    <w:rsid w:val="00D61671"/>
    <w:rsid w:val="00D66E54"/>
    <w:rsid w:val="00D72102"/>
    <w:rsid w:val="00D7338E"/>
    <w:rsid w:val="00D80B92"/>
    <w:rsid w:val="00D80BBE"/>
    <w:rsid w:val="00D8182B"/>
    <w:rsid w:val="00D8270B"/>
    <w:rsid w:val="00D828A9"/>
    <w:rsid w:val="00D8581D"/>
    <w:rsid w:val="00D86E9A"/>
    <w:rsid w:val="00D90D10"/>
    <w:rsid w:val="00D91EEB"/>
    <w:rsid w:val="00D9209E"/>
    <w:rsid w:val="00D929B9"/>
    <w:rsid w:val="00D96C4F"/>
    <w:rsid w:val="00D97EAC"/>
    <w:rsid w:val="00DA1807"/>
    <w:rsid w:val="00DA22DD"/>
    <w:rsid w:val="00DA2666"/>
    <w:rsid w:val="00DA2FA6"/>
    <w:rsid w:val="00DA3179"/>
    <w:rsid w:val="00DA5688"/>
    <w:rsid w:val="00DA6EF2"/>
    <w:rsid w:val="00DB23D4"/>
    <w:rsid w:val="00DB27C2"/>
    <w:rsid w:val="00DB2957"/>
    <w:rsid w:val="00DB47BD"/>
    <w:rsid w:val="00DB6EA5"/>
    <w:rsid w:val="00DB6F57"/>
    <w:rsid w:val="00DC08CD"/>
    <w:rsid w:val="00DC17E5"/>
    <w:rsid w:val="00DC34E6"/>
    <w:rsid w:val="00DC3B82"/>
    <w:rsid w:val="00DC45E9"/>
    <w:rsid w:val="00DC7B96"/>
    <w:rsid w:val="00DD0B88"/>
    <w:rsid w:val="00DD3045"/>
    <w:rsid w:val="00DD3666"/>
    <w:rsid w:val="00DD3E3F"/>
    <w:rsid w:val="00DD7AB2"/>
    <w:rsid w:val="00DE3F3B"/>
    <w:rsid w:val="00DE3F97"/>
    <w:rsid w:val="00DE423B"/>
    <w:rsid w:val="00DE4DC2"/>
    <w:rsid w:val="00DE633C"/>
    <w:rsid w:val="00DF11F8"/>
    <w:rsid w:val="00DF2EA7"/>
    <w:rsid w:val="00DF5505"/>
    <w:rsid w:val="00E07083"/>
    <w:rsid w:val="00E11DE4"/>
    <w:rsid w:val="00E12C6A"/>
    <w:rsid w:val="00E132AC"/>
    <w:rsid w:val="00E13D4D"/>
    <w:rsid w:val="00E13E80"/>
    <w:rsid w:val="00E17398"/>
    <w:rsid w:val="00E20B2D"/>
    <w:rsid w:val="00E239D6"/>
    <w:rsid w:val="00E240E1"/>
    <w:rsid w:val="00E24471"/>
    <w:rsid w:val="00E2487C"/>
    <w:rsid w:val="00E25B53"/>
    <w:rsid w:val="00E25CCC"/>
    <w:rsid w:val="00E31371"/>
    <w:rsid w:val="00E33CE2"/>
    <w:rsid w:val="00E403A8"/>
    <w:rsid w:val="00E403DF"/>
    <w:rsid w:val="00E47AAA"/>
    <w:rsid w:val="00E5465B"/>
    <w:rsid w:val="00E5486A"/>
    <w:rsid w:val="00E548CC"/>
    <w:rsid w:val="00E54F0B"/>
    <w:rsid w:val="00E60970"/>
    <w:rsid w:val="00E6314C"/>
    <w:rsid w:val="00E634DF"/>
    <w:rsid w:val="00E67147"/>
    <w:rsid w:val="00E70AE5"/>
    <w:rsid w:val="00E716E0"/>
    <w:rsid w:val="00E7280A"/>
    <w:rsid w:val="00E73845"/>
    <w:rsid w:val="00E73A7C"/>
    <w:rsid w:val="00E745F3"/>
    <w:rsid w:val="00E76C4C"/>
    <w:rsid w:val="00E83951"/>
    <w:rsid w:val="00E84715"/>
    <w:rsid w:val="00E85926"/>
    <w:rsid w:val="00E90671"/>
    <w:rsid w:val="00E917C8"/>
    <w:rsid w:val="00E92235"/>
    <w:rsid w:val="00E9452E"/>
    <w:rsid w:val="00E94A10"/>
    <w:rsid w:val="00E9790B"/>
    <w:rsid w:val="00EA12E6"/>
    <w:rsid w:val="00EA2453"/>
    <w:rsid w:val="00EA2B2F"/>
    <w:rsid w:val="00EA34C8"/>
    <w:rsid w:val="00EA4F4D"/>
    <w:rsid w:val="00EA78BE"/>
    <w:rsid w:val="00EB055B"/>
    <w:rsid w:val="00EB0CC0"/>
    <w:rsid w:val="00EB2DBD"/>
    <w:rsid w:val="00EB5ADD"/>
    <w:rsid w:val="00EB5E65"/>
    <w:rsid w:val="00EB5FDD"/>
    <w:rsid w:val="00EC1F63"/>
    <w:rsid w:val="00EC2AC8"/>
    <w:rsid w:val="00EC2AE2"/>
    <w:rsid w:val="00EC6535"/>
    <w:rsid w:val="00EC75F9"/>
    <w:rsid w:val="00ED014B"/>
    <w:rsid w:val="00ED06DA"/>
    <w:rsid w:val="00EE041C"/>
    <w:rsid w:val="00EE14AF"/>
    <w:rsid w:val="00EE2771"/>
    <w:rsid w:val="00EE5787"/>
    <w:rsid w:val="00EE5FDE"/>
    <w:rsid w:val="00EE68A1"/>
    <w:rsid w:val="00EE6F0E"/>
    <w:rsid w:val="00EE790F"/>
    <w:rsid w:val="00EF4F78"/>
    <w:rsid w:val="00F0143E"/>
    <w:rsid w:val="00F062F6"/>
    <w:rsid w:val="00F06763"/>
    <w:rsid w:val="00F12B94"/>
    <w:rsid w:val="00F1411A"/>
    <w:rsid w:val="00F16BCE"/>
    <w:rsid w:val="00F32F1B"/>
    <w:rsid w:val="00F33EDE"/>
    <w:rsid w:val="00F34008"/>
    <w:rsid w:val="00F35C23"/>
    <w:rsid w:val="00F41822"/>
    <w:rsid w:val="00F41A16"/>
    <w:rsid w:val="00F438E9"/>
    <w:rsid w:val="00F446F5"/>
    <w:rsid w:val="00F50975"/>
    <w:rsid w:val="00F51BDC"/>
    <w:rsid w:val="00F52093"/>
    <w:rsid w:val="00F522D2"/>
    <w:rsid w:val="00F5493C"/>
    <w:rsid w:val="00F56DFD"/>
    <w:rsid w:val="00F5709E"/>
    <w:rsid w:val="00F579EE"/>
    <w:rsid w:val="00F60185"/>
    <w:rsid w:val="00F62EDC"/>
    <w:rsid w:val="00F633C3"/>
    <w:rsid w:val="00F6496F"/>
    <w:rsid w:val="00F6598C"/>
    <w:rsid w:val="00F72994"/>
    <w:rsid w:val="00F74827"/>
    <w:rsid w:val="00F74BC4"/>
    <w:rsid w:val="00F81188"/>
    <w:rsid w:val="00F8154B"/>
    <w:rsid w:val="00F82962"/>
    <w:rsid w:val="00F836DC"/>
    <w:rsid w:val="00F83B57"/>
    <w:rsid w:val="00F85359"/>
    <w:rsid w:val="00F86F4A"/>
    <w:rsid w:val="00F91FAD"/>
    <w:rsid w:val="00F93064"/>
    <w:rsid w:val="00F93C01"/>
    <w:rsid w:val="00F93DF8"/>
    <w:rsid w:val="00F9479E"/>
    <w:rsid w:val="00F94B7C"/>
    <w:rsid w:val="00FA2814"/>
    <w:rsid w:val="00FA2ADD"/>
    <w:rsid w:val="00FA2D21"/>
    <w:rsid w:val="00FA3614"/>
    <w:rsid w:val="00FA3702"/>
    <w:rsid w:val="00FA49A2"/>
    <w:rsid w:val="00FA5985"/>
    <w:rsid w:val="00FA73F1"/>
    <w:rsid w:val="00FB2A2E"/>
    <w:rsid w:val="00FB45CE"/>
    <w:rsid w:val="00FB4BDC"/>
    <w:rsid w:val="00FB5634"/>
    <w:rsid w:val="00FB6331"/>
    <w:rsid w:val="00FB6BAC"/>
    <w:rsid w:val="00FB7B5A"/>
    <w:rsid w:val="00FC1715"/>
    <w:rsid w:val="00FC181C"/>
    <w:rsid w:val="00FC4C14"/>
    <w:rsid w:val="00FD1234"/>
    <w:rsid w:val="00FD12D6"/>
    <w:rsid w:val="00FD2019"/>
    <w:rsid w:val="00FD5EFC"/>
    <w:rsid w:val="00FD60B6"/>
    <w:rsid w:val="00FD64C7"/>
    <w:rsid w:val="00FD6D21"/>
    <w:rsid w:val="00FE2D3F"/>
    <w:rsid w:val="00FE3231"/>
    <w:rsid w:val="00FE40CB"/>
    <w:rsid w:val="00FE5E63"/>
    <w:rsid w:val="00FE633A"/>
    <w:rsid w:val="00FE7F78"/>
    <w:rsid w:val="00FF1BE3"/>
    <w:rsid w:val="00FF23DD"/>
    <w:rsid w:val="00FF2C40"/>
    <w:rsid w:val="00FF352F"/>
    <w:rsid w:val="00FF4DE9"/>
    <w:rsid w:val="00FF6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906BD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E66C8"/>
    <w:pPr>
      <w:spacing w:before="100" w:beforeAutospacing="1" w:after="100" w:afterAutospacing="1"/>
      <w:jc w:val="left"/>
      <w:outlineLvl w:val="0"/>
    </w:pPr>
    <w:rPr>
      <w:rFonts w:ascii="Arial" w:eastAsia="Times New Roman" w:hAnsi="Arial"/>
      <w:b/>
      <w:bCs/>
      <w:kern w:val="36"/>
      <w:sz w:val="22"/>
      <w:szCs w:val="48"/>
    </w:rPr>
  </w:style>
  <w:style w:type="paragraph" w:styleId="2">
    <w:name w:val="heading 2"/>
    <w:basedOn w:val="a"/>
    <w:next w:val="a"/>
    <w:link w:val="20"/>
    <w:qFormat/>
    <w:rsid w:val="001E66C8"/>
    <w:pPr>
      <w:keepNext/>
      <w:spacing w:before="240" w:after="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3">
    <w:name w:val="heading 3"/>
    <w:basedOn w:val="a"/>
    <w:next w:val="a"/>
    <w:link w:val="30"/>
    <w:uiPriority w:val="9"/>
    <w:qFormat/>
    <w:rsid w:val="00397C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20B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rsid w:val="00854F0F"/>
    <w:p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qFormat/>
    <w:rsid w:val="00FD64C7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E66C8"/>
    <w:rPr>
      <w:rFonts w:ascii="Arial" w:eastAsia="Times New Roman" w:hAnsi="Arial"/>
      <w:b/>
      <w:bCs/>
      <w:kern w:val="36"/>
      <w:sz w:val="22"/>
      <w:szCs w:val="48"/>
    </w:rPr>
  </w:style>
  <w:style w:type="character" w:customStyle="1" w:styleId="20">
    <w:name w:val="Заголовок 2 Знак"/>
    <w:basedOn w:val="a0"/>
    <w:link w:val="2"/>
    <w:rsid w:val="00772FA5"/>
    <w:rPr>
      <w:rFonts w:ascii="Arial" w:hAnsi="Arial" w:cs="Arial"/>
      <w:b/>
      <w:bCs/>
      <w:iCs/>
      <w:sz w:val="22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397C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E20B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paragraph" w:styleId="a3">
    <w:name w:val="Normal (Web)"/>
    <w:basedOn w:val="a"/>
    <w:uiPriority w:val="99"/>
    <w:unhideWhenUsed/>
    <w:rsid w:val="00003307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4">
    <w:name w:val="Strong"/>
    <w:uiPriority w:val="22"/>
    <w:qFormat/>
    <w:rsid w:val="000A6A23"/>
    <w:rPr>
      <w:b/>
      <w:bCs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1C35F4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footnote reference"/>
    <w:uiPriority w:val="99"/>
    <w:semiHidden/>
    <w:unhideWhenUsed/>
    <w:rsid w:val="00D54049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E9790B"/>
    <w:pPr>
      <w:ind w:firstLine="709"/>
    </w:pPr>
    <w:rPr>
      <w:rFonts w:ascii="Calibri" w:hAnsi="Calibri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rsid w:val="00E9790B"/>
    <w:rPr>
      <w:lang w:val="ru-RU" w:eastAsia="ru-RU" w:bidi="ar-SA"/>
    </w:rPr>
  </w:style>
  <w:style w:type="paragraph" w:styleId="a9">
    <w:name w:val="footer"/>
    <w:basedOn w:val="a"/>
    <w:link w:val="aa"/>
    <w:uiPriority w:val="99"/>
    <w:rsid w:val="005F6372"/>
    <w:pPr>
      <w:tabs>
        <w:tab w:val="center" w:pos="4677"/>
        <w:tab w:val="right" w:pos="9355"/>
      </w:tabs>
      <w:jc w:val="left"/>
    </w:pPr>
    <w:rPr>
      <w:rFonts w:eastAsia="Times New Roman"/>
      <w:szCs w:val="24"/>
    </w:rPr>
  </w:style>
  <w:style w:type="character" w:customStyle="1" w:styleId="aa">
    <w:name w:val="Нижний колонтитул Знак"/>
    <w:link w:val="a9"/>
    <w:uiPriority w:val="99"/>
    <w:rsid w:val="00A84A9C"/>
    <w:rPr>
      <w:rFonts w:ascii="Times New Roman" w:eastAsia="Times New Roman" w:hAnsi="Times New Roman"/>
      <w:sz w:val="24"/>
      <w:szCs w:val="24"/>
    </w:rPr>
  </w:style>
  <w:style w:type="character" w:styleId="ab">
    <w:name w:val="page number"/>
    <w:basedOn w:val="a0"/>
    <w:rsid w:val="005F6372"/>
  </w:style>
  <w:style w:type="paragraph" w:styleId="ac">
    <w:name w:val="List Paragraph"/>
    <w:basedOn w:val="a"/>
    <w:uiPriority w:val="34"/>
    <w:qFormat/>
    <w:rsid w:val="003C2D1C"/>
    <w:pPr>
      <w:ind w:left="720"/>
      <w:contextualSpacing/>
      <w:jc w:val="left"/>
    </w:pPr>
    <w:rPr>
      <w:rFonts w:ascii="Calibri" w:hAnsi="Calibri"/>
      <w:sz w:val="22"/>
    </w:rPr>
  </w:style>
  <w:style w:type="paragraph" w:styleId="ad">
    <w:name w:val="header"/>
    <w:basedOn w:val="a"/>
    <w:rsid w:val="00EA78BE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CF18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EA12E6"/>
    <w:rPr>
      <w:i/>
      <w:iCs/>
    </w:rPr>
  </w:style>
  <w:style w:type="paragraph" w:customStyle="1" w:styleId="text">
    <w:name w:val="text"/>
    <w:basedOn w:val="a"/>
    <w:rsid w:val="004B093E"/>
    <w:pPr>
      <w:spacing w:before="225" w:after="225"/>
      <w:ind w:left="375" w:right="375"/>
    </w:pPr>
    <w:rPr>
      <w:rFonts w:ascii="Times" w:eastAsia="Times New Roman" w:hAnsi="Times" w:cs="Times"/>
      <w:color w:val="3C3C3C"/>
      <w:sz w:val="18"/>
      <w:szCs w:val="18"/>
      <w:lang w:eastAsia="ru-RU"/>
    </w:rPr>
  </w:style>
  <w:style w:type="paragraph" w:customStyle="1" w:styleId="FR2">
    <w:name w:val="FR2"/>
    <w:rsid w:val="00397CAA"/>
    <w:pPr>
      <w:widowControl w:val="0"/>
      <w:spacing w:line="380" w:lineRule="auto"/>
    </w:pPr>
    <w:rPr>
      <w:rFonts w:ascii="Arial" w:eastAsia="Times New Roman" w:hAnsi="Arial"/>
      <w:i/>
      <w:snapToGrid w:val="0"/>
    </w:rPr>
  </w:style>
  <w:style w:type="paragraph" w:customStyle="1" w:styleId="af0">
    <w:name w:val="стандартный"/>
    <w:basedOn w:val="af1"/>
    <w:rsid w:val="00AD3E02"/>
    <w:pPr>
      <w:spacing w:before="0" w:after="0" w:line="360" w:lineRule="auto"/>
      <w:ind w:firstLine="709"/>
      <w:jc w:val="both"/>
      <w:outlineLvl w:val="9"/>
    </w:pPr>
    <w:rPr>
      <w:rFonts w:ascii="Times New Roman" w:hAnsi="Times New Roman"/>
      <w:b w:val="0"/>
      <w:bCs w:val="0"/>
      <w:kern w:val="0"/>
      <w:sz w:val="28"/>
      <w:szCs w:val="24"/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AD3E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Название Знак"/>
    <w:link w:val="af1"/>
    <w:uiPriority w:val="10"/>
    <w:rsid w:val="00AD3E0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3">
    <w:name w:val="Body Text Indent"/>
    <w:basedOn w:val="a"/>
    <w:rsid w:val="00D80BBE"/>
    <w:pPr>
      <w:spacing w:after="120"/>
      <w:ind w:left="283"/>
      <w:jc w:val="left"/>
    </w:pPr>
    <w:rPr>
      <w:rFonts w:eastAsia="Times New Roman"/>
      <w:sz w:val="20"/>
      <w:szCs w:val="20"/>
      <w:lang w:eastAsia="ru-RU"/>
    </w:rPr>
  </w:style>
  <w:style w:type="character" w:styleId="af4">
    <w:name w:val="Hyperlink"/>
    <w:uiPriority w:val="99"/>
    <w:rsid w:val="006D216E"/>
    <w:rPr>
      <w:color w:val="0000FF"/>
      <w:u w:val="single"/>
    </w:rPr>
  </w:style>
  <w:style w:type="paragraph" w:styleId="af5">
    <w:name w:val="TOC Heading"/>
    <w:basedOn w:val="1"/>
    <w:next w:val="a"/>
    <w:uiPriority w:val="39"/>
    <w:qFormat/>
    <w:rsid w:val="00D91EEB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821DE"/>
    <w:pPr>
      <w:keepNext/>
      <w:widowControl w:val="0"/>
      <w:tabs>
        <w:tab w:val="left" w:pos="10348"/>
      </w:tabs>
      <w:spacing w:line="360" w:lineRule="auto"/>
      <w:ind w:right="2"/>
    </w:pPr>
    <w:rPr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8F2943"/>
    <w:pPr>
      <w:tabs>
        <w:tab w:val="right" w:leader="dot" w:pos="9356"/>
        <w:tab w:val="left" w:pos="10348"/>
      </w:tabs>
      <w:spacing w:line="360" w:lineRule="auto"/>
      <w:ind w:right="853"/>
      <w:jc w:val="left"/>
    </w:pPr>
    <w:rPr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D91EEB"/>
    <w:pPr>
      <w:ind w:left="480"/>
    </w:pPr>
  </w:style>
  <w:style w:type="paragraph" w:customStyle="1" w:styleId="af6">
    <w:name w:val="Знак Знак Знак Знак Знак Знак Знак Знак Знак"/>
    <w:basedOn w:val="a"/>
    <w:next w:val="a"/>
    <w:rsid w:val="00FD64C7"/>
    <w:pPr>
      <w:spacing w:after="160" w:line="240" w:lineRule="exact"/>
      <w:jc w:val="left"/>
    </w:pPr>
    <w:rPr>
      <w:rFonts w:ascii="Tahoma" w:eastAsia="Times New Roman" w:hAnsi="Tahoma"/>
      <w:szCs w:val="20"/>
      <w:lang w:val="en-GB"/>
    </w:rPr>
  </w:style>
  <w:style w:type="paragraph" w:styleId="af7">
    <w:name w:val="Body Text"/>
    <w:basedOn w:val="a"/>
    <w:rsid w:val="00854F0F"/>
    <w:pPr>
      <w:spacing w:after="120"/>
    </w:pPr>
  </w:style>
  <w:style w:type="paragraph" w:styleId="af8">
    <w:name w:val="Document Map"/>
    <w:basedOn w:val="a"/>
    <w:semiHidden/>
    <w:rsid w:val="004D1B0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9">
    <w:name w:val="Style9"/>
    <w:basedOn w:val="a"/>
    <w:rsid w:val="0094393A"/>
    <w:pPr>
      <w:widowControl w:val="0"/>
      <w:autoSpaceDE w:val="0"/>
      <w:autoSpaceDN w:val="0"/>
      <w:adjustRightInd w:val="0"/>
      <w:spacing w:line="483" w:lineRule="exact"/>
      <w:ind w:firstLine="715"/>
    </w:pPr>
    <w:rPr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79581A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</w:rPr>
  </w:style>
  <w:style w:type="paragraph" w:styleId="22">
    <w:name w:val="Body Text Indent 2"/>
    <w:basedOn w:val="a"/>
    <w:link w:val="23"/>
    <w:uiPriority w:val="99"/>
    <w:unhideWhenUsed/>
    <w:rsid w:val="00D0585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D0585D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uiPriority w:val="99"/>
    <w:rsid w:val="00D0585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3">
    <w:name w:val="Знак1"/>
    <w:basedOn w:val="a"/>
    <w:rsid w:val="00EC6535"/>
    <w:pPr>
      <w:tabs>
        <w:tab w:val="num" w:pos="643"/>
      </w:tabs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ZamNoBreakSpace">
    <w:name w:val="sZamNoBreakSpace"/>
    <w:rsid w:val="00EC6535"/>
  </w:style>
  <w:style w:type="paragraph" w:styleId="32">
    <w:name w:val="Body Text 3"/>
    <w:basedOn w:val="a"/>
    <w:link w:val="33"/>
    <w:rsid w:val="00EC6535"/>
    <w:pPr>
      <w:widowControl w:val="0"/>
      <w:spacing w:after="120"/>
      <w:ind w:firstLine="400"/>
    </w:pPr>
    <w:rPr>
      <w:rFonts w:eastAsia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EC6535"/>
    <w:rPr>
      <w:rFonts w:ascii="Times New Roman" w:eastAsia="Times New Roman" w:hAnsi="Times New Roman"/>
      <w:sz w:val="16"/>
      <w:szCs w:val="16"/>
    </w:rPr>
  </w:style>
  <w:style w:type="paragraph" w:styleId="af9">
    <w:name w:val="No Spacing"/>
    <w:uiPriority w:val="1"/>
    <w:qFormat/>
    <w:rsid w:val="000B09D5"/>
    <w:rPr>
      <w:sz w:val="22"/>
      <w:szCs w:val="22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rsid w:val="0034683E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4683E"/>
    <w:rPr>
      <w:rFonts w:ascii="Tahoma" w:hAnsi="Tahoma" w:cs="Tahoma"/>
      <w:sz w:val="16"/>
      <w:szCs w:val="16"/>
      <w:lang w:eastAsia="en-US"/>
    </w:rPr>
  </w:style>
  <w:style w:type="paragraph" w:customStyle="1" w:styleId="msonormalmailrucssattributepostfix">
    <w:name w:val="msonormal_mailru_css_attribute_postfix"/>
    <w:basedOn w:val="a"/>
    <w:rsid w:val="00A650AD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41122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11221"/>
    <w:rPr>
      <w:rFonts w:ascii="Times New Roman" w:hAnsi="Times New Roman"/>
      <w:sz w:val="16"/>
      <w:szCs w:val="16"/>
      <w:lang w:eastAsia="en-US"/>
    </w:rPr>
  </w:style>
  <w:style w:type="paragraph" w:customStyle="1" w:styleId="afc">
    <w:name w:val="Для таблиц"/>
    <w:basedOn w:val="a"/>
    <w:rsid w:val="00411221"/>
    <w:pPr>
      <w:jc w:val="left"/>
    </w:pPr>
    <w:rPr>
      <w:rFonts w:eastAsia="Times New Roman"/>
      <w:szCs w:val="24"/>
      <w:lang w:eastAsia="ru-RU"/>
    </w:rPr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411221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411221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D305B"/>
    <w:pPr>
      <w:widowControl w:val="0"/>
      <w:autoSpaceDE w:val="0"/>
      <w:autoSpaceDN w:val="0"/>
      <w:ind w:left="107"/>
      <w:jc w:val="left"/>
    </w:pPr>
    <w:rPr>
      <w:rFonts w:eastAsia="Times New Roman"/>
      <w:sz w:val="22"/>
      <w:lang w:eastAsia="ru-RU" w:bidi="ru-RU"/>
    </w:rPr>
  </w:style>
  <w:style w:type="character" w:customStyle="1" w:styleId="tooltip">
    <w:name w:val="tooltip"/>
    <w:basedOn w:val="a0"/>
    <w:rsid w:val="00744425"/>
  </w:style>
  <w:style w:type="paragraph" w:customStyle="1" w:styleId="afd">
    <w:name w:val="Пункт"/>
    <w:basedOn w:val="a"/>
    <w:rsid w:val="002066CC"/>
    <w:pPr>
      <w:widowControl w:val="0"/>
      <w:overflowPunct w:val="0"/>
      <w:autoSpaceDE w:val="0"/>
      <w:autoSpaceDN w:val="0"/>
      <w:adjustRightInd w:val="0"/>
      <w:spacing w:line="360" w:lineRule="auto"/>
      <w:ind w:left="1418" w:right="-1" w:hanging="284"/>
      <w:textAlignment w:val="baseline"/>
    </w:pPr>
    <w:rPr>
      <w:rFonts w:eastAsia="Times New Roman"/>
      <w:sz w:val="28"/>
      <w:szCs w:val="20"/>
      <w:lang w:eastAsia="ru-RU"/>
    </w:rPr>
  </w:style>
  <w:style w:type="paragraph" w:customStyle="1" w:styleId="afe">
    <w:name w:val="текстпр."/>
    <w:basedOn w:val="a"/>
    <w:rsid w:val="00D565D1"/>
    <w:pPr>
      <w:spacing w:line="216" w:lineRule="auto"/>
      <w:ind w:firstLine="175"/>
    </w:pPr>
    <w:rPr>
      <w:rFonts w:eastAsia="Times New Roman"/>
      <w:sz w:val="26"/>
      <w:szCs w:val="20"/>
      <w:lang w:eastAsia="ru-RU"/>
    </w:rPr>
  </w:style>
  <w:style w:type="paragraph" w:customStyle="1" w:styleId="ConsPlusNormal">
    <w:name w:val="ConsPlusNormal"/>
    <w:rsid w:val="00A41E51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f">
    <w:name w:val="annotation reference"/>
    <w:basedOn w:val="a0"/>
    <w:uiPriority w:val="99"/>
    <w:semiHidden/>
    <w:unhideWhenUsed/>
    <w:rsid w:val="003306F2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3306F2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3306F2"/>
    <w:rPr>
      <w:rFonts w:ascii="Times New Roman" w:hAnsi="Times New Roman"/>
      <w:lang w:eastAsia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306F2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306F2"/>
    <w:rPr>
      <w:rFonts w:ascii="Times New Roman" w:hAnsi="Times New Roman"/>
      <w:b/>
      <w:bCs/>
      <w:lang w:eastAsia="en-US"/>
    </w:rPr>
  </w:style>
  <w:style w:type="paragraph" w:customStyle="1" w:styleId="aff4">
    <w:name w:val="Абзац"/>
    <w:basedOn w:val="a"/>
    <w:rsid w:val="00E240E1"/>
    <w:pPr>
      <w:widowControl w:val="0"/>
      <w:overflowPunct w:val="0"/>
      <w:autoSpaceDE w:val="0"/>
      <w:autoSpaceDN w:val="0"/>
      <w:adjustRightInd w:val="0"/>
      <w:spacing w:line="360" w:lineRule="auto"/>
      <w:ind w:right="-1" w:firstLine="993"/>
      <w:textAlignment w:val="baseline"/>
    </w:pPr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6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8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3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4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0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1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2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8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5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1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javascript:PassBack('%D0%95%D0%BB%D0%B8%D0%BD%D0%B0%20%D0%92.%20%D0%9D.%20%D0%9E%D1%80%D0%B3%D0%B0%D0%BD%D0%B8%D0%B7%D0%B0%D1%86%D0%B8%D0%BE%D0%BD%D0%BD%D0%BE%D0%B5%20%D0%BF%D0%BE%D0%B2%D0%B5%D0%B4%D0%B5%D0%BD%D0%B8%D0%B5%20%D0%B2%20%D0%BE%D1%82%D1%80%D0%B0%D1%81%D0%BB%D0%B8%20%D0%BF%D1%80%D0%BE%D0%B8%D0%B7%D0%B2%D0%BE%D0%B4%D1%81%D1%82%D0%B2%D0%B0:%D0%9C%D0%B5%D1%82%D0%BE%D0%B4%D0%B8%D1%87%D0%B5%D1%81%D0%BA%D0%BE%D0%B5%20%D0%BF%D0%BE%D1%81%D0%BE%D0%B1%D0%B8%D0%B5/%D0%95%D0%BB%D0%B8%D0%BD%D0%B0%20%D0%92.%20%D0%9D..-%D0%A1%D0%B8%D0%BC%D1%84%D0%B5%D1%80%D0%BE%D0%BF%D0%BE%D0%BB%D1%8C:%D0%A3%D0%BD%D0%B8%D0%B2%D0%B5%D1%80%D1%81%D0%B8%D1%82%D0%B5%D1%82%20%D1%8D%D0%BA%D0%BE%D0%BD%D0%BE%D0%BC%D0%B8%D0%BA%D0%B8%20%D0%B8%20%D1%83%D0%BF%D1%80%D0%B0%D0%B2%D0%BB%D0%B5%D0%BD%D0%B8%D1%8F,2017.-68.','83','7574320')" TargetMode="External"/><Relationship Id="rId26" Type="http://schemas.openxmlformats.org/officeDocument/2006/relationships/hyperlink" Target="javascript:PassBack('%D0%9A%D0%BE%D1%81%D1%82%D1%8E%D1%87%D0%B5%D0%BD%D0%BA%D0%BE%20%D0%A2.%20%D0%9D.%20%D0%AD%D0%BA%D0%BE%D0%BD%D0%BE%D0%BC%D0%B8%D0%BA%D0%B0%20%D1%82%D1%80%D1%83%D0%B4%D0%B0:%D0%A3%D1%87%D0%B5%D0%B1%D0%BD%D0%BE%D0%B5%20%D0%BF%D0%BE%D1%81%D0%BE%D0%B1%D0%B8%D0%B5/%D0%9A%D0%BE%D1%81%D1%82%D1%8E%D1%87%D0%B5%D0%BD%D0%BA%D0%BE%20%D0%A2.%20%D0%9D..-%D0%A1%D1%82%D0%B0%D0%B2%D1%80%D0%BE%D0%BF%D0%BE%D0%BB%D1%8C:%D0%A1%D1%82%D0%B0%D0%B2%D1%80%D0%BE%D0%BF%D0%BE%D0%BB%D1%8C%D1%81%D0%BA%D0%B8%D0%B9%20%D0%B3%D0%BE%D1%81%D1%83%D0%B4%D0%B0%D1%80%D1%81%D1%82%D0%B2%D0%B5%D0%BD%D0%BD%D1%8B%D0%B9%20%D0%B0%D0%B3%D1%80%D0%B0%D1%80%D0%BD%D1%8B%D0%B9%20%D1%83%D0%BD%D0%B8%D0%B2%D0%B5%D1%80%D1%81%D0%B8%D1%82%D0%B5%D1%82,2017.-165.','83','7575757')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PassBack('%D0%A2%D1%80%D0%BE%D1%84%D0%B8%D0%BC%D0%BE%D0%B2%D0%B0%20%D0%9B.%20%D0%90.%20%D0%9C%D0%B5%D0%BD%D0%B5%D0%B4%D0%B6%D0%BC%D0%B5%D0%BD%D1%82.%20%D0%9C%D0%B5%D1%82%D0%BE%D0%B4%D1%8B%20%D0%BF%D1%80%D0%B8%D0%BD%D1%8F%D1%82%D0%B8%D1%8F%20%D1%83%D0%BF%D1%80%D0%B0%D0%B2%D0%BB%D0%B5%D0%BD%D1%87%D0%B5%D1%81%D0%BA%D0%B8%D1%85%20%D1%80%D0%B5%D1%88%D0%B5%D0%BD%D0%B8%D0%B9:%D0%A3%D1%87%D0%B5%D0%B1%D0%BD%D0%B8%D0%BA%20%D0%B8%20%D0%BF%D1%80%D0%B0%D0%BA%D1%82%D0%B8%D0%BA%D1%83%D0%BC/%D0%A2%D1%80%D0%BE%D1%84%D0%B8%D0%BC%D0%BE%D0%B2%D0%B0%20%D0%9B.%D0%90.,%20%D0%A2%D1%80%D0%BE%D1%84%D0%B8%D0%BC%D0%BE%D0%B2%20%D0%92.%D0%92..-%D0%9C.:%D0%98%D0%B7%D0%B4%D0%B0%D1%82%D0%B5%D0%BB%D1%8C%D1%81%D1%82%D0%B2%D0%BE%20%D0%AE%D1%80%D0%B0%D0%B9%D1%82,2018,%20ISBN%20978-5-534-01144-9.-335.','5','7487067')" TargetMode="External"/><Relationship Id="rId34" Type="http://schemas.openxmlformats.org/officeDocument/2006/relationships/hyperlink" Target="http://www.psu.ru/files/docs/normativnaya_baza/base_nd/Polozenie-gia-2021.pdf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javascript:PassBack('%D0%94%D0%B6%D0%BE%D1%80%D0%B4%D0%B6%20%D0%94%D0%B6.%20%D0%9C.%20%D0%9E%D1%80%D0%B3%D0%B0%D0%BD%D0%B8%D0%B7%D0%B0%D1%86%D0%B8%D0%BE%D0%BD%D0%BD%D0%BE%D0%B5%20%D0%BF%D0%BE%D0%B2%D0%B5%D0%B4%D0%B5%D0%BD%D0%B8%D0%B5.%20%D0%9E%D1%81%D0%BD%D0%BE%D0%B2%D1%8B%20%D1%83%D0%BF%D1%80%D0%B0%D0%B2%D0%BB%D0%B5%D0%BD%D0%B8%D1%8F:%D0%A3%D1%87%D0%B5%D0%B1%D0%BD%D0%BE%D0%B5%20%D0%BF%D0%BE%D1%81%D0%BE%D0%B1%D0%B8%D0%B5%20%D0%B4%D0%BB%D1%8F%20%D0%B2%D1%83%D0%B7%D0%BE%D0%B2/%D0%94%D0%B6%D0%BE%D1%80%D0%B4%D0%B6%20%D0%94%D0%B6.%20%D0%9C..-%D0%9C%D0%BE%D1%81%D0%BA%D0%B2%D0%B0:%D0%AE%D0%9D%D0%98%D0%A2%D0%98-%D0%94%D0%90%D0%9D%D0%90,2017,%20ISBN%205-238-00512-1.-459.','83','7574321')" TargetMode="External"/><Relationship Id="rId25" Type="http://schemas.openxmlformats.org/officeDocument/2006/relationships/hyperlink" Target="http://www.psu.ru/files/docs/science/" TargetMode="External"/><Relationship Id="rId33" Type="http://schemas.openxmlformats.org/officeDocument/2006/relationships/hyperlink" Target="http://www.psu.ru/files/docs/normativnaya_baza/base_nd/Polozenie-gia-2021.pdf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tis.psu.ru/pls/education/tpd_add_book$book_for_chapters.QueryViewByKey?P_BFC_ID=219367&amp;Z_CHK=32619" TargetMode="External"/><Relationship Id="rId20" Type="http://schemas.openxmlformats.org/officeDocument/2006/relationships/hyperlink" Target="javascript:PassBack('%D0%9A%D0%B0%D1%80%D0%B4%D0%B0%D0%BD%D1%81%D0%BA%D0%B0%D1%8F%20%D0%9D.%20%D0%9B.%20%D0%A3%D0%BF%D1%80%D0%B0%D0%B2%D0%BB%D0%B5%D0%BD%D1%87%D0%B5%D1%81%D0%BA%D0%B8%D0%B5%20%D1%80%D0%B5%D1%88%D0%B5%D0%BD%D0%B8%D1%8F:%D0%A3%D1%87%D0%B5%D0%B1%D0%BD%D0%B8%D0%BA%20%D0%B4%D0%BB%D1%8F%20%D1%81%D1%82%D1%83%D0%B4%D0%B5%D0%BD%D1%82%D0%BE%D0%B2%20%D0%B2%D1%83%D0%B7%D0%BE%D0%B2,%20%D0%BE%D0%B1%D1%83%D1%87%D0%B0%D1%8E%D1%89%D0%B8%D1%85%D1%81%D1%8F%20%D0%BF%D0%BE%20%D1%8D%D0%BA%D0%BE%D0%BD%D0%BE%D0%BC%D0%B8%D1%87%D0%B5%D1%81%D0%BA%D0%B8%D0%BC%20%D1%81%D0%BF%D0%B5%D1%86%D0%B8%D0%B0%D0%BB%D1%8C%D0%BD%D0%BE%D1%81%D1%82%D1%8F%D0%BC%20%D0%B8%20%D0%BD%D0%B0%D0%BF%D1%80%D0%B0%D0%B2%D0%BB%D0%B5%D0%BD%D0%B8%D1%8F%D0%BC/%D0%9A%D0%B0%D1%80%D0%B4%D0%B0%D0%BD%D1%81%D0%BA%D0%B0%D1%8F%20%D0%9D.%20%D0%9B..-%D0%9C%D0%BE%D1%81%D0%BA%D0%B2%D0%B0:%D0%AE%D0%9D%D0%98%D0%A2%D0%98-%D0%94%D0%90%D0%9D%D0%90,2017,%20ISBN%20978-5-238-01574-3.-439.','83','7575485')" TargetMode="External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javascript:PassBack('%D0%9A%D1%83%D0%B7%D1%8C%D0%BC%D0%B8%D0%BD%D0%B0%20%D0%9D.%20%D0%9C.%20%D0%9A%D0%B0%D0%B4%D1%80%D0%BE%D0%B2%D0%B0%D1%8F%20%D0%BF%D0%BE%D0%BB%D0%B8%D1%82%D0%B8%D0%BA%D0%B0%20%D0%BA%D0%BE%D1%80%D0%BF%D0%BE%D1%80%D0%B0%D1%86%D0%B8%D0%B8:%D0%9C%D0%BE%D0%BD%D0%BE%D0%B3%D1%80%D0%B0%D1%84%D0%B8%D1%8F/%D0%9D.%20%D0%9C.%20%D0%9A%D1%83%D0%B7%D1%8C%D0%BC%D0%B8%D0%BD%D0%B0.-%D0%9C%D0%BE%D1%81%D0%BA%D0%B2%D0%B0:%D0%9E%D0%9E%D0%9E%20%22%D0%9D%D0%B0%D1%83%D1%87%D0%BD%D0%BE-%D0%B8%D0%B7%D0%B4%D0%B0%D1%82%D0%B5%D0%BB%D1%8C%D1%81%D0%BA%D0%B8%D0%B9%20%D1%86%D0%B5%D0%BD%D1%82%D1%80%20%D0%98%D0%9D%D0%A4%D0%A0%D0%90-%D0%9C%22,2016,%20ISBN%209785160108919.-168.','4','7452159')" TargetMode="External"/><Relationship Id="rId32" Type="http://schemas.openxmlformats.org/officeDocument/2006/relationships/image" Target="media/image2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su.ru/files/docs/science/books/uchebnie-posobiya/gershanok-oshepkov-menedzhment.pdf" TargetMode="External"/><Relationship Id="rId23" Type="http://schemas.openxmlformats.org/officeDocument/2006/relationships/hyperlink" Target="javascript:PassBack('%D0%9A%D1%83%D0%B7%D1%8C%D0%BC%D0%B8%D0%BD%D0%B0%20%D0%9D.%20%D0%9C.%20%D0%9A%D0%B0%D0%B4%D1%80%D0%BE%D0%B2%D0%B0%D1%8F%20%D0%BF%D0%BE%D0%BB%D0%B8%D1%82%D0%B8%D0%BA%D0%B0%20%D0%BA%D0%BE%D1%80%D0%BF%D0%BE%D1%80%D0%B0%D1%86%D0%B8%D0%B8:%D0%9C%D0%BE%D0%BD%D0%BE%D0%B3%D1%80%D0%B0%D1%84%D0%B8%D1%8F/%D0%9D.%20%D0%9C.%20%D0%9A%D1%83%D0%B7%D1%8C%D0%BC%D0%B8%D0%BD%D0%B0.-%D0%9C%D0%BE%D1%81%D0%BA%D0%B2%D0%B0:%D0%9E%D0%9E%D0%9E%20%22%D0%9D%D0%B0%D1%83%D1%87%D0%BD%D0%BE-%D0%B8%D0%B7%D0%B4%D0%B0%D1%82%D0%B5%D0%BB%D1%8C%D1%81%D0%BA%D0%B8%D0%B9%20%D1%86%D0%B5%D0%BD%D1%82%D1%80%20%D0%98%D0%9D%D0%A4%D0%A0%D0%90-%D0%9C%22,2017,%20ISBN%209785160108919.-167.','4','7461385')" TargetMode="External"/><Relationship Id="rId28" Type="http://schemas.openxmlformats.org/officeDocument/2006/relationships/footer" Target="footer4.xml"/><Relationship Id="rId36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yperlink" Target="javascript:PassBack('%D0%9F%D1%83%D0%B6%D0%B0%D0%B5%D0%B2%20%D0%90.%20%D0%92.%20%D0%A3%D0%BF%D1%80%D0%B0%D0%B2%D0%BB%D0%B5%D0%BD%D1%87%D0%B5%D1%81%D0%BA%D0%B8%D0%B5%20%D1%80%D0%B5%D1%88%D0%B5%D0%BD%D0%B8%D1%8F:%D1%83%D1%87%D0%B5%D0%B1%D0%BD%D0%BE%D0%B5%20%D0%BF%D0%BE%D1%81%D0%BE%D0%B1%D0%B8%D0%B5/%D0%90.%20%D0%92.%20%D0%9F%D1%83%D0%B6%D0%B0%D0%B5%D0%B2.-%D0%9C%D0%BE%D1%81%D0%BA%D0%B2%D0%B0:%D0%9A%D0%9D%D0%9E%D0%A0%D0%A3%D0%A1,2016,%20ISBN%20978-5-406-04622-7.-185.-%D0%91%D0%B8%D0%B1%D0%BB%D0%B8%D0%BE%D0%B3%D1%80.:%20%D1%81.%20184-185%20(33%20%D0%BD%D0%B0%D0%B7%D0%B2.)','','7267120')" TargetMode="External"/><Relationship Id="rId31" Type="http://schemas.openxmlformats.org/officeDocument/2006/relationships/hyperlink" Target="https://mail.econ.psu.ru/owa/redir.aspx?C=qx8t5H37K4UiyqYJI7mTi2IFEMNQ9bx-d52Udud1Ehm96Nj7C_baCA..&amp;URL=https%3a%2f%2frosstat.gov.ru%2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etis.psu.ru/pls/education/tpd_add_book$book_for_chapters.QueryViewByKey?P_BFC_ID=219366&amp;Z_CHK=32618" TargetMode="External"/><Relationship Id="rId22" Type="http://schemas.openxmlformats.org/officeDocument/2006/relationships/hyperlink" Target="javascript:PassBack('%D0%93%D0%BB%D0%B5%D0%B1%D0%BE%D0%B2%D0%B0%20%D0%9E.%20%D0%92.%20%D0%9C%D0%B5%D1%82%D0%BE%D0%B4%D1%8B%20%D0%BF%D1%80%D0%B8%D0%BD%D1%8F%D1%82%D0%B8%D1%8F%20%D1%83%D0%BF%D1%80%D0%B0%D0%B2%D0%BB%D0%B5%D0%BD%D1%87%D0%B5%D1%81%D0%BA%D0%B8%D1%85%20%D1%80%D0%B5%D1%88%D0%B5%D0%BD%D0%B8%D0%B9:%D0%A3%D1%87%D0%B5%D0%B1%D0%BD%D0%BE%D0%B5%20%D0%BF%D0%BE%D1%81%D0%BE%D0%B1%D0%B8%D0%B5/%D0%93%D0%BB%D0%B5%D0%B1%D0%BE%D0%B2%D0%B0%20%D0%9E.%20%D0%92..-%D0%A1%D0%B0%D1%80%D0%B0%D1%82%D0%BE%D0%B2:%D0%92%D1%83%D0%B7%D0%BE%D0%B2%D1%81%D0%BA%D0%BE%D0%B5%20%D0%BE%D0%B1%D1%80%D0%B0%D0%B7%D0%BE%D0%B2%D0%B0%D0%BD%D0%B8%D0%B5,2017,%20ISBN%20978-5-906172-20-4.-274.','83','7574061')" TargetMode="External"/><Relationship Id="rId27" Type="http://schemas.openxmlformats.org/officeDocument/2006/relationships/hyperlink" Target="javascript:PassBack('%D0%9C%D0%B5%D0%BD%D1%8C%D1%88%D0%B8%D0%BA%D0%BE%D0%B2%D0%B0%20%D0%9E.%20%D0%98.%20%D0%AD%D0%BA%D0%BE%D0%BD%D0%BE%D0%BC%D0%B8%D0%BA%D0%B0%20%D1%82%D1%80%D1%83%D0%B4%D0%B0.%20%D0%A1%D1%85%D0%B5%D0%BC%D1%8B,%20%D0%B3%D1%80%D0%B0%D1%84%D0%B8%D0%BA%D0%B8,%20%D1%82%D0%B0%D0%B1%D0%BB%D0%B8%D1%86%D1%8B:%D0%A3%D1%87%D0%B5%D0%B1%D0%BD%D0%BE%D0%B5%20%D0%BF%D0%BE%D1%81%D0%BE%D0%B1%D0%B8%D0%B5%20%D0%B8%20%D0%BF%D1%80%D0%B0%D0%BA%D1%82%D0%B8%D0%BA%D1%83%D0%BC/%D0%9C%D0%B5%D0%BD%D1%8C%D1%88%D0%B8%D0%BA%D0%BE%D0%B2%D0%B0%20%D0%9E.%20%D0%98..-%D0%9C%D0%BE%D1%81%D0%BA%D0%B2%D0%B0:%D0%9C%D0%BE%D1%81%D0%BA%D0%BE%D0%B2%D1%81%D0%BA%D0%B8%D0%B9%20%D0%B3%D1%83%D0%BC%D0%B0%D0%BD%D0%B8%D1%82%D0%B0%D1%80%D0%BD%D1%8B%D0%B9%20%D1%83%D0%BD%D0%B8%D0%B2%D0%B5%D1%80%D1%81%D0%B8%D1%82%D0%B5%D1%82,2017,%20ISBN%20978-5-906912-67-1.-176.','83','7575758')" TargetMode="External"/><Relationship Id="rId30" Type="http://schemas.openxmlformats.org/officeDocument/2006/relationships/hyperlink" Target="http://vestnik.fa.ru/4(28)2003/4.html" TargetMode="External"/><Relationship Id="rId35" Type="http://schemas.openxmlformats.org/officeDocument/2006/relationships/hyperlink" Target="http://www.psu.ru/files/docs/normativnaya_baza/base_nd/Polozenie-gia-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BED98-BF87-4C9D-8FEF-EBDA34C3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153</Pages>
  <Words>54003</Words>
  <Characters>307822</Characters>
  <Application>Microsoft Office Word</Application>
  <DocSecurity>0</DocSecurity>
  <Lines>2565</Lines>
  <Paragraphs>722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правах рукописи</vt:lpstr>
    </vt:vector>
  </TitlesOfParts>
  <Company>Home</Company>
  <LinksUpToDate>false</LinksUpToDate>
  <CharactersWithSpaces>361103</CharactersWithSpaces>
  <SharedDoc>false</SharedDoc>
  <HLinks>
    <vt:vector size="132" baseType="variant">
      <vt:variant>
        <vt:i4>1966128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_Toc316239633</vt:lpwstr>
      </vt:variant>
      <vt:variant>
        <vt:i4>1966128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_Toc316239632</vt:lpwstr>
      </vt:variant>
      <vt:variant>
        <vt:i4>1966128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_Toc316239631</vt:lpwstr>
      </vt:variant>
      <vt:variant>
        <vt:i4>1966128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_Toc316239630</vt:lpwstr>
      </vt:variant>
      <vt:variant>
        <vt:i4>2031664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_Toc316239629</vt:lpwstr>
      </vt:variant>
      <vt:variant>
        <vt:i4>2031664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_Toc316239628</vt:lpwstr>
      </vt:variant>
      <vt:variant>
        <vt:i4>2031664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_Toc316239627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_Toc316239626</vt:lpwstr>
      </vt:variant>
      <vt:variant>
        <vt:i4>2031664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_Toc316239625</vt:lpwstr>
      </vt:variant>
      <vt:variant>
        <vt:i4>2031664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_Toc316239624</vt:lpwstr>
      </vt:variant>
      <vt:variant>
        <vt:i4>2031664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_Toc316239623</vt:lpwstr>
      </vt:variant>
      <vt:variant>
        <vt:i4>2031664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_Toc316239622</vt:lpwstr>
      </vt:variant>
      <vt:variant>
        <vt:i4>2031664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_Toc316239621</vt:lpwstr>
      </vt:variant>
      <vt:variant>
        <vt:i4>2031664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_Toc316239620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_Toc316239619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_Toc316239618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_Toc316239617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_Toc316239616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_Toc316239615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_Toc316239614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_Toc316239613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_Toc316239612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правах рукописи</dc:title>
  <dc:creator>Yulia</dc:creator>
  <cp:lastModifiedBy>alferova</cp:lastModifiedBy>
  <cp:revision>29</cp:revision>
  <cp:lastPrinted>2023-11-01T08:12:00Z</cp:lastPrinted>
  <dcterms:created xsi:type="dcterms:W3CDTF">2021-12-14T05:44:00Z</dcterms:created>
  <dcterms:modified xsi:type="dcterms:W3CDTF">2023-11-06T09:04:00Z</dcterms:modified>
</cp:coreProperties>
</file>